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b37f" w14:paraId="6c7b37f" w:rsidRDefault="001D28DE" w:rsidP="001D28DE" w:rsidR="001D28D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1D28DE" w:rsidP="001D28DE" w:rsidR="001D28DE">
      <w:pPr>
        <w:jc w:val="center"/>
        <w:rPr>
          <w:rFonts w:hAnsi="Times New Roman" w:ascii="Times New Roman"/>
          <w:b/>
          <w:sz w:val="28"/>
        </w:rPr>
      </w:pPr>
    </w:p>
    <w:p w:rsidRDefault="001D28DE" w:rsidP="001D28DE" w:rsidR="001D28D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 :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Zagrebu</w:t>
      </w:r>
    </w:p>
    <w:p w:rsidRDefault="001D28DE" w:rsidP="001D28DE" w:rsidR="001D28DE" w:rsidRPr="00B166CA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:____</w:t>
      </w:r>
      <w:r w:rsidRPr="00B166CA">
        <w:rPr>
          <w:rFonts w:hAnsi="Times New Roman" w:ascii="Times New Roman"/>
          <w:b/>
          <w:bCs/>
          <w:sz w:val="24"/>
          <w:szCs w:val="24"/>
          <w:lang w:val="pl-PL"/>
        </w:rPr>
        <w:t>4 St-1684/2017</w:t>
      </w:r>
    </w:p>
    <w:p w:rsidRDefault="001D28DE" w:rsidP="000D6370" w:rsidR="000D6370">
      <w:pPr>
        <w:rPr>
          <w:rFonts w:hAnsi="Times New Roman" w:ascii="Times New Roman"/>
          <w:b/>
          <w:bCs/>
          <w:sz w:val="26"/>
          <w:szCs w:val="26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: </w:t>
      </w:r>
      <w:r>
        <w:rPr>
          <w:rFonts w:hAnsi="Times New Roman" w:ascii="Times New Roman"/>
          <w:b/>
          <w:bCs/>
          <w:sz w:val="26"/>
          <w:szCs w:val="26"/>
          <w:lang w:val="pl-PL"/>
        </w:rPr>
        <w:t>BADU KONZALTING d.o.o.-u stečaju,</w:t>
      </w:r>
      <w:r w:rsidR="000D6370">
        <w:rPr>
          <w:rFonts w:hAnsi="Times New Roman" w:ascii="Times New Roman"/>
          <w:b/>
          <w:bCs/>
          <w:sz w:val="26"/>
          <w:szCs w:val="26"/>
          <w:lang w:val="pl-PL"/>
        </w:rPr>
        <w:t xml:space="preserve"> </w:t>
      </w:r>
      <w:r>
        <w:rPr>
          <w:rFonts w:hAnsi="Times New Roman" w:ascii="Times New Roman"/>
          <w:b/>
          <w:bCs/>
          <w:sz w:val="26"/>
          <w:szCs w:val="26"/>
          <w:lang w:val="pl-PL"/>
        </w:rPr>
        <w:t>OIB 09384554506,</w:t>
      </w:r>
    </w:p>
    <w:p w:rsidRDefault="001D28DE" w:rsidP="000D6370" w:rsidR="001D28DE">
      <w:pPr>
        <w:rPr>
          <w:rFonts w:hAnsi="Times New Roman" w:ascii="Times New Roman"/>
          <w:b/>
          <w:bCs/>
          <w:sz w:val="26"/>
          <w:szCs w:val="26"/>
          <w:lang w:val="pl-PL"/>
        </w:rPr>
      </w:pPr>
      <w:r>
        <w:rPr>
          <w:rFonts w:hAnsi="Times New Roman" w:ascii="Times New Roman"/>
          <w:b/>
          <w:bCs/>
          <w:sz w:val="26"/>
          <w:szCs w:val="26"/>
          <w:lang w:val="pl-PL"/>
        </w:rPr>
        <w:t>Ulica grada Vukovara 43, 10 000  ZAGREB</w:t>
      </w:r>
    </w:p>
    <w:p w:rsidRDefault="001D28DE" w:rsidP="001D28DE" w:rsidR="001D28D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1D28DE" w:rsidP="001D28DE" w:rsidR="001D28DE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1D28DE" w:rsidP="001D28DE" w:rsidR="001D28DE">
      <w:pPr>
        <w:pStyle w:val="Bezproreda"/>
        <w:rPr>
          <w:rFonts w:hAnsi="Times New Roman" w:ascii="Times New Roman"/>
          <w:sz w:val="24"/>
          <w:szCs w:val="24"/>
        </w:rPr>
      </w:pPr>
    </w:p>
    <w:p w:rsidRDefault="001D28DE" w:rsidP="001D28DE" w:rsidR="001D28D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1D28DE" w:rsidP="001D28DE" w:rsidR="001D28DE">
      <w:pPr>
        <w:pStyle w:val="Bezproreda"/>
        <w:spacing w:after="120" w:before="120"/>
        <w:jc w:val="both"/>
        <w:rPr>
          <w:rFonts w:hAnsi="Times New Roman" w:ascii="Times New Roman"/>
          <w:bCs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6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03"/>
        <w:gridCol w:w="2375"/>
        <w:gridCol w:w="1621"/>
        <w:gridCol w:w="1860"/>
        <w:gridCol w:w="1848"/>
        <w:gridCol w:w="2676"/>
        <w:gridCol w:w="1886"/>
        <w:gridCol w:w="2714"/>
      </w:tblGrid>
      <w:tr w:rsidTr="000A5164" w:rsidR="001D28DE"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 br. prijavlj. tražbine</w:t>
            </w:r>
          </w:p>
        </w:tc>
        <w:tc>
          <w:tcPr>
            <w:tcW w:type="pct" w:w="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ili naziv vjerovnika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type="pct" w:w="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pct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A5164" w:rsidR="001D28DE"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P="001D28DE" w:rsidR="001D28DE" w:rsidRPr="00875A0C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875A0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HRVATSKI TELEKOM d.d.</w:t>
            </w:r>
          </w:p>
          <w:p w:rsidRDefault="001D28DE" w:rsidP="001D28DE" w:rsidR="001D28DE">
            <w:pPr>
              <w:spacing w:lineRule="auto" w:line="256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spacing w:lineRule="auto" w:line="256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1D28DE">
              <w:rPr>
                <w:rFonts w:cstheme="majorBidi" w:hAnsiTheme="majorBidi" w:asciiTheme="majorBidi"/>
                <w:sz w:val="24"/>
                <w:szCs w:val="24"/>
              </w:rPr>
              <w:t>OIB 81793146560</w:t>
            </w:r>
            <w:r>
              <w:rPr>
                <w:rFonts w:cstheme="majorBidi" w:hAnsiTheme="majorBidi" w:asciiTheme="majorBidi"/>
                <w:sz w:val="24"/>
                <w:szCs w:val="24"/>
              </w:rPr>
              <w:t>,</w:t>
            </w:r>
          </w:p>
          <w:p w:rsidRDefault="001D28DE" w:rsidR="001D28DE">
            <w:pPr>
              <w:pStyle w:val="Bezproreda"/>
              <w:spacing w:lineRule="auto" w:line="256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28DE" w:rsidP="001D28DE" w:rsidR="001D28DE" w:rsidRPr="001D28DE">
            <w:pPr>
              <w:spacing w:after="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1D28DE">
              <w:rPr>
                <w:rFonts w:cstheme="majorBidi" w:hAnsiTheme="majorBidi" w:asciiTheme="majorBidi"/>
                <w:sz w:val="24"/>
                <w:szCs w:val="24"/>
              </w:rPr>
              <w:t>Roberta F. Mihanovića  9,</w:t>
            </w:r>
          </w:p>
          <w:p w:rsidRDefault="001D28DE" w:rsidP="001D28DE" w:rsidR="001D28DE">
            <w:pPr>
              <w:pStyle w:val="Bezproreda"/>
              <w:spacing w:lineRule="auto" w:line="252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28DE">
              <w:rPr>
                <w:rFonts w:cstheme="majorBidi" w:hAnsiTheme="majorBidi" w:asciiTheme="majorBidi"/>
                <w:sz w:val="24"/>
                <w:szCs w:val="24"/>
              </w:rPr>
              <w:t>10 110  ZAGREB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66CA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10.080,24</w:t>
            </w:r>
            <w:r w:rsidR="001D28DE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 kn</w:t>
            </w:r>
          </w:p>
        </w:tc>
        <w:tc>
          <w:tcPr>
            <w:tcW w:type="pct" w:w="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66CA" w:rsidP="00B166CA" w:rsidR="00B166CA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166CA">
              <w:rPr>
                <w:rFonts w:hAnsi="Times New Roman" w:ascii="Times New Roman"/>
              </w:rPr>
              <w:t>Ovrv-15592/17, J.</w:t>
            </w:r>
            <w:r>
              <w:rPr>
                <w:rFonts w:hAnsi="Times New Roman" w:ascii="Times New Roman"/>
              </w:rPr>
              <w:t xml:space="preserve"> </w:t>
            </w:r>
            <w:r w:rsidRPr="00B166CA">
              <w:rPr>
                <w:rFonts w:hAnsi="Times New Roman" w:ascii="Times New Roman"/>
              </w:rPr>
              <w:t>b. Mladen Ježek, Rj. od 20.01.2017.g.</w:t>
            </w:r>
          </w:p>
          <w:p w:rsidRDefault="00B166CA" w:rsidP="000A5164" w:rsidR="001D28DE" w:rsidRPr="000A516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Ovrv-29585/17, J. b.</w:t>
            </w:r>
          </w:p>
          <w:p w:rsidRDefault="00B166CA" w:rsidP="000A5164" w:rsidR="00B166CA" w:rsidRPr="000A516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Mladen Ježek, Rj. od</w:t>
            </w:r>
          </w:p>
          <w:p w:rsidRDefault="000A5164" w:rsidP="000D6370" w:rsidR="00B166CA" w:rsidRPr="00B166CA">
            <w:pPr>
              <w:pStyle w:val="Bezproreda"/>
              <w:spacing w:after="12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13.</w:t>
            </w:r>
            <w:r w:rsidR="000D6370">
              <w:rPr>
                <w:rFonts w:hAnsi="Times New Roman" w:ascii="Times New Roman"/>
              </w:rPr>
              <w:t>8</w:t>
            </w:r>
            <w:r w:rsidRPr="000A5164">
              <w:rPr>
                <w:rFonts w:hAnsi="Times New Roman" w:ascii="Times New Roman"/>
              </w:rPr>
              <w:t>.2017.g.</w:t>
            </w:r>
          </w:p>
        </w:tc>
        <w:tc>
          <w:tcPr>
            <w:tcW w:type="pct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66CA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10.080,24 kn</w:t>
            </w:r>
          </w:p>
        </w:tc>
        <w:tc>
          <w:tcPr>
            <w:tcW w:type="pct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5164" w:rsidP="000A5164" w:rsidR="000A5164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166CA">
              <w:rPr>
                <w:rFonts w:hAnsi="Times New Roman" w:ascii="Times New Roman"/>
              </w:rPr>
              <w:t>Ovrv-15592/17, J.</w:t>
            </w:r>
            <w:r>
              <w:rPr>
                <w:rFonts w:hAnsi="Times New Roman" w:ascii="Times New Roman"/>
              </w:rPr>
              <w:t xml:space="preserve"> </w:t>
            </w:r>
            <w:r w:rsidRPr="00B166CA">
              <w:rPr>
                <w:rFonts w:hAnsi="Times New Roman" w:ascii="Times New Roman"/>
              </w:rPr>
              <w:t>b. Mladen Ježek, Rj. od 20.01.2017.g.</w:t>
            </w:r>
          </w:p>
          <w:p w:rsidRDefault="000A5164" w:rsidP="000A5164" w:rsidR="000A5164" w:rsidRPr="000A516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Ovrv-29585/17, J. b.</w:t>
            </w:r>
          </w:p>
          <w:p w:rsidRDefault="000A5164" w:rsidP="000A5164" w:rsidR="000A5164" w:rsidRPr="000A516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0A5164">
              <w:rPr>
                <w:rFonts w:hAnsi="Times New Roman" w:ascii="Times New Roman"/>
              </w:rPr>
              <w:t>Mladen Ježek, Rj. od</w:t>
            </w:r>
          </w:p>
          <w:p w:rsidRDefault="000A5164" w:rsidP="000D6370" w:rsidR="001D28DE">
            <w:pPr>
              <w:pStyle w:val="Bezproreda"/>
              <w:spacing w:lineRule="auto" w:line="256"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A5164">
              <w:rPr>
                <w:rFonts w:hAnsi="Times New Roman" w:ascii="Times New Roman"/>
              </w:rPr>
              <w:t>13.</w:t>
            </w:r>
            <w:r w:rsidR="000D6370">
              <w:rPr>
                <w:rFonts w:hAnsi="Times New Roman" w:ascii="Times New Roman"/>
              </w:rPr>
              <w:t>8</w:t>
            </w:r>
            <w:r w:rsidR="0011432B">
              <w:rPr>
                <w:rFonts w:hAnsi="Times New Roman" w:ascii="Times New Roman"/>
              </w:rPr>
              <w:t xml:space="preserve"> </w:t>
            </w:r>
            <w:r w:rsidRPr="000A5164">
              <w:rPr>
                <w:rFonts w:hAnsi="Times New Roman" w:ascii="Times New Roman"/>
              </w:rPr>
              <w:t>.2017.g.</w:t>
            </w:r>
          </w:p>
        </w:tc>
      </w:tr>
      <w:tr w:rsidTr="000A5164" w:rsidR="001D28DE"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28DE" w:rsidR="001D28DE">
            <w:pPr>
              <w:spacing w:lineRule="auto" w:line="256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R.H., MIN. FIN., Porezna uprava,</w:t>
            </w:r>
            <w:r>
              <w:rPr>
                <w:rFonts w:cstheme="majorBidi" w:hAnsiTheme="majorBidi" w:asciiTheme="majorBidi"/>
                <w:b/>
                <w:bCs/>
              </w:rPr>
              <w:t xml:space="preserve"> </w:t>
            </w:r>
          </w:p>
          <w:p w:rsidRDefault="001D28DE" w:rsidR="001D28DE">
            <w:pPr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theme="majorBidi" w:hAnsiTheme="majorBidi" w:asciiTheme="majorBidi"/>
              </w:rPr>
              <w:t xml:space="preserve">ZASTUPANA PO ŽUPANIJSKOM </w:t>
            </w:r>
            <w:r>
              <w:rPr>
                <w:rFonts w:cstheme="majorBidi" w:hAnsiTheme="majorBidi" w:asciiTheme="majorBidi"/>
              </w:rPr>
              <w:lastRenderedPageBreak/>
              <w:t>DRŽAVNOM ODVJETNIŠTVU U ZAGREBU,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28DE" w:rsidR="001D28DE">
            <w:pPr>
              <w:pStyle w:val="Bezproreda"/>
              <w:spacing w:lineRule="auto" w:line="256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lastRenderedPageBreak/>
              <w:t>OIB 18683136487</w:t>
            </w:r>
          </w:p>
        </w:tc>
        <w:tc>
          <w:tcPr>
            <w:tcW w:type="pct" w:w="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28DE" w:rsidR="001D28DE">
            <w:pPr>
              <w:pStyle w:val="Bezproreda"/>
              <w:spacing w:lineRule="auto" w:line="256"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>Savska cesta 41,</w:t>
            </w:r>
          </w:p>
          <w:p w:rsidRDefault="001D28DE" w:rsidR="001D28DE">
            <w:pPr>
              <w:pStyle w:val="Bezproreda"/>
              <w:spacing w:lineRule="auto" w:line="256" w:after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>10 000</w:t>
            </w:r>
          </w:p>
          <w:p w:rsidRDefault="001D28DE" w:rsidR="001D28DE">
            <w:pPr>
              <w:pStyle w:val="Bezproreda"/>
              <w:spacing w:lineRule="auto" w:line="256" w:after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>ZAGREB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5164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11.495.163,77 kuna</w:t>
            </w:r>
          </w:p>
        </w:tc>
        <w:tc>
          <w:tcPr>
            <w:tcW w:type="pct" w:w="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5164" w:rsidP="005F6BDA" w:rsidR="000A5164">
            <w:pPr>
              <w:pStyle w:val="Bezproreda"/>
              <w:spacing w:lineRule="auto" w:line="257" w:after="0" w:before="120"/>
              <w:rPr>
                <w:rFonts w:hAnsi="Times New Roman" w:ascii="Times New Roman"/>
                <w:sz w:val="20"/>
                <w:szCs w:val="20"/>
              </w:rPr>
            </w:pPr>
            <w:r w:rsidRPr="000A5164">
              <w:rPr>
                <w:rFonts w:hAnsi="Times New Roman" w:ascii="Times New Roman"/>
                <w:sz w:val="20"/>
                <w:szCs w:val="20"/>
              </w:rPr>
              <w:t>1. P</w:t>
            </w:r>
            <w:r>
              <w:rPr>
                <w:rFonts w:hAnsi="Times New Roman" w:ascii="Times New Roman"/>
                <w:sz w:val="20"/>
                <w:szCs w:val="20"/>
              </w:rPr>
              <w:t>orezno rješenje  Klasa : UP/I-471-02/16-01/261, Urbroj: 513-07-24-01-17-10</w:t>
            </w:r>
            <w:r w:rsidR="005F6BDA">
              <w:rPr>
                <w:rFonts w:hAnsi="Times New Roman" w:ascii="Times New Roman"/>
                <w:sz w:val="20"/>
                <w:szCs w:val="20"/>
              </w:rPr>
              <w:t>, od 25. 01. 2017.g.</w:t>
            </w:r>
          </w:p>
          <w:p w:rsidRDefault="005F6BDA" w:rsidR="005F6BDA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2. Izvješće o novoutvrđenim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obavezama u poslovima poreznog nadzora,</w:t>
            </w:r>
          </w:p>
          <w:p w:rsidRDefault="005F6BDA" w:rsidR="005F6BDA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Prijava poreza na dobit za 2015.g.</w:t>
            </w:r>
          </w:p>
          <w:p w:rsidRDefault="005F6BDA" w:rsidP="005F6BDA" w:rsidR="005F6BDA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 Prijava turističke članarine za 2015.g.</w:t>
            </w:r>
          </w:p>
          <w:p w:rsidRDefault="005F6BDA" w:rsidP="005F6BDA" w:rsidR="005F6BDA" w:rsidRPr="000A5164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 Ovjereni izlist stanja računa 5262 i 4251</w:t>
            </w:r>
          </w:p>
          <w:p w:rsidRDefault="001D28DE" w:rsidP="005F6BDA" w:rsidR="001D28DE">
            <w:pPr>
              <w:pStyle w:val="Bezproreda"/>
              <w:spacing w:lineRule="auto" w:line="256" w:after="12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VJEROVNIK RASPOLAŽE SA OVRŠNOM ISPRAVOM ZA </w:t>
            </w:r>
            <w:r w:rsidRPr="005F6BDA">
              <w:rPr>
                <w:rFonts w:hAnsi="Times New Roman" w:ascii="Times New Roman"/>
                <w:sz w:val="20"/>
                <w:szCs w:val="20"/>
              </w:rPr>
              <w:t>11</w:t>
            </w:r>
            <w:r w:rsidR="005F6BDA" w:rsidRPr="005F6BDA">
              <w:rPr>
                <w:rFonts w:hAnsi="Times New Roman" w:ascii="Times New Roman"/>
                <w:sz w:val="20"/>
                <w:szCs w:val="20"/>
              </w:rPr>
              <w:t xml:space="preserve">.493.735,20 </w:t>
            </w:r>
            <w:r w:rsidRPr="005F6BDA">
              <w:rPr>
                <w:rFonts w:hAnsi="Times New Roman" w:ascii="Times New Roman"/>
                <w:sz w:val="20"/>
                <w:szCs w:val="20"/>
              </w:rPr>
              <w:t>k</w:t>
            </w:r>
            <w:r w:rsidR="005F6BDA" w:rsidRPr="005F6BDA">
              <w:rPr>
                <w:rFonts w:hAnsi="Times New Roman" w:ascii="Times New Roman"/>
                <w:sz w:val="20"/>
                <w:szCs w:val="20"/>
              </w:rPr>
              <w:t>u</w:t>
            </w:r>
            <w:r w:rsidRPr="005F6BDA">
              <w:rPr>
                <w:rFonts w:hAnsi="Times New Roman" w:ascii="Times New Roman"/>
                <w:sz w:val="20"/>
                <w:szCs w:val="20"/>
              </w:rPr>
              <w:t>n</w:t>
            </w:r>
            <w:r w:rsidR="005F6BDA" w:rsidRPr="005F6BDA">
              <w:rPr>
                <w:rFonts w:hAnsi="Times New Roman" w:ascii="Times New Roman"/>
                <w:sz w:val="20"/>
                <w:szCs w:val="20"/>
              </w:rPr>
              <w:t>a</w:t>
            </w:r>
            <w:r w:rsidRPr="005F6BDA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pct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5164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11.495.163,77 kuna</w:t>
            </w:r>
          </w:p>
        </w:tc>
        <w:tc>
          <w:tcPr>
            <w:tcW w:type="pct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F6BDA" w:rsidP="005F6BDA" w:rsidR="005F6BDA">
            <w:pPr>
              <w:pStyle w:val="Bezproreda"/>
              <w:spacing w:lineRule="auto" w:line="257" w:after="0" w:before="120"/>
              <w:rPr>
                <w:rFonts w:hAnsi="Times New Roman" w:ascii="Times New Roman"/>
                <w:sz w:val="20"/>
                <w:szCs w:val="20"/>
              </w:rPr>
            </w:pPr>
            <w:r w:rsidRPr="000A5164">
              <w:rPr>
                <w:rFonts w:hAnsi="Times New Roman" w:ascii="Times New Roman"/>
                <w:sz w:val="20"/>
                <w:szCs w:val="20"/>
              </w:rPr>
              <w:t>1. P</w:t>
            </w:r>
            <w:r>
              <w:rPr>
                <w:rFonts w:hAnsi="Times New Roman" w:ascii="Times New Roman"/>
                <w:sz w:val="20"/>
                <w:szCs w:val="20"/>
              </w:rPr>
              <w:t>orezno rješenje  Klasa : UP/I-471-02/16-01/261, Urbroj: 513-07-24-01-17-10, od 25. 01. 2017.g.</w:t>
            </w:r>
          </w:p>
          <w:p w:rsidRDefault="005F6BDA" w:rsidP="005F6BDA" w:rsidR="005F6BDA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2. Izvješće o novoutvrđenim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obavezama u poslovima poreznog nadzora,</w:t>
            </w:r>
          </w:p>
          <w:p w:rsidRDefault="005F6BDA" w:rsidP="005F6BDA" w:rsidR="005F6BDA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Prijava poreza na dobit za 2015.g.</w:t>
            </w:r>
          </w:p>
          <w:p w:rsidRDefault="005F6BDA" w:rsidP="005F6BDA" w:rsidR="005F6BDA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 Prijava turističke članarine za 2015.g.</w:t>
            </w:r>
          </w:p>
          <w:p w:rsidRDefault="005F6BDA" w:rsidP="005F6BDA" w:rsidR="005F6BDA" w:rsidRPr="000A5164">
            <w:pPr>
              <w:pStyle w:val="Bezproreda"/>
              <w:spacing w:lineRule="auto" w:line="256" w:after="1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 Ovjereni izlist stanja računa 5262 i 4251</w:t>
            </w:r>
          </w:p>
          <w:p w:rsidRDefault="005F6BDA" w:rsidP="005F6BDA" w:rsidR="001D28DE">
            <w:pPr>
              <w:pStyle w:val="Bezproreda"/>
              <w:spacing w:lineRule="auto" w:line="254" w:after="0"/>
              <w:rPr>
                <w:rFonts w:cstheme="majorBidi" w:hAnsiTheme="majorBidi" w:asciiTheme="majorBidi"/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VJEROVNIK RASPOLAŽE SA OVRŠNOM ISPRAVOM ZA </w:t>
            </w:r>
            <w:r w:rsidRPr="005F6BDA">
              <w:rPr>
                <w:rFonts w:hAnsi="Times New Roman" w:ascii="Times New Roman"/>
                <w:sz w:val="20"/>
                <w:szCs w:val="20"/>
              </w:rPr>
              <w:t>11.493.735,20 kuna.</w:t>
            </w:r>
          </w:p>
        </w:tc>
      </w:tr>
      <w:tr w:rsidTr="000A5164" w:rsidR="001D28DE">
        <w:tc>
          <w:tcPr>
            <w:tcW w:type="pct" w:w="2146"/>
            <w:gridSpan w:val="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S V E U K U P N O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PRIJAVLJENO</w:t>
            </w:r>
          </w:p>
          <w:p w:rsidRDefault="005F6BDA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11.505.244,01</w:t>
            </w:r>
          </w:p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</w:rPr>
              <w:t>k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una</w:t>
            </w:r>
          </w:p>
        </w:tc>
        <w:tc>
          <w:tcPr>
            <w:tcW w:type="pct" w:w="83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PRIZNATO</w:t>
            </w:r>
          </w:p>
          <w:p w:rsidRDefault="005F6BDA" w:rsidP="005F6BDA" w:rsidR="005F6BDA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11.505.244,01</w:t>
            </w:r>
          </w:p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</w:rPr>
              <w:t>ku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na</w:t>
            </w:r>
          </w:p>
        </w:tc>
        <w:tc>
          <w:tcPr>
            <w:tcW w:type="pct" w:w="84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D28DE" w:rsidP="001D28DE" w:rsidR="001D28DE">
      <w:pPr>
        <w:pStyle w:val="Bezproreda"/>
        <w:spacing w:after="120" w:before="120"/>
        <w:jc w:val="both"/>
        <w:rPr>
          <w:rFonts w:hAnsi="Times New Roman" w:ascii="Times New Roman"/>
          <w:sz w:val="24"/>
        </w:rPr>
      </w:pPr>
    </w:p>
    <w:p w:rsidRDefault="0011432B" w:rsidP="001D28DE" w:rsidR="0011432B">
      <w:pPr>
        <w:pStyle w:val="Bezproreda"/>
        <w:spacing w:after="120" w:before="120"/>
        <w:jc w:val="both"/>
        <w:rPr>
          <w:rFonts w:hAnsi="Times New Roman" w:ascii="Times New Roman"/>
          <w:sz w:val="24"/>
        </w:rPr>
      </w:pPr>
    </w:p>
    <w:p w:rsidRDefault="0011432B" w:rsidP="001D28DE" w:rsidR="0011432B">
      <w:pPr>
        <w:pStyle w:val="Bezproreda"/>
        <w:spacing w:after="120" w:before="120"/>
        <w:jc w:val="both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1D28DE" w:rsidR="001D28DE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1D28DE" w:rsidR="001D28DE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D28DE" w:rsidP="001D28DE" w:rsidR="001D28DE">
      <w:pPr>
        <w:jc w:val="center"/>
        <w:rPr>
          <w:rFonts w:hAnsi="Times New Roman" w:ascii="Times New Roman"/>
          <w:b/>
          <w:sz w:val="24"/>
        </w:rPr>
      </w:pPr>
    </w:p>
    <w:p w:rsidRDefault="0011432B" w:rsidP="001D28DE" w:rsidR="0011432B">
      <w:pPr>
        <w:jc w:val="center"/>
        <w:rPr>
          <w:rFonts w:hAnsi="Times New Roman" w:ascii="Times New Roman"/>
          <w:b/>
          <w:sz w:val="24"/>
        </w:rPr>
      </w:pPr>
    </w:p>
    <w:p w:rsidRDefault="0011432B" w:rsidP="001D28DE" w:rsidR="0011432B">
      <w:pPr>
        <w:jc w:val="center"/>
        <w:rPr>
          <w:rFonts w:hAnsi="Times New Roman" w:ascii="Times New Roman"/>
          <w:b/>
          <w:sz w:val="24"/>
        </w:rPr>
      </w:pPr>
    </w:p>
    <w:p w:rsidRDefault="0011432B" w:rsidP="001D28DE" w:rsidR="0011432B">
      <w:pPr>
        <w:jc w:val="center"/>
        <w:rPr>
          <w:rFonts w:hAnsi="Times New Roman" w:ascii="Times New Roman"/>
          <w:b/>
          <w:sz w:val="24"/>
        </w:rPr>
      </w:pPr>
    </w:p>
    <w:p w:rsidRDefault="001D28DE" w:rsidP="001D28DE" w:rsidR="001D28DE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>II. TABLICA RAZLUČNIH PRAVA</w:t>
      </w:r>
    </w:p>
    <w:p w:rsidRDefault="001D28DE" w:rsidP="001D28DE" w:rsidR="001D28DE">
      <w:pPr>
        <w:jc w:val="center"/>
        <w:rPr>
          <w:rFonts w:hAnsi="Times New Roman" w:ascii="Times New Roman"/>
          <w:b/>
          <w:sz w:val="24"/>
        </w:rPr>
      </w:pPr>
    </w:p>
    <w:p w:rsidRDefault="001D28DE" w:rsidP="001D28DE" w:rsidR="001D28DE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09"/>
        <w:gridCol w:w="2411"/>
        <w:gridCol w:w="1560"/>
        <w:gridCol w:w="1677"/>
        <w:gridCol w:w="1997"/>
        <w:gridCol w:w="1758"/>
        <w:gridCol w:w="2449"/>
        <w:gridCol w:w="2738"/>
      </w:tblGrid>
      <w:tr w:rsidTr="001D28DE" w:rsidR="001D28DE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tražbine osigurane razlučnim pravom</w:t>
            </w:r>
          </w:p>
        </w:tc>
        <w:tc>
          <w:tcPr>
            <w:tcW w:type="pct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1D28DE" w:rsidR="001D28DE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spacing w:lineRule="auto" w:line="252" w:after="120" w:before="12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rPr>
                <w:rFonts w:hAnsi="Times New Roman" w:ascii="Times New Roman"/>
                <w:b/>
                <w:bCs/>
              </w:rPr>
            </w:pPr>
          </w:p>
        </w:tc>
        <w:tc>
          <w:tcPr>
            <w:tcW w:type="pct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spacing w:lineRule="auto" w:line="252" w:after="120" w:before="12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1D28DE" w:rsidR="001D28DE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52" w:after="120" w:before="120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1D28DE" w:rsidP="001D28DE" w:rsidR="001D28DE">
      <w:pPr>
        <w:jc w:val="center"/>
        <w:rPr>
          <w:rFonts w:hAnsi="Times New Roman" w:ascii="Times New Roman"/>
          <w:b/>
          <w:sz w:val="24"/>
        </w:rPr>
      </w:pPr>
    </w:p>
    <w:p w:rsidRDefault="001D28DE" w:rsidP="001D28DE" w:rsidR="001D28DE">
      <w:pPr>
        <w:jc w:val="center"/>
        <w:rPr>
          <w:rFonts w:hAnsi="Times New Roman" w:ascii="Times New Roman"/>
          <w:b/>
          <w:sz w:val="24"/>
        </w:rPr>
      </w:pPr>
    </w:p>
    <w:p w:rsidRDefault="001D28DE" w:rsidP="001D28DE" w:rsidR="001D28DE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III. TABLICA IZLUČNIH PRAVA</w:t>
      </w:r>
    </w:p>
    <w:p w:rsidRDefault="001D28DE" w:rsidP="001D28DE" w:rsidR="001D28DE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1D28DE" w:rsidR="001D28D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8DE" w:rsidR="001D28DE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1D28DE" w:rsidR="001D28DE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D28DE" w:rsidR="001D28DE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D28DE" w:rsidP="001D28DE" w:rsidR="001D28DE">
      <w:pPr>
        <w:jc w:val="center"/>
        <w:rPr>
          <w:rFonts w:hAnsi="Times New Roman" w:ascii="Times New Roman"/>
          <w:sz w:val="24"/>
        </w:rPr>
      </w:pPr>
    </w:p>
    <w:p w:rsidRDefault="001D28DE" w:rsidP="005F6BDA" w:rsidR="001D28DE">
      <w:p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  <w:t xml:space="preserve"> </w:t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Stečajni upravitelj</w:t>
      </w:r>
    </w:p>
    <w:p w:rsidRDefault="001D28DE" w:rsidP="000D6370" w:rsidR="001D28DE">
      <w:pPr>
        <w:spacing w:after="120" w:before="120"/>
        <w:rPr>
          <w:rFonts w:eastAsiaTheme="minorHAnsi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</w:rPr>
        <w:t xml:space="preserve">Zagreb, </w:t>
      </w:r>
      <w:r w:rsidR="000D6370">
        <w:rPr>
          <w:rFonts w:hAnsi="Times New Roman" w:ascii="Times New Roman"/>
          <w:sz w:val="24"/>
        </w:rPr>
        <w:t>15</w:t>
      </w:r>
      <w:r>
        <w:rPr>
          <w:rFonts w:hAnsi="Times New Roman" w:ascii="Times New Roman"/>
          <w:sz w:val="24"/>
        </w:rPr>
        <w:t xml:space="preserve">. </w:t>
      </w:r>
      <w:r w:rsidR="000D6370">
        <w:rPr>
          <w:rFonts w:hAnsi="Times New Roman" w:ascii="Times New Roman"/>
          <w:sz w:val="24"/>
        </w:rPr>
        <w:t>studeni</w:t>
      </w:r>
      <w:r>
        <w:rPr>
          <w:rFonts w:hAnsi="Times New Roman" w:ascii="Times New Roman"/>
          <w:sz w:val="24"/>
        </w:rPr>
        <w:t xml:space="preserve"> 2018.g.</w:t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</w:r>
      <w:r w:rsidR="005F6BDA">
        <w:rPr>
          <w:rFonts w:hAnsi="Times New Roman" w:ascii="Times New Roman"/>
          <w:sz w:val="24"/>
        </w:rPr>
        <w:tab/>
        <w:t>Miljenko</w:t>
      </w:r>
      <w:r>
        <w:rPr>
          <w:rFonts w:hAnsi="Times New Roman" w:ascii="Times New Roman"/>
          <w:sz w:val="24"/>
        </w:rPr>
        <w:t xml:space="preserve"> Požgaj</w:t>
      </w:r>
    </w:p>
    <w:p w:rsidRDefault="001D28DE" w:rsidP="001D28DE" w:rsidR="001D28DE">
      <w:pPr>
        <w:spacing w:after="120" w:before="120"/>
        <w:jc w:val="both"/>
        <w:rPr>
          <w:rFonts w:cstheme="majorBidi" w:hAnsiTheme="majorBidi" w:asciiTheme="majorBidi"/>
        </w:rPr>
      </w:pPr>
    </w:p>
    <w:p w:rsidRDefault="001D28DE" w:rsidP="001D28DE" w:rsidR="001D28DE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811C3" w:rsidP="001D28DE" w:rsidR="001811C3" w:rsidRPr="001D28DE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Sect="001D28DE" w:rsidR="001811C3" w:rsidRPr="001D28DE">
      <w:foot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031" w:rsidP="001D28DE" w:rsidR="00C60031">
      <w:pPr>
        <w:spacing w:after="0"/>
      </w:pPr>
      <w:r>
        <w:separator/>
      </w:r>
    </w:p>
  </w:endnote>
  <w:endnote w:id="0" w:type="continuationSeparator">
    <w:p w:rsidRDefault="00C60031" w:rsidP="001D28DE" w:rsidR="00C600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122887"/>
      <w:docPartObj>
        <w:docPartGallery w:val="Page Numbers (Bottom of Page)"/>
        <w:docPartUnique/>
      </w:docPartObj>
    </w:sdtPr>
    <w:sdtEndPr/>
    <w:sdtContent>
      <w:p w:rsidRDefault="000D6370" w:rsidR="000D637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E4B">
          <w:rPr>
            <w:noProof/>
          </w:rPr>
          <w:t>3</w:t>
        </w:r>
        <w:r>
          <w:fldChar w:fldCharType="end"/>
        </w:r>
      </w:p>
    </w:sdtContent>
  </w:sdt>
  <w:p w:rsidRDefault="000D6370" w:rsidR="000D63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031" w:rsidP="001D28DE" w:rsidR="00C60031">
      <w:pPr>
        <w:spacing w:after="0"/>
      </w:pPr>
      <w:r>
        <w:separator/>
      </w:r>
    </w:p>
  </w:footnote>
  <w:footnote w:id="0" w:type="continuationSeparator">
    <w:p w:rsidRDefault="00C60031" w:rsidP="001D28DE" w:rsidR="00C60031">
      <w:pPr>
        <w:spacing w:after="0"/>
      </w:pPr>
      <w:r>
        <w:continuationSeparator/>
      </w:r>
    </w:p>
  </w:footnote>
  <w:footnote w:id="1">
    <w:p w:rsidRDefault="001D28DE" w:rsidP="001D28DE" w:rsidR="001D28DE">
      <w:pPr>
        <w:pStyle w:val="Tekstfusnote"/>
      </w:pPr>
      <w:r>
        <w:rPr>
          <w:rStyle w:val="Referencafusnote"/>
        </w:rPr>
        <w:footnoteRef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AC51EC"/>
    <w:multiLevelType w:val="hybridMultilevel"/>
    <w:tmpl w:val="2122986E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DE"/>
    <w:rsid w:val="000A5164"/>
    <w:rsid w:val="000D6370"/>
    <w:rsid w:val="0011432B"/>
    <w:rsid w:val="001811C3"/>
    <w:rsid w:val="001D28DE"/>
    <w:rsid w:val="003D5E4B"/>
    <w:rsid w:val="004A022D"/>
    <w:rsid w:val="005D3397"/>
    <w:rsid w:val="005F6BDA"/>
    <w:rsid w:val="00B166CA"/>
    <w:rsid w:val="00C6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D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1D28DE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D28DE"/>
    <w:rPr>
      <w:rFonts w:cs="Times New Roman" w:eastAsia="Calibri" w:hAnsi="Calibri" w:ascii="Calibri"/>
      <w:sz w:val="20"/>
      <w:szCs w:val="20"/>
    </w:rPr>
  </w:style>
  <w:style w:styleId="Bezproreda" w:type="paragraph">
    <w:name w:val="No Spacing"/>
    <w:uiPriority w:val="99"/>
    <w:qFormat/>
    <w:rsid w:val="001D28DE"/>
    <w:pPr>
      <w:spacing w:lineRule="auto" w:line="240" w:after="80"/>
    </w:pPr>
    <w:rPr>
      <w:rFonts w:cs="Times New Roman" w:eastAsia="Times New Roman" w:hAnsi="Calibri" w:ascii="Calibri"/>
    </w:rPr>
  </w:style>
  <w:style w:styleId="Referencafusnote" w:type="character">
    <w:name w:val="footnote reference"/>
    <w:uiPriority w:val="99"/>
    <w:semiHidden/>
    <w:unhideWhenUsed/>
    <w:rsid w:val="001D28DE"/>
    <w:rPr>
      <w:rFonts w:cs="Times New Roman" w:hAnsi="Times New Roman" w:ascii="Times New Roman" w:hint="default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D637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D6370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0D637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D6370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637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6370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D5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E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E4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E4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E4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D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1D28DE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D28DE"/>
    <w:rPr>
      <w:rFonts w:ascii="Calibri" w:cs="Times New Roman" w:eastAsia="Calibri" w:hAnsi="Calibri"/>
      <w:sz w:val="20"/>
      <w:szCs w:val="20"/>
    </w:rPr>
  </w:style>
  <w:style w:styleId="Bezproreda" w:type="paragraph">
    <w:name w:val="No Spacing"/>
    <w:uiPriority w:val="99"/>
    <w:qFormat/>
    <w:rsid w:val="001D28DE"/>
    <w:pPr>
      <w:spacing w:after="80" w:line="240" w:lineRule="auto"/>
    </w:pPr>
    <w:rPr>
      <w:rFonts w:ascii="Calibri" w:cs="Times New Roman" w:eastAsia="Times New Roman" w:hAnsi="Calibri"/>
    </w:rPr>
  </w:style>
  <w:style w:styleId="Referencafusnote" w:type="character">
    <w:name w:val="footnote reference"/>
    <w:uiPriority w:val="99"/>
    <w:semiHidden/>
    <w:unhideWhenUsed/>
    <w:rsid w:val="001D28DE"/>
    <w:rPr>
      <w:rFonts w:ascii="Times New Roman" w:cs="Times New Roman" w:hAnsi="Times New Roman" w:hint="default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D637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D6370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0D637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D6370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637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6370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D5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E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E4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E4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E4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850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384</properties:Words>
  <properties:Characters>2255</properties:Characters>
  <properties:Lines>196</properties:Lines>
  <properties:Paragraphs>80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2018-11-16T07:09:00Z</dcterms:created>
  <dc:creator>User</dc:creator>
  <cp:lastModifiedBy>Renata Klokočki</cp:lastModifiedBy>
  <cp:lastPrinted>2018-11-16T07:09:00Z</cp:lastPrinted>
  <dcterms:modified xmlns:xsi="http://www.w3.org/2001/XMLSchema-instance" xsi:type="dcterms:W3CDTF">2018-11-16T07:27:00Z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 prijavljenih tražbina BADU KONZALTING.docx)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