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c1c28" w14:paraId="25c1c28" w:rsidRDefault="007A75CE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 w:rsidRPr="00964C7D">
        <w:rPr>
          <w:szCs w:val="24"/>
        </w:rPr>
        <w:t xml:space="preserve">Poslovni broj: 9 </w:t>
      </w:r>
      <w:r w:rsidR="00976596">
        <w:rPr>
          <w:szCs w:val="24"/>
        </w:rPr>
        <w:t>St-</w:t>
      </w:r>
      <w:r w:rsidR="00603A25">
        <w:rPr>
          <w:szCs w:val="24"/>
        </w:rPr>
        <w:t>3</w:t>
      </w:r>
      <w:r w:rsidR="007B404E">
        <w:rPr>
          <w:szCs w:val="24"/>
        </w:rPr>
        <w:t>34</w:t>
      </w:r>
      <w:r w:rsidR="00316EB4">
        <w:rPr>
          <w:szCs w:val="24"/>
        </w:rPr>
        <w:t>/</w:t>
      </w:r>
      <w:r w:rsidR="00B8373D">
        <w:rPr>
          <w:szCs w:val="24"/>
        </w:rPr>
        <w:t>201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 w:rsidR="00560B58">
        <w:rPr>
          <w:szCs w:val="24"/>
        </w:rPr>
        <w:t>6</w:t>
      </w:r>
    </w:p>
    <w:p w:rsidRDefault="00560B58" w:rsidP="00AA4DDA" w:rsidR="00560B58" w:rsidRPr="006F44C4">
      <w:pPr>
        <w:jc w:val="both"/>
        <w:rPr>
          <w:szCs w:val="24"/>
        </w:rPr>
      </w:pPr>
      <w:r w:rsidRPr="006F44C4">
        <w:rPr>
          <w:bCs/>
          <w:szCs w:val="24"/>
        </w:rPr>
        <w:t xml:space="preserve">                     </w:t>
      </w:r>
      <w:r w:rsidRPr="006F44C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  <w:t xml:space="preserve">                             </w:t>
      </w:r>
    </w:p>
    <w:p w:rsidRDefault="00560B58" w:rsidP="00AA4DDA" w:rsidR="00560B58" w:rsidRPr="006F44C4">
      <w:pPr>
        <w:jc w:val="both"/>
        <w:rPr>
          <w:szCs w:val="24"/>
        </w:rPr>
      </w:pPr>
      <w:r w:rsidRPr="006F44C4">
        <w:rPr>
          <w:szCs w:val="24"/>
        </w:rPr>
        <w:t xml:space="preserve">       REPUBLIKA HRVATSKA</w:t>
      </w:r>
    </w:p>
    <w:p w:rsidRDefault="00560B58" w:rsidP="00AA4DDA" w:rsidR="00560B58" w:rsidRPr="006F44C4">
      <w:pPr>
        <w:jc w:val="both"/>
        <w:rPr>
          <w:szCs w:val="24"/>
        </w:rPr>
      </w:pPr>
      <w:r w:rsidRPr="006F44C4">
        <w:rPr>
          <w:szCs w:val="24"/>
        </w:rPr>
        <w:t>TRGOVAČKI SUD U VARAŽDINU</w:t>
      </w:r>
    </w:p>
    <w:p w:rsidRDefault="00560B58" w:rsidP="00AA4DDA" w:rsidR="00560B58" w:rsidRPr="006F44C4">
      <w:pPr>
        <w:rPr>
          <w:bCs/>
          <w:szCs w:val="24"/>
        </w:rPr>
      </w:pPr>
      <w:r w:rsidRPr="006F44C4">
        <w:rPr>
          <w:szCs w:val="24"/>
        </w:rPr>
        <w:t xml:space="preserve">                  B. Radić 2</w:t>
      </w:r>
      <w:r w:rsidRPr="006F44C4">
        <w:rPr>
          <w:bCs/>
          <w:szCs w:val="24"/>
        </w:rPr>
        <w:t xml:space="preserve">                   </w:t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</w:p>
    <w:p w:rsidRDefault="007A75CE" w:rsidP="00964C7D" w:rsidR="007A75CE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7B404E" w:rsidRPr="007B404E">
        <w:t>Trgovački sud u Varaždinu po sucu toga suda Maji Valušnig, kao stečajnom sucu u predmetu u povodu zahtjeva Financijske agencije Regionalni centar Zagreb, Podružnica Varaždin, Augusta Cesarca 2, Varaždin, za pokretanje skraćenog stečajnog postupka protiv dužnika PERADARSTVO BLAŽEKA d.o.o., Donji Pustakovec, Donji Pustakovec 59, MBS: 070085193, OIB: 24862462009</w:t>
      </w:r>
      <w:r w:rsidR="00784263">
        <w:t>,</w:t>
      </w:r>
      <w:r w:rsidR="000571E3">
        <w:t xml:space="preserve"> dana </w:t>
      </w:r>
      <w:r w:rsidR="007B404E">
        <w:t>11</w:t>
      </w:r>
      <w:r w:rsidR="000571E3">
        <w:t xml:space="preserve">. </w:t>
      </w:r>
      <w:r w:rsidR="00BC7FA7">
        <w:t>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BC7FA7" w:rsidP="00BC7FA7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Obustavlja se skraćeni stečajni postupak nad </w:t>
      </w:r>
      <w:r w:rsidR="007A75CE" w:rsidRPr="00964C7D">
        <w:rPr>
          <w:szCs w:val="24"/>
        </w:rPr>
        <w:t>dužnikom</w:t>
      </w:r>
      <w:r w:rsidR="00964C7D" w:rsidRPr="00964C7D">
        <w:rPr>
          <w:szCs w:val="24"/>
        </w:rPr>
        <w:t xml:space="preserve"> </w:t>
      </w:r>
      <w:r w:rsidR="007B404E" w:rsidRPr="007B404E">
        <w:t>PERADARSTVO BLAŽEKA d.o.o., Donji Pustakovec, Donji Pustakovec 59, MBS: 070085193, OIB: 24862462009</w:t>
      </w:r>
      <w:r>
        <w:t>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784263">
        <w:rPr>
          <w:szCs w:val="24"/>
        </w:rPr>
        <w:t>2</w:t>
      </w:r>
      <w:r w:rsidR="00964C7D" w:rsidRPr="00964C7D">
        <w:rPr>
          <w:szCs w:val="24"/>
        </w:rPr>
        <w:t xml:space="preserve">. </w:t>
      </w:r>
      <w:r w:rsidR="00A71C37">
        <w:rPr>
          <w:szCs w:val="24"/>
        </w:rPr>
        <w:t>studenog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BC7FA7">
        <w:rPr>
          <w:szCs w:val="24"/>
        </w:rPr>
        <w:t>Budući da je vjerovnik Republika Hrvatska, Ministarstvo financija-Porezna uprava, Područni ured Sjeverna Hrvatska</w:t>
      </w:r>
      <w:r w:rsidR="00F669C7">
        <w:rPr>
          <w:szCs w:val="24"/>
        </w:rPr>
        <w:t xml:space="preserve"> u određenom roku</w:t>
      </w:r>
      <w:r w:rsidR="000571E3" w:rsidRPr="00964C7D">
        <w:rPr>
          <w:szCs w:val="24"/>
        </w:rPr>
        <w:t xml:space="preserve"> predložio otvaranje stečajnoga postupka, sud je primjenom čl. </w:t>
      </w:r>
      <w:r w:rsidR="00BC7FA7">
        <w:rPr>
          <w:szCs w:val="24"/>
        </w:rPr>
        <w:t>433</w:t>
      </w:r>
      <w:r w:rsidR="00DF4B3F">
        <w:rPr>
          <w:szCs w:val="24"/>
        </w:rPr>
        <w:t>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A71C37">
        <w:rPr>
          <w:szCs w:val="24"/>
        </w:rPr>
        <w:t>11</w:t>
      </w:r>
      <w:r w:rsidR="00964C7D" w:rsidRPr="00964C7D">
        <w:rPr>
          <w:szCs w:val="24"/>
        </w:rPr>
        <w:t xml:space="preserve">. </w:t>
      </w:r>
      <w:r w:rsidR="00BC7FA7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B93DDD" w:rsidR="00B93DDD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</w:t>
      </w:r>
      <w:r w:rsidR="00964C7D" w:rsidRPr="00964C7D">
        <w:rPr>
          <w:szCs w:val="24"/>
        </w:rPr>
        <w:t xml:space="preserve">  </w:t>
      </w:r>
      <w:r w:rsidRPr="00964C7D">
        <w:rPr>
          <w:szCs w:val="24"/>
        </w:rPr>
        <w:t xml:space="preserve">    Maja Valušnig</w:t>
      </w:r>
    </w:p>
    <w:p w:rsidRDefault="00560B58" w:rsidP="00B93DDD" w:rsidR="00560B58">
      <w:pPr>
        <w:rPr>
          <w:szCs w:val="24"/>
        </w:rPr>
      </w:pPr>
      <w:r>
        <w:rPr>
          <w:szCs w:val="24"/>
        </w:rPr>
        <w:t xml:space="preserve">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lastRenderedPageBreak/>
        <w:tab/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Varaždin, Augusta Cesarca 2, Varaždin,</w:t>
      </w:r>
    </w:p>
    <w:p w:rsidRDefault="00BC7FA7" w:rsidP="00531356" w:rsidR="00BC7FA7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CF63B6" w:rsidP="007A75CE" w:rsidR="007A75CE">
      <w:pPr>
        <w:numPr>
          <w:ilvl w:val="0"/>
          <w:numId w:val="1"/>
        </w:numPr>
        <w:rPr>
          <w:szCs w:val="24"/>
        </w:rPr>
      </w:pPr>
      <w:r w:rsidRPr="00BC7FA7">
        <w:rPr>
          <w:szCs w:val="24"/>
        </w:rPr>
        <w:t>e-oglasna ploča suda</w:t>
      </w: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B7D" w:rsidP="007A75CE" w:rsidR="00E14B7D">
      <w:r>
        <w:separator/>
      </w:r>
    </w:p>
  </w:endnote>
  <w:endnote w:id="0" w:type="continuationSeparator">
    <w:p w:rsidRDefault="00E14B7D" w:rsidP="007A75CE" w:rsidR="00E14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B7D" w:rsidP="007A75CE" w:rsidR="00E14B7D">
      <w:r>
        <w:separator/>
      </w:r>
    </w:p>
  </w:footnote>
  <w:footnote w:id="0" w:type="continuationSeparator">
    <w:p w:rsidRDefault="00E14B7D" w:rsidP="007A75CE" w:rsidR="00E14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93DDD">
      <w:rPr>
        <w:noProof/>
      </w:rPr>
      <w:t>2</w:t>
    </w:r>
    <w:r>
      <w:fldChar w:fldCharType="end"/>
    </w:r>
  </w:p>
  <w:p w:rsidRDefault="00976596" w:rsidP="009E6198" w:rsidR="009E6198" w:rsidRPr="007D60AE">
    <w:pPr>
      <w:jc w:val="right"/>
    </w:pPr>
    <w:r>
      <w:t>Poslovni broj: 9 St-</w:t>
    </w:r>
    <w:r w:rsidR="00560B58">
      <w:t>334</w:t>
    </w:r>
    <w:r w:rsidR="00B8373D">
      <w:t>/201</w:t>
    </w:r>
    <w:r w:rsidR="00467EEF">
      <w:t>5</w:t>
    </w:r>
    <w:r w:rsidR="00B8373D">
      <w:t>-</w:t>
    </w:r>
    <w:r w:rsidR="00560B58">
      <w:t>6</w:t>
    </w:r>
  </w:p>
  <w:p w:rsidRDefault="009E6198" w:rsidP="009E6198" w:rsidR="009E6198">
    <w:pPr>
      <w:pStyle w:val="Zaglavlje"/>
      <w:jc w:val="right"/>
    </w:pP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571E3"/>
    <w:rsid w:val="00064E14"/>
    <w:rsid w:val="000B15A6"/>
    <w:rsid w:val="000C0AEF"/>
    <w:rsid w:val="000E1119"/>
    <w:rsid w:val="00122E85"/>
    <w:rsid w:val="00255595"/>
    <w:rsid w:val="002A6059"/>
    <w:rsid w:val="002B3F68"/>
    <w:rsid w:val="00316EB4"/>
    <w:rsid w:val="003B5155"/>
    <w:rsid w:val="003E2AE0"/>
    <w:rsid w:val="00467EEF"/>
    <w:rsid w:val="00497129"/>
    <w:rsid w:val="004A1245"/>
    <w:rsid w:val="004C1E71"/>
    <w:rsid w:val="00525276"/>
    <w:rsid w:val="00531356"/>
    <w:rsid w:val="00550447"/>
    <w:rsid w:val="00560B58"/>
    <w:rsid w:val="00581316"/>
    <w:rsid w:val="005B2BAA"/>
    <w:rsid w:val="005B616A"/>
    <w:rsid w:val="00603A25"/>
    <w:rsid w:val="0063224D"/>
    <w:rsid w:val="006523AF"/>
    <w:rsid w:val="0068190F"/>
    <w:rsid w:val="00693CD2"/>
    <w:rsid w:val="006C1AAA"/>
    <w:rsid w:val="006F25A8"/>
    <w:rsid w:val="00703409"/>
    <w:rsid w:val="00735822"/>
    <w:rsid w:val="00741660"/>
    <w:rsid w:val="00784263"/>
    <w:rsid w:val="007A75CE"/>
    <w:rsid w:val="007B0DF7"/>
    <w:rsid w:val="007B10CE"/>
    <w:rsid w:val="007B404E"/>
    <w:rsid w:val="007F2D48"/>
    <w:rsid w:val="00807802"/>
    <w:rsid w:val="00830F43"/>
    <w:rsid w:val="008354B4"/>
    <w:rsid w:val="00836343"/>
    <w:rsid w:val="00875A8F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3268"/>
    <w:rsid w:val="00A71C37"/>
    <w:rsid w:val="00AE3548"/>
    <w:rsid w:val="00B17E16"/>
    <w:rsid w:val="00B34567"/>
    <w:rsid w:val="00B544AC"/>
    <w:rsid w:val="00B8373D"/>
    <w:rsid w:val="00B93DDD"/>
    <w:rsid w:val="00BA41CD"/>
    <w:rsid w:val="00BB5DDF"/>
    <w:rsid w:val="00BC7FA7"/>
    <w:rsid w:val="00BD014D"/>
    <w:rsid w:val="00BF5CAE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80339"/>
    <w:rsid w:val="00DB4EB7"/>
    <w:rsid w:val="00DF4B3F"/>
    <w:rsid w:val="00E07C5D"/>
    <w:rsid w:val="00E14B7D"/>
    <w:rsid w:val="00E472B5"/>
    <w:rsid w:val="00EA5D61"/>
    <w:rsid w:val="00EB07FC"/>
    <w:rsid w:val="00EF7543"/>
    <w:rsid w:val="00F0497A"/>
    <w:rsid w:val="00F50578"/>
    <w:rsid w:val="00F6594B"/>
    <w:rsid w:val="00F669C7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0B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0B5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3D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D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DD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D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D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0B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0B5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3D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D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DD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D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D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St-334/2015</izvorni_sadrzaj>
    <derivirana_varijabla naziv="DomainObject.Predmet.OznakaBroj_1">St-334/2015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PERADARSTVO BLAŽEKA društvo s ograničenom odgovornošću za usluge i trgovinu</izvorni_sadrzaj>
    <derivirana_varijabla naziv="DomainObject.Predmet.ProtustrankaFormated_1">  PERADARSTVO BLAŽEKA društvo s ograničenom odgovornošću za usluge i trgovinu</derivirana_varijabla>
  </DomainObject.Predmet.ProtustrankaFormated>
  <DomainObject.Predmet.ProtustrankaFormatedOIB>
    <izvorni_sadrzaj>  PERADARSTVO BLAŽEKA društvo s ograničenom odgovornošću za usluge i trgovinu, OIB 24862462009</izvorni_sadrzaj>
    <derivirana_varijabla naziv="DomainObject.Predmet.ProtustrankaFormatedOIB_1">  PERADARSTVO BLAŽEKA društvo s ograničenom odgovornošću za usluge i trgovinu, OIB 24862462009</derivirana_varijabla>
  </DomainObject.Predmet.ProtustrankaFormatedOIB>
  <DomainObject.Predmet.ProtustrankaFormatedWithAdress>
    <izvorni_sadrzaj> PERADARSTVO BLAŽEKA društvo s ograničenom odgovornošću za usluge i trgovinu, Donji Pustakovec 59, 40323 Donji Pustakovec</izvorni_sadrzaj>
    <derivirana_varijabla naziv="DomainObject.Predmet.ProtustrankaFormatedWithAdress_1"> PERADARSTVO BLAŽEKA društvo s ograničenom odgovornošću za usluge i trgovinu, Donji Pustakovec 59, 40323 Donji Pustakovec</derivirana_varijabla>
  </DomainObject.Predmet.ProtustrankaFormatedWithAdress>
  <DomainObject.Predmet.ProtustrankaFormatedWithAdressOIB>
    <izvorni_sadrzaj> PERADARSTVO BLAŽEKA društvo s ograničenom odgovornošću za usluge i trgovinu, OIB 24862462009, Donji Pustakovec 59, 40323 Donji Pustakovec</izvorni_sadrzaj>
    <derivirana_varijabla naziv="DomainObject.Predmet.ProtustrankaFormatedWithAdressOIB_1"> PERADARSTVO BLAŽEKA društvo s ograničenom odgovornošću za usluge i trgovinu, OIB 24862462009, Donji Pustakovec 59, 40323 Donji Pustakovec</derivirana_varijabla>
  </DomainObject.Predmet.ProtustrankaFormatedWithAdressOIB>
  <DomainObject.Predmet.ProtustrankaWithAdress>
    <izvorni_sadrzaj>PERADARSTVO BLAŽEKA društvo s ograničenom odgovornošću za usluge i trgovinu Donji Pustakovec 59, 40323 Donji Pustakovec</izvorni_sadrzaj>
    <derivirana_varijabla naziv="DomainObject.Predmet.ProtustrankaWithAdress_1">PERADARSTVO BLAŽEKA društvo s ograničenom odgovornošću za usluge i trgovinu Donji Pustakovec 59, 40323 Donji Pustakovec</derivirana_varijabla>
  </DomainObject.Predmet.ProtustrankaWithAdress>
  <DomainObject.Predmet.ProtustrankaWithAdressOIB>
    <izvorni_sadrzaj>PERADARSTVO BLAŽEKA društvo s ograničenom odgovornošću za usluge i trgovinu, OIB 24862462009, Donji Pustakovec 59, 40323 Donji Pustakovec</izvorni_sadrzaj>
    <derivirana_varijabla naziv="DomainObject.Predmet.ProtustrankaWithAdressOIB_1">PERADARSTVO BLAŽEKA društvo s ograničenom odgovornošću za usluge i trgovinu, OIB 24862462009, Donji Pustakovec 59, 40323 Donji Pustakovec</derivirana_varijabla>
  </DomainObject.Predmet.ProtustrankaWithAdressOIB>
  <DomainObject.Predmet.ProtustrankaNazivFormated>
    <izvorni_sadrzaj>PERADARSTVO BLAŽEKA društvo s ograničenom odgovornošću za usluge i trgovinu</izvorni_sadrzaj>
    <derivirana_varijabla naziv="DomainObject.Predmet.ProtustrankaNazivFormated_1">PERADARSTVO BLAŽEKA društvo s ograničenom odgovornošću za usluge i trgovinu</derivirana_varijabla>
  </DomainObject.Predmet.ProtustrankaNazivFormated>
  <DomainObject.Predmet.ProtustrankaNazivFormatedOIB>
    <izvorni_sadrzaj>PERADARSTVO BLAŽEKA društvo s ograničenom odgovornošću za usluge i trgovinu, OIB 24862462009</izvorni_sadrzaj>
    <derivirana_varijabla naziv="DomainObject.Predmet.ProtustrankaNazivFormatedOIB_1">PERADARSTVO BLAŽEKA društvo s ograničenom odgovornošću za usluge i trgovinu, OIB 24862462009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3643957.52</izvorni_sadrzaj>
    <derivirana_varijabla naziv="DomainObject.Predmet.TrenutnaVrijednost_1">3643957.52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PERADARSTVO BLAŽEKA društvo s ograničenom odgovornošću za usluge i trgovinu</item>
    </izvorni_sadrzaj>
    <derivirana_varijabla naziv="DomainObject.Predmet.ProtuStrankaListFormated_1">
      <item>PERADARSTVO BLAŽEKA društvo s ograničenom odgovornošću za usluge i trgovinu</item>
    </derivirana_varijabla>
  </DomainObject.Predmet.ProtuStrankaListFormated>
  <DomainObject.Predmet.ProtuStrankaListFormatedOIB>
    <izvorni_sadrzaj>
      <item>PERADARSTVO BLAŽEKA društvo s ograničenom odgovornošću za usluge i trgovinu, OIB 24862462009</item>
    </izvorni_sadrzaj>
    <derivirana_varijabla naziv="DomainObject.Predmet.ProtuStrankaListFormatedOIB_1">
      <item>PERADARSTVO BLAŽEKA društvo s ograničenom odgovornošću za usluge i trgovinu, OIB 24862462009</item>
    </derivirana_varijabla>
  </DomainObject.Predmet.ProtuStrankaListFormatedOIB>
  <DomainObject.Predmet.ProtuStrankaListFormatedWithAdress>
    <izvorni_sadrzaj>
      <item>PERADARSTVO BLAŽEKA društvo s ograničenom odgovornošću za usluge i trgovinu, Donji Pustakovec 59, 40323 Donji Pustakovec</item>
    </izvorni_sadrzaj>
    <derivirana_varijabla naziv="DomainObject.Predmet.ProtuStrankaListFormatedWithAdress_1">
      <item>PERADARSTVO BLAŽEKA društvo s ograničenom odgovornošću za usluge i trgovinu, Donji Pustakovec 59, 40323 Donji Pustakovec</item>
    </derivirana_varijabla>
  </DomainObject.Predmet.ProtuStrankaListFormatedWithAdress>
  <DomainObject.Predmet.ProtuStrankaListFormatedWithAdressOIB>
    <izvorni_sadrzaj>
      <item>PERADARSTVO BLAŽEKA društvo s ograničenom odgovornošću za usluge i trgovinu, OIB 24862462009, Donji Pustakovec 59, 40323 Donji Pustakovec</item>
    </izvorni_sadrzaj>
    <derivirana_varijabla naziv="DomainObject.Predmet.ProtuStrankaListFormatedWithAdressOIB_1">
      <item>PERADARSTVO BLAŽEKA društvo s ograničenom odgovornošću za usluge i trgovinu, OIB 24862462009, Donji Pustakovec 59, 40323 Donji Pustakovec</item>
    </derivirana_varijabla>
  </DomainObject.Predmet.ProtuStrankaListFormatedWithAdressOIB>
  <DomainObject.Predmet.ProtuStrankaListNazivFormated>
    <izvorni_sadrzaj>
      <item>PERADARSTVO BLAŽEKA društvo s ograničenom odgovornošću za usluge i trgovinu</item>
    </izvorni_sadrzaj>
    <derivirana_varijabla naziv="DomainObject.Predmet.ProtuStrankaListNazivFormated_1">
      <item>PERADARSTVO BLAŽEKA društvo s ograničenom odgovornošću za usluge i trgovinu</item>
    </derivirana_varijabla>
  </DomainObject.Predmet.ProtuStrankaListNazivFormated>
  <DomainObject.Predmet.ProtuStrankaListNazivFormatedOIB>
    <izvorni_sadrzaj>
      <item>PERADARSTVO BLAŽEKA društvo s ograničenom odgovornošću za usluge i trgovinu, OIB 24862462009</item>
    </izvorni_sadrzaj>
    <derivirana_varijabla naziv="DomainObject.Predmet.ProtuStrankaListNazivFormatedOIB_1">
      <item>PERADARSTVO BLAŽEKA društvo s ograničenom odgovornošću za usluge i trgovinu, OIB 24862462009</item>
    </derivirana_varijabla>
  </DomainObject.Predmet.ProtuStrankaListNazivFormatedOIB>
  <DomainObject.Predmet.OstaliListFormated>
    <izvorni_sadrzaj>
      <item>Sudski registar, Trgovački sud u Varaždinu</item>
      <item>E-oglasna ploča ovog suda</item>
      <item>Porezna uprava, Područni ured Sjeverna Hrvatska</item>
      <item>Županijsko državno odvjetništvo u Varaždinu</item>
    </izvorni_sadrzaj>
    <derivirana_varijabla naziv="DomainObject.Predmet.OstaliListFormated_1">
      <item>Sudski registar, Trgovački sud u Varaždinu</item>
      <item>E-oglasna ploča ovog suda</item>
      <item>Porezna uprava, Područni ured Sjeverna Hrvatska</item>
      <item>Županijsko državno odvjetništvo u Varaždinu</item>
    </derivirana_varijabla>
  </DomainObject.Predmet.OstaliListFormated>
  <DomainObject.Predmet.OstaliListFormatedOIB>
    <izvorni_sadrzaj>
      <item>Sudski registar, Trgovački sud u Varaždinu</item>
      <item>E-oglasna ploča ovog suda</item>
      <item>Porezna uprava, Područni ured Sjeverna Hrvatska</item>
      <item>Županijsko državno odvjetništvo u Varaždinu</item>
    </izvorni_sadrzaj>
    <derivirana_varijabla naziv="DomainObject.Predmet.OstaliListFormatedOIB_1">
      <item>Sudski registar, Trgovački sud u Varaždinu</item>
      <item>E-oglasna ploča ovog suda</item>
      <item>Porezna uprava, Područni ured Sjeverna Hrvatska</item>
      <item>Županijsko državno odvjetništvo u Varaždinu</item>
    </derivirana_varijabla>
  </DomainObject.Predmet.OstaliListFormatedOIB>
  <DomainObject.Predmet.OstaliListFormatedWithAdress>
    <izvorni_sadrzaj>
      <item>Sudski registar, Trgovački sud u Varaždinu</item>
      <item>E-oglasna ploča ovog suda</item>
      <item>Porezna uprava, Područni ured Sjeverna Hrvatska</item>
      <item>Županijsko državno odvjetništvo u Varaždinu</item>
    </izvorni_sadrzaj>
    <derivirana_varijabla naziv="DomainObject.Predmet.OstaliListFormatedWithAdress_1">
      <item>Sudski registar, Trgovački sud u Varaždinu</item>
      <item>E-oglasna ploča ovog suda</item>
      <item>Porezna uprava, Područni ured Sjeverna Hrvatska</item>
      <item>Županijsko državno odvjetništvo u Varaždinu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  <item>Porezna uprava, Područni ured Sjeverna Hrvatska</item>
      <item>Županijsko državno odvjetništvo u Varaždinu</item>
    </izvorni_sadrzaj>
    <derivirana_varijabla naziv="DomainObject.Predmet.OstaliListFormatedWithAdressOIB_1">
      <item>Sudski registar, Trgovački sud u Varaždinu</item>
      <item>E-oglasna ploča ovog suda</item>
      <item>Porezna uprava, Područni ured Sjeverna Hrvatska</item>
      <item>Županijsko državno odvjetništvo u Varaždinu</item>
    </derivirana_varijabla>
  </DomainObject.Predmet.OstaliListFormatedWithAdressOIB>
  <DomainObject.Predmet.OstaliListNazivFormated>
    <izvorni_sadrzaj>
      <item>Sudski registar, Trgovački sud u Varaždinu</item>
      <item>E-oglasna ploča ovog suda</item>
      <item>Porezna uprava, Područni ured Sjeverna Hrvatska</item>
      <item>Županijsko državno odvjetništvo u Varaždinu</item>
    </izvorni_sadrzaj>
    <derivirana_varijabla naziv="DomainObject.Predmet.OstaliListNazivFormated_1">
      <item>Sudski registar, Trgovački sud u Varaždinu</item>
      <item>E-oglasna ploča ovog suda</item>
      <item>Porezna uprava, Područni ured Sjeverna Hrvatska</item>
      <item>Županijsko državno odvjetništvo u Varaždinu</item>
    </derivirana_varijabla>
  </DomainObject.Predmet.OstaliListNazivFormated>
  <DomainObject.Predmet.OstaliListNazivFormatedOIB>
    <izvorni_sadrzaj>
      <item>Sudski registar, Trgovački sud u Varaždinu</item>
      <item>E-oglasna ploča ovog suda</item>
      <item>Porezna uprava, Područni ured Sjeverna Hrvatska</item>
      <item>Županijsko državno odvjetništvo u Varaždinu</item>
    </izvorni_sadrzaj>
    <derivirana_varijabla naziv="DomainObject.Predmet.OstaliListNazivFormatedOIB_1">
      <item>Sudski registar, Trgovački sud u Varaždinu</item>
      <item>E-oglasna ploča ovog suda</item>
      <item>Porezna uprava, Područni ured Sjeverna Hrvatska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PERADARSTVO BLAŽEKA društvo s ograničenom odgovornošću za usluge i trgovinu</izvorni_sadrzaj>
    <derivirana_varijabla naziv="DomainObject.Predmet.ProtustrankaIDrugi_1">PERADARSTVO BLAŽEKA društvo s ograničenom odgovornošću za usluge i trgovinu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PERADARSTVO BLAŽEKA društvo s ograničenom odgovornošću za usluge i trgovinu, OIB 24862462009, Donji Pustakovec 59, 40323 Donji Pustakovec</izvorni_sadrzaj>
    <derivirana_varijabla naziv="DomainObject.Predmet.ProtustrankaIDrugiAdressOIB_1">PERADARSTVO BLAŽEKA društvo s ograničenom odgovornošću za usluge i trgovinu, OIB 24862462009, Donji Pustakovec 59, 40323 Donji Pustakovec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PERADARSTVO BLAŽEKA društvo s ograničenom odgovornošću za usluge i trgovinu</item>
      <item>Sudski registar, Trgovački sud u Varaždinu</item>
      <item>E-oglasna ploča ovog suda</item>
      <item>Porezna uprava, Područni ured Sjeverna Hrvatska</item>
      <item>Županijsko državno odvjetništvo u Varaždinu</item>
    </izvorni_sadrzaj>
    <derivirana_varijabla naziv="DomainObject.Predmet.SudioniciListNaziv_1">
      <item>Financijska agencija, Regionalni centar Zagreb, Podružnica Varaždin</item>
      <item>PERADARSTVO BLAŽEKA društvo s ograničenom odgovornošću za usluge i trgovinu</item>
      <item>Sudski registar, Trgovački sud u Varaždinu</item>
      <item>E-oglasna ploča ovog suda</item>
      <item>Porezna uprava, Područni ured Sjeverna Hrvatska</item>
      <item>Županijsko državno odvjetništvo u Varaždinu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PERADARSTVO BLAŽEKA društvo s ograničenom odgovornošću za usluge i trgovinu, OIB 24862462009, Donji Pustakovec 59,40323 Donji Pustakovec</item>
      <item>Sudski registar, Trgovački sud u Varaždinu</item>
      <item>E-oglasna ploča ovog suda</item>
      <item>Porezna uprava, Područni ured Sjeverna Hrvatska</item>
      <item>Županijsko državno odvjetništvo u Varaždinu</item>
    </izvorni_sadrzaj>
    <derivirana_varijabla naziv="DomainObject.Predmet.SudioniciListAdressOIB_1">
      <item>Financijska agencija, Regionalni centar Zagreb, Podružnica Varaždin, A. Cesarca 2,42000 Varaždin</item>
      <item>PERADARSTVO BLAŽEKA društvo s ograničenom odgovornošću za usluge i trgovinu, OIB 24862462009, Donji Pustakovec 59,40323 Donji Pustakovec</item>
      <item>Sudski registar, Trgovački sud u Varaždinu</item>
      <item>E-oglasna ploča ovog suda</item>
      <item>Porezna uprava, Područni ured Sjeverna Hrvatska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24862462009</item>
      <item>, OIB null</item>
      <item>, OIB null</item>
      <item>, OIB null</item>
      <item>, OIB null</item>
    </izvorni_sadrzaj>
    <derivirana_varijabla naziv="DomainObject.Predmet.SudioniciListNazivOIB_1">
      <item>, OIB null</item>
      <item>, OIB 24862462009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332</properties:Words>
  <properties:Characters>1765</properties:Characters>
  <properties:Lines>54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2015-12-11T12:06:00Z</dcterms:created>
  <dc:creator>Ljubica Makovec</dc:creator>
  <cp:lastModifiedBy>Nevenka Vuković</cp:lastModifiedBy>
  <cp:lastPrinted>2015-12-11T12:07:00Z</cp:lastPrinted>
  <dcterms:modified xmlns:xsi="http://www.w3.org/2001/XMLSchema-instance" xsi:type="dcterms:W3CDTF">2015-12-11T12:08:00Z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