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40fa" w14:paraId="00340fa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373772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4431B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St-1</w:t>
      </w:r>
      <w:r w:rsidR="00E16C78">
        <w:rPr>
          <w:rFonts w:hAnsi="Times New Roman" w:ascii="Times New Roman"/>
          <w:szCs w:val="24"/>
          <w:lang w:val="hr-HR"/>
        </w:rPr>
        <w:t>172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E16C78">
        <w:rPr>
          <w:rFonts w:hAnsi="Times New Roman" w:ascii="Times New Roman"/>
          <w:szCs w:val="24"/>
          <w:lang w:val="hr-HR"/>
        </w:rPr>
        <w:t>9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16C78">
        <w:rPr>
          <w:rFonts w:hAnsi="Times New Roman" w:ascii="Times New Roman"/>
          <w:szCs w:val="24"/>
        </w:rPr>
        <w:t>HRVATSKI SVEMIRSKI PROGRAM, OIB 10320830628, Zagreb, Trg bana Josipa Jelačića 1/III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137CF8">
        <w:rPr>
          <w:rFonts w:hAnsi="Times New Roman" w:ascii="Times New Roman"/>
          <w:szCs w:val="24"/>
          <w:lang w:val="hr-HR"/>
        </w:rPr>
        <w:t>8.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E16C78">
        <w:rPr>
          <w:rFonts w:hAnsi="Times New Roman" w:ascii="Times New Roman"/>
          <w:szCs w:val="24"/>
        </w:rPr>
        <w:t>HRVATSKI SVEMIRSKI PROGRAM, OIB 10320830628, Zagreb, Trg bana Josipa Jelačića 1/III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137CF8">
        <w:rPr>
          <w:rFonts w:hAnsi="Times New Roman" w:ascii="Times New Roman"/>
          <w:szCs w:val="24"/>
        </w:rPr>
        <w:t>8.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5C4892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sati i </w:t>
      </w:r>
      <w:r w:rsidR="005C4892">
        <w:rPr>
          <w:rFonts w:hAnsi="Times New Roman" w:ascii="Times New Roman"/>
          <w:szCs w:val="24"/>
        </w:rPr>
        <w:t>1</w:t>
      </w:r>
      <w:r w:rsidR="00E16C78">
        <w:rPr>
          <w:rFonts w:hAnsi="Times New Roman" w:ascii="Times New Roman"/>
          <w:szCs w:val="24"/>
        </w:rPr>
        <w:t>0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137CF8">
      <w:pPr>
        <w:pStyle w:val="BodyText21"/>
        <w:ind w:firstLine="0" w:left="0"/>
        <w:rPr>
          <w:rFonts w:hAnsi="Times New Roman" w:ascii="Times New Roman"/>
          <w:color w:val="FF0000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>II. Za stečajnog upravitelja imenuje se</w:t>
      </w:r>
      <w:r w:rsidR="005C4892">
        <w:rPr>
          <w:rFonts w:hAnsi="Times New Roman" w:ascii="Times New Roman"/>
          <w:szCs w:val="24"/>
        </w:rPr>
        <w:t xml:space="preserve"> Dušanka Ivančević, OIB 59003296761, Zagreb, B. Bernadija 1.</w:t>
      </w:r>
    </w:p>
    <w:p w:rsidRDefault="00D17329" w:rsidP="00D17329" w:rsidR="00D17329" w:rsidRPr="004431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E16C78">
        <w:rPr>
          <w:rFonts w:hAnsi="Times New Roman" w:ascii="Times New Roman"/>
          <w:szCs w:val="24"/>
        </w:rPr>
        <w:t>HRVATSKI SVEMIRSKI PROGRAM, OIB 10320830628, Zagreb, Trg bana Josipa Jelačića 1/III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IV. Nakon pravomoćnosti ovog rješenja, dužnik će se </w:t>
      </w:r>
      <w:r w:rsidR="00137CF8">
        <w:rPr>
          <w:rFonts w:hAnsi="Times New Roman" w:ascii="Times New Roman"/>
          <w:szCs w:val="24"/>
          <w:lang w:val="hr-HR"/>
        </w:rPr>
        <w:t>brisati iz registra udruga.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</w:t>
      </w:r>
      <w:r w:rsidR="00137CF8">
        <w:rPr>
          <w:rFonts w:hAnsi="Times New Roman" w:ascii="Times New Roman"/>
          <w:szCs w:val="24"/>
          <w:lang w:val="hr-HR"/>
        </w:rPr>
        <w:t xml:space="preserve">  1</w:t>
      </w:r>
      <w:r w:rsidRPr="004431B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</w:t>
      </w:r>
      <w:r w:rsidR="00E16C78">
        <w:rPr>
          <w:rFonts w:hAnsi="Times New Roman" w:ascii="Times New Roman"/>
          <w:szCs w:val="24"/>
          <w:lang w:val="hr-HR"/>
        </w:rPr>
        <w:t>"</w:t>
      </w:r>
      <w:r w:rsidRPr="004431B0">
        <w:rPr>
          <w:rFonts w:hAnsi="Times New Roman" w:ascii="Times New Roman"/>
          <w:szCs w:val="24"/>
          <w:lang w:val="hr-HR"/>
        </w:rPr>
        <w:t>N</w:t>
      </w:r>
      <w:r w:rsidR="00E16C78">
        <w:rPr>
          <w:rFonts w:hAnsi="Times New Roman" w:ascii="Times New Roman"/>
          <w:szCs w:val="24"/>
          <w:lang w:val="hr-HR"/>
        </w:rPr>
        <w:t xml:space="preserve">arodne novine" broj </w:t>
      </w:r>
      <w:r w:rsidRPr="004431B0">
        <w:rPr>
          <w:rFonts w:hAnsi="Times New Roman" w:ascii="Times New Roman"/>
          <w:szCs w:val="24"/>
          <w:lang w:val="hr-HR"/>
        </w:rPr>
        <w:t>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137CF8">
        <w:rPr>
          <w:rFonts w:hAnsi="Times New Roman" w:ascii="Times New Roman"/>
          <w:szCs w:val="24"/>
          <w:lang w:val="hr-HR"/>
        </w:rPr>
        <w:t>8.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5C4892" w:rsidP="00D17329" w:rsidR="005C489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</w:t>
      </w:r>
      <w:r w:rsidR="005C4892">
        <w:rPr>
          <w:rFonts w:hAnsi="Times New Roman" w:ascii="Times New Roman"/>
          <w:szCs w:val="24"/>
          <w:lang w:val="hr-HR"/>
        </w:rPr>
        <w:t>A</w:t>
      </w:r>
      <w:r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4.) </w:t>
      </w:r>
      <w:r w:rsidR="00137CF8">
        <w:rPr>
          <w:rFonts w:hAnsi="Times New Roman" w:ascii="Times New Roman"/>
          <w:szCs w:val="24"/>
          <w:lang w:val="hr-HR"/>
        </w:rPr>
        <w:t>Registar udruga -</w:t>
      </w:r>
      <w:r w:rsidRPr="004431B0">
        <w:rPr>
          <w:rFonts w:hAnsi="Times New Roman" w:ascii="Times New Roman"/>
          <w:szCs w:val="24"/>
          <w:lang w:val="hr-HR"/>
        </w:rPr>
        <w:t xml:space="preserve">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CB223C">
      <w:r>
        <w:separator/>
      </w:r>
    </w:p>
  </w:endnote>
  <w:endnote w:id="0" w:type="continuationSeparator">
    <w:p w:rsidRDefault="00CA4729" w:rsidR="00CB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0A3" w:rsidR="00280A5F">
    <w:pPr>
      <w:pStyle w:val="Podnoje"/>
      <w:jc w:val="right"/>
    </w:pPr>
  </w:p>
  <w:p w:rsidRDefault="001D60A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CB223C">
      <w:r>
        <w:separator/>
      </w:r>
    </w:p>
  </w:footnote>
  <w:footnote w:id="0" w:type="continuationSeparator">
    <w:p w:rsidRDefault="00CA4729" w:rsidR="00CB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D60A3" w:rsidRPr="001D60A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37CF8">
      <w:rPr>
        <w:rFonts w:hAnsi="Times New Roman" w:ascii="Times New Roman"/>
      </w:rPr>
      <w:t>1</w:t>
    </w:r>
    <w:r w:rsidR="00373772">
      <w:rPr>
        <w:rFonts w:hAnsi="Times New Roman" w:ascii="Times New Roman"/>
      </w:rPr>
      <w:t>172</w:t>
    </w:r>
    <w:r w:rsidRPr="00021BBC">
      <w:rPr>
        <w:rFonts w:hAnsi="Times New Roman" w:ascii="Times New Roman"/>
      </w:rPr>
      <w:t>/15-</w:t>
    </w:r>
    <w:r w:rsidR="00373772">
      <w:rPr>
        <w:rFonts w:hAnsi="Times New Roman" w:ascii="Times New Roman"/>
      </w:rPr>
      <w:t>9</w:t>
    </w:r>
  </w:p>
  <w:p w:rsidRDefault="001D60A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37CF8"/>
    <w:rsid w:val="00194DE9"/>
    <w:rsid w:val="001D60A3"/>
    <w:rsid w:val="00215918"/>
    <w:rsid w:val="0035767D"/>
    <w:rsid w:val="00373772"/>
    <w:rsid w:val="004431B0"/>
    <w:rsid w:val="004B4B7E"/>
    <w:rsid w:val="00524D3D"/>
    <w:rsid w:val="005C4892"/>
    <w:rsid w:val="006156D0"/>
    <w:rsid w:val="0064498B"/>
    <w:rsid w:val="00726015"/>
    <w:rsid w:val="007D6D1C"/>
    <w:rsid w:val="007F24AA"/>
    <w:rsid w:val="008C31DE"/>
    <w:rsid w:val="009A248B"/>
    <w:rsid w:val="00A20F50"/>
    <w:rsid w:val="00AF31FC"/>
    <w:rsid w:val="00B00AAF"/>
    <w:rsid w:val="00BC1743"/>
    <w:rsid w:val="00C445F4"/>
    <w:rsid w:val="00C94D0E"/>
    <w:rsid w:val="00CA4729"/>
    <w:rsid w:val="00CB223C"/>
    <w:rsid w:val="00D17329"/>
    <w:rsid w:val="00D660C0"/>
    <w:rsid w:val="00E16C78"/>
    <w:rsid w:val="00EB2BFF"/>
    <w:rsid w:val="00EB6112"/>
    <w:rsid w:val="00EF1841"/>
    <w:rsid w:val="00F31BB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6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0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0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0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0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6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0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0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0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0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registru se ne može provjeriti OIB</izvorni_sadrzaj>
    <derivirana_varijabla naziv="DomainObject.Predmet.PrimjedbaSuca_1">u registru se ne može provjeriti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SVEMIRSKI PROGRAM</izvorni_sadrzaj>
    <derivirana_varijabla naziv="DomainObject.Predmet.ProtustrankaFormated_1">  HRVATSKI SVEMIRSKI PROGRAM</derivirana_varijabla>
  </DomainObject.Predmet.ProtustrankaFormated>
  <DomainObject.Predmet.ProtustrankaFormatedOIB>
    <izvorni_sadrzaj>  HRVATSKI SVEMIRSKI PROGRAM, OIB 10320830628</izvorni_sadrzaj>
    <derivirana_varijabla naziv="DomainObject.Predmet.ProtustrankaFormatedOIB_1">  HRVATSKI SVEMIRSKI PROGRAM, OIB 10320830628</derivirana_varijabla>
  </DomainObject.Predmet.ProtustrankaFormatedOIB>
  <DomainObject.Predmet.ProtustrankaFormatedWithAdress>
    <izvorni_sadrzaj> HRVATSKI SVEMIRSKI PROGRAM, Trg bana Josipa Jelačića 1/III, 10000 Zagreb</izvorni_sadrzaj>
    <derivirana_varijabla naziv="DomainObject.Predmet.ProtustrankaFormatedWithAdress_1"> HRVATSKI SVEMIRSKI PROGRAM, Trg bana Josipa Jelačića 1/III, 10000 Zagreb</derivirana_varijabla>
  </DomainObject.Predmet.ProtustrankaFormatedWithAdress>
  <DomainObject.Predmet.ProtustrankaFormatedWithAdressOIB>
    <izvorni_sadrzaj> HRVATSKI SVEMIRSKI PROGRAM, OIB 10320830628, Trg bana Josipa Jelačića 1/III, 10000 Zagreb</izvorni_sadrzaj>
    <derivirana_varijabla naziv="DomainObject.Predmet.ProtustrankaFormatedWithAdressOIB_1"> HRVATSKI SVEMIRSKI PROGRAM, OIB 10320830628, Trg bana Josipa Jelačića 1/III, 10000 Zagreb</derivirana_varijabla>
  </DomainObject.Predmet.ProtustrankaFormatedWithAdressOIB>
  <DomainObject.Predmet.ProtustrankaWithAdress>
    <izvorni_sadrzaj>HRVATSKI SVEMIRSKI PROGRAM Trg bana Josipa Jelačića 1/III, 10000 Zagreb</izvorni_sadrzaj>
    <derivirana_varijabla naziv="DomainObject.Predmet.ProtustrankaWithAdress_1">HRVATSKI SVEMIRSKI PROGRAM Trg bana Josipa Jelačića 1/III, 10000 Zagreb</derivirana_varijabla>
  </DomainObject.Predmet.ProtustrankaWithAdress>
  <DomainObject.Predmet.ProtustrankaWithAdressOIB>
    <izvorni_sadrzaj>HRVATSKI SVEMIRSKI PROGRAM, OIB 10320830628, Trg bana Josipa Jelačića 1/III, 10000 Zagreb</izvorni_sadrzaj>
    <derivirana_varijabla naziv="DomainObject.Predmet.ProtustrankaWithAdressOIB_1">HRVATSKI SVEMIRSKI PROGRAM, OIB 10320830628, Trg bana Josipa Jelačića 1/III, 10000 Zagreb</derivirana_varijabla>
  </DomainObject.Predmet.ProtustrankaWithAdressOIB>
  <DomainObject.Predmet.ProtustrankaNazivFormated>
    <izvorni_sadrzaj>HRVATSKI SVEMIRSKI PROGRAM</izvorni_sadrzaj>
    <derivirana_varijabla naziv="DomainObject.Predmet.ProtustrankaNazivFormated_1">HRVATSKI SVEMIRSKI PROGRAM</derivirana_varijabla>
  </DomainObject.Predmet.ProtustrankaNazivFormated>
  <DomainObject.Predmet.ProtustrankaNazivFormatedOIB>
    <izvorni_sadrzaj>HRVATSKI SVEMIRSKI PROGRAM, OIB 10320830628</izvorni_sadrzaj>
    <derivirana_varijabla naziv="DomainObject.Predmet.ProtustrankaNazivFormatedOIB_1">HRVATSKI SVEMIRSKI PROGRAM, OIB 10320830628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SVEMIRSKI PROGRAM</item>
    </izvorni_sadrzaj>
    <derivirana_varijabla naziv="DomainObject.Predmet.ProtuStrankaListFormated_1">
      <item>HRVATSKI SVEMIRSKI PROGRAM</item>
    </derivirana_varijabla>
  </DomainObject.Predmet.ProtuStrankaListFormated>
  <DomainObject.Predmet.ProtuStrankaListFormatedOIB>
    <izvorni_sadrzaj>
      <item>HRVATSKI SVEMIRSKI PROGRAM, OIB 10320830628</item>
    </izvorni_sadrzaj>
    <derivirana_varijabla naziv="DomainObject.Predmet.ProtuStrankaListFormatedOIB_1">
      <item>HRVATSKI SVEMIRSKI PROGRAM, OIB 10320830628</item>
    </derivirana_varijabla>
  </DomainObject.Predmet.ProtuStrankaListFormatedOIB>
  <DomainObject.Predmet.ProtuStrankaListFormatedWithAdress>
    <izvorni_sadrzaj>
      <item>HRVATSKI SVEMIRSKI PROGRAM, Trg bana Josipa Jelačića 1/III, 10000 Zagreb</item>
    </izvorni_sadrzaj>
    <derivirana_varijabla naziv="DomainObject.Predmet.ProtuStrankaListFormatedWithAdress_1">
      <item>HRVATSKI SVEMIRSKI PROGRAM, Trg bana Josipa Jelačića 1/III, 10000 Zagreb</item>
    </derivirana_varijabla>
  </DomainObject.Predmet.ProtuStrankaListFormatedWithAdress>
  <DomainObject.Predmet.ProtuStrankaListFormatedWithAdressOIB>
    <izvorni_sadrzaj>
      <item>HRVATSKI SVEMIRSKI PROGRAM, OIB 10320830628, Trg bana Josipa Jelačića 1/III, 10000 Zagreb</item>
    </izvorni_sadrzaj>
    <derivirana_varijabla naziv="DomainObject.Predmet.ProtuStrankaListFormatedWithAdressOIB_1">
      <item>HRVATSKI SVEMIRSKI PROGRAM, OIB 10320830628, Trg bana Josipa Jelačića 1/III, 10000 Zagreb</item>
    </derivirana_varijabla>
  </DomainObject.Predmet.ProtuStrankaListFormatedWithAdressOIB>
  <DomainObject.Predmet.ProtuStrankaListNazivFormated>
    <izvorni_sadrzaj>
      <item>HRVATSKI SVEMIRSKI PROGRAM</item>
    </izvorni_sadrzaj>
    <derivirana_varijabla naziv="DomainObject.Predmet.ProtuStrankaListNazivFormated_1">
      <item>HRVATSKI SVEMIRSKI PROGRAM</item>
    </derivirana_varijabla>
  </DomainObject.Predmet.ProtuStrankaListNazivFormated>
  <DomainObject.Predmet.ProtuStrankaListNazivFormatedOIB>
    <izvorni_sadrzaj>
      <item>HRVATSKI SVEMIRSKI PROGRAM, OIB 10320830628</item>
    </izvorni_sadrzaj>
    <derivirana_varijabla naziv="DomainObject.Predmet.ProtuStrankaListNazivFormatedOIB_1">
      <item>HRVATSKI SVEMIRSKI PROGRAM, OIB 10320830628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SVEMIRSKI PROGRAM</izvorni_sadrzaj>
    <derivirana_varijabla naziv="DomainObject.Predmet.ProtustrankaIDrugi_1">HRVATSKI SVEMIRSKI PROGRAM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SVEMIRSKI PROGRAM, OIB 10320830628, Trg bana Josipa Jelačića 1/III, 10000 Zagreb</izvorni_sadrzaj>
    <derivirana_varijabla naziv="DomainObject.Predmet.ProtustrankaIDrugiAdressOIB_1">HRVATSKI SVEMIRSKI PROGRAM, OIB 10320830628, Trg bana Josipa Jelačića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SVEMIRSKI PROGRAM</item>
    </izvorni_sadrzaj>
    <derivirana_varijabla naziv="DomainObject.Predmet.SudioniciListNaziv_1">
      <item>FINA Regionalni centar Zagreb</item>
      <item>HRVATSKI SVEMIRSKI PROGRAM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SVEMIRSKI PROGRAM, OIB 10320830628, Trg bana Josipa Jelačića 1/III,10000 Zagreb</item>
    </izvorni_sadrzaj>
    <derivirana_varijabla naziv="DomainObject.Predmet.SudioniciListAdressOIB_1">
      <item>FINA Regionalni centar Zagreb, OIB 85821130368, Trg svibanjskih žrtava 1995. 1,10000 Zagreb</item>
      <item>HRVATSKI SVEMIRSKI PROGRAM, OIB 10320830628, Trg bana Josipa Jelačića 1/III,10000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10320830628</item>
    </izvorni_sadrzaj>
    <derivirana_varijabla naziv="DomainObject.Predmet.SudioniciListNazivOIB_1">
      <item>, OIB 85821130368</item>
      <item>, OIB 10320830628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2630</properties:Characters>
  <properties:Lines>85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