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fabf" w14:paraId="a00fabf" w:rsidRDefault="00E973CB" w:rsidP="00E973CB" w:rsidR="00E973CB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E973CB" w:rsidP="00E973CB" w:rsidR="00E973CB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E973CB" w:rsidP="00E973CB" w:rsidR="00E973CB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E973CB" w:rsidP="00E973CB" w:rsidR="00E973CB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St-743</w:t>
      </w:r>
      <w:r w:rsidRPr="00AA4B29">
        <w:t>/16-</w:t>
      </w:r>
      <w:r>
        <w:t>46</w:t>
      </w:r>
    </w:p>
    <w:p w:rsidRDefault="00E973CB" w:rsidP="00E973CB" w:rsidR="00E973CB">
      <w:r>
        <w:tab/>
      </w:r>
      <w:r>
        <w:tab/>
      </w:r>
      <w:r>
        <w:tab/>
      </w:r>
      <w:r>
        <w:tab/>
      </w:r>
      <w:r>
        <w:tab/>
      </w:r>
    </w:p>
    <w:p w:rsidRDefault="000A5C8A" w:rsidP="00E973CB" w:rsidR="000A5C8A" w:rsidRPr="004D457C"/>
    <w:p w:rsidRDefault="00E973CB" w:rsidP="00E973CB" w:rsidR="00E973CB" w:rsidRPr="004D457C">
      <w:pPr>
        <w:jc w:val="center"/>
      </w:pPr>
      <w:r w:rsidRPr="004D457C">
        <w:t>R E P U B L I K A  H R V A T S K A</w:t>
      </w:r>
    </w:p>
    <w:p w:rsidRDefault="00E973CB" w:rsidP="00E973CB" w:rsidR="00E973CB" w:rsidRPr="004D457C"/>
    <w:p w:rsidRDefault="00E973CB" w:rsidP="00E973CB" w:rsidR="00E973CB" w:rsidRPr="004D457C">
      <w:pPr>
        <w:jc w:val="center"/>
      </w:pPr>
      <w:r w:rsidRPr="004D457C">
        <w:t>R J E Š E NJ E</w:t>
      </w:r>
    </w:p>
    <w:p w:rsidRDefault="00E973CB" w:rsidP="00E973CB" w:rsidR="00E973CB">
      <w:pPr>
        <w:ind w:firstLine="708"/>
        <w:jc w:val="both"/>
      </w:pPr>
    </w:p>
    <w:p w:rsidRDefault="009E1775" w:rsidP="00E973CB" w:rsidR="009E1775" w:rsidRPr="004D457C">
      <w:pPr>
        <w:ind w:firstLine="708"/>
        <w:jc w:val="both"/>
      </w:pPr>
    </w:p>
    <w:p w:rsidRDefault="00E973CB" w:rsidP="00E973CB" w:rsidR="00E973CB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Pr="001557FC">
        <w:t>ISTRA ALUMINIJ d.o.o.</w:t>
      </w:r>
      <w:r>
        <w:t xml:space="preserve"> u stečaju</w:t>
      </w:r>
      <w:r w:rsidRPr="001557FC">
        <w:t xml:space="preserve">, Lupoglav, Lupoglav 8, </w:t>
      </w:r>
      <w:r w:rsidRPr="00885182">
        <w:t>OIB: 35282955037</w:t>
      </w:r>
      <w:r w:rsidRPr="004D457C">
        <w:t>, d</w:t>
      </w:r>
      <w:r w:rsidRPr="00AA4B29">
        <w:t xml:space="preserve">ana </w:t>
      </w:r>
      <w:r>
        <w:t>3. veljače 2017.</w:t>
      </w:r>
    </w:p>
    <w:p w:rsidRDefault="00E973CB" w:rsidP="00E973CB" w:rsidR="00E973CB" w:rsidRPr="004D457C"/>
    <w:p w:rsidRDefault="00E973CB" w:rsidP="00E973CB" w:rsidR="00E973CB" w:rsidRPr="004D457C">
      <w:pPr>
        <w:jc w:val="center"/>
      </w:pPr>
      <w:r w:rsidRPr="004D457C">
        <w:t>r i j e š i o  j e</w:t>
      </w:r>
    </w:p>
    <w:p w:rsidRDefault="00E973CB" w:rsidP="00E973CB" w:rsidR="00E973CB" w:rsidRPr="004D457C"/>
    <w:p w:rsidRDefault="00E973CB" w:rsidP="00E973CB" w:rsidR="00E973CB">
      <w:pPr>
        <w:jc w:val="both"/>
      </w:pPr>
      <w:r w:rsidRPr="004D457C">
        <w:tab/>
        <w:t>I.</w:t>
      </w:r>
      <w:r w:rsidRPr="004D457C">
        <w:tab/>
        <w:t xml:space="preserve">Određuje se prodaja u stečajnom postupku nad stečajnim dužnikom </w:t>
      </w:r>
      <w:r w:rsidR="0040734A" w:rsidRPr="001557FC">
        <w:t>ISTRA ALUMINIJ d.o.o.</w:t>
      </w:r>
      <w:r w:rsidR="0040734A">
        <w:t xml:space="preserve"> u stečaju</w:t>
      </w:r>
      <w:r w:rsidR="0040734A" w:rsidRPr="001557FC">
        <w:t xml:space="preserve">, Lupoglav, Lupoglav 8, </w:t>
      </w:r>
      <w:r w:rsidR="0040734A" w:rsidRPr="00885182">
        <w:t>OIB: 35282955037</w:t>
      </w:r>
      <w:r w:rsidRPr="004D457C">
        <w:t>,</w:t>
      </w:r>
      <w:r>
        <w:t xml:space="preserve"> nekretnina upisanih kako slijedi:</w:t>
      </w:r>
    </w:p>
    <w:p w:rsidRDefault="0040734A" w:rsidP="0040734A" w:rsidR="0040734A">
      <w:pPr>
        <w:jc w:val="both"/>
      </w:pPr>
      <w:r>
        <w:t>k.o. Gorenja Vas:</w:t>
      </w:r>
    </w:p>
    <w:p w:rsidRDefault="0040734A" w:rsidP="0040734A" w:rsidR="0040734A">
      <w:pPr>
        <w:jc w:val="both"/>
      </w:pPr>
      <w:r>
        <w:t>- k.č.br. 859, 860/1, 860/2, 58 zgr. upisane u zk.ul. 460</w:t>
      </w:r>
    </w:p>
    <w:p w:rsidRDefault="0040734A" w:rsidP="0040734A" w:rsidR="0040734A">
      <w:pPr>
        <w:jc w:val="both"/>
      </w:pPr>
      <w:r>
        <w:t>- k.č.br. 850/6 upisane u zk.ul. 453</w:t>
      </w:r>
    </w:p>
    <w:p w:rsidRDefault="003A2D13" w:rsidP="0040734A" w:rsidR="003A2D13">
      <w:pPr>
        <w:jc w:val="both"/>
      </w:pPr>
      <w:r>
        <w:t>- k.č.br. 850/3</w:t>
      </w:r>
      <w:r w:rsidRPr="003A2D13">
        <w:t xml:space="preserve"> </w:t>
      </w:r>
      <w:r>
        <w:t>upisane u zk.ul. 450</w:t>
      </w:r>
    </w:p>
    <w:p w:rsidRDefault="0040734A" w:rsidP="0040734A" w:rsidR="0040734A">
      <w:pPr>
        <w:jc w:val="both"/>
      </w:pPr>
    </w:p>
    <w:p w:rsidRDefault="0040734A" w:rsidP="0040734A" w:rsidR="0040734A">
      <w:pPr>
        <w:jc w:val="both"/>
      </w:pPr>
      <w:r>
        <w:t>k.o. Oprtalj:</w:t>
      </w:r>
    </w:p>
    <w:p w:rsidRDefault="0040734A" w:rsidP="0040734A" w:rsidR="003A2D13">
      <w:pPr>
        <w:jc w:val="both"/>
      </w:pPr>
      <w:r w:rsidRPr="00344E86">
        <w:t>- k.č.</w:t>
      </w:r>
      <w:r w:rsidR="003A2D13">
        <w:t>br.</w:t>
      </w:r>
      <w:r w:rsidRPr="00344E86">
        <w:t xml:space="preserve"> </w:t>
      </w:r>
      <w:r>
        <w:t xml:space="preserve">1503/8 </w:t>
      </w:r>
      <w:r w:rsidR="003A2D13">
        <w:t>upisane u zk.ul. 2632</w:t>
      </w:r>
    </w:p>
    <w:p w:rsidRDefault="003A2D13" w:rsidP="0040734A" w:rsidR="0040734A" w:rsidRPr="00344E86">
      <w:pPr>
        <w:jc w:val="both"/>
      </w:pPr>
      <w:r>
        <w:t xml:space="preserve">- </w:t>
      </w:r>
      <w:r w:rsidR="0040734A">
        <w:t xml:space="preserve">k.č.br. </w:t>
      </w:r>
      <w:r>
        <w:t>1499/2</w:t>
      </w:r>
      <w:r w:rsidR="0040734A">
        <w:t xml:space="preserve"> </w:t>
      </w:r>
      <w:r w:rsidR="0040734A" w:rsidRPr="00344E86">
        <w:t xml:space="preserve">upisane u zk.ul. </w:t>
      </w:r>
      <w:r>
        <w:t>3458</w:t>
      </w:r>
      <w:r w:rsidR="0040734A" w:rsidRPr="00344E86">
        <w:t xml:space="preserve"> </w:t>
      </w:r>
    </w:p>
    <w:p w:rsidRDefault="009121CA" w:rsidP="009121CA" w:rsidR="009121CA" w:rsidRPr="00344E86">
      <w:pPr>
        <w:jc w:val="both"/>
      </w:pPr>
      <w:r>
        <w:t xml:space="preserve">- k.č.br. 1498 </w:t>
      </w:r>
      <w:r w:rsidRPr="00344E86">
        <w:t xml:space="preserve">upisane u zk.ul. </w:t>
      </w:r>
      <w:r>
        <w:t>2886</w:t>
      </w:r>
      <w:r w:rsidRPr="00344E86">
        <w:t xml:space="preserve"> </w:t>
      </w:r>
    </w:p>
    <w:p w:rsidRDefault="00324AA0" w:rsidP="00324AA0" w:rsidR="00324AA0" w:rsidRPr="00344E86">
      <w:pPr>
        <w:jc w:val="both"/>
      </w:pPr>
      <w:r>
        <w:t xml:space="preserve">- k.č.br. 1065 zgr. </w:t>
      </w:r>
      <w:r w:rsidRPr="00344E86">
        <w:t xml:space="preserve">upisane u zk.ul. </w:t>
      </w:r>
      <w:r>
        <w:t>4555</w:t>
      </w:r>
      <w:r w:rsidRPr="00344E86">
        <w:t xml:space="preserve"> </w:t>
      </w:r>
    </w:p>
    <w:p w:rsidRDefault="0040734A" w:rsidP="00E973CB" w:rsidR="0040734A">
      <w:pPr>
        <w:jc w:val="both"/>
      </w:pPr>
    </w:p>
    <w:p w:rsidRDefault="00324AA0" w:rsidP="00E973CB" w:rsidR="00324AA0">
      <w:pPr>
        <w:jc w:val="both"/>
      </w:pPr>
      <w:r>
        <w:t>k.o. Žabnik:</w:t>
      </w:r>
    </w:p>
    <w:p w:rsidRDefault="00324AA0" w:rsidP="00324AA0" w:rsidR="00324AA0" w:rsidRPr="00344E86">
      <w:pPr>
        <w:jc w:val="both"/>
      </w:pPr>
      <w:r>
        <w:t xml:space="preserve">- k.č.br. 317/1 </w:t>
      </w:r>
      <w:r w:rsidRPr="00344E86">
        <w:t xml:space="preserve">upisane u zk.ul. </w:t>
      </w:r>
      <w:r>
        <w:t>1443</w:t>
      </w:r>
      <w:r w:rsidRPr="00344E86">
        <w:t xml:space="preserve"> </w:t>
      </w:r>
    </w:p>
    <w:p w:rsidRDefault="00324AA0" w:rsidP="00324AA0" w:rsidR="00324AA0">
      <w:pPr>
        <w:jc w:val="both"/>
      </w:pPr>
      <w:r>
        <w:t xml:space="preserve">- k.č.br. 318/2 </w:t>
      </w:r>
      <w:r w:rsidRPr="00344E86">
        <w:t xml:space="preserve">upisane u zk.ul. </w:t>
      </w:r>
      <w:r>
        <w:t>1386</w:t>
      </w:r>
      <w:r w:rsidRPr="00344E86">
        <w:t xml:space="preserve"> </w:t>
      </w:r>
    </w:p>
    <w:p w:rsidRDefault="004E012E" w:rsidP="00324AA0" w:rsidR="004E012E" w:rsidRPr="00344E86">
      <w:pPr>
        <w:jc w:val="both"/>
      </w:pPr>
    </w:p>
    <w:p w:rsidRDefault="00E973CB" w:rsidP="00E973CB" w:rsidR="00E973CB" w:rsidRPr="004E012E">
      <w:pPr>
        <w:jc w:val="both"/>
      </w:pPr>
      <w:r w:rsidRPr="004E012E">
        <w:t>uz odgovarajuću primjenu pravila ovršnog postupka o ovrsi na nekretnini.</w:t>
      </w:r>
    </w:p>
    <w:p w:rsidRDefault="00E973CB" w:rsidP="00E973CB" w:rsidR="00E973CB" w:rsidRPr="004D457C">
      <w:pPr>
        <w:jc w:val="both"/>
      </w:pPr>
    </w:p>
    <w:p w:rsidRDefault="004E012E" w:rsidP="00E973CB" w:rsidR="00E973CB">
      <w:pPr>
        <w:jc w:val="both"/>
      </w:pPr>
      <w:r>
        <w:tab/>
        <w:t xml:space="preserve">II. </w:t>
      </w:r>
      <w:r>
        <w:tab/>
        <w:t>Nalaže se zemljišno</w:t>
      </w:r>
      <w:r w:rsidR="00E973CB" w:rsidRPr="004D457C">
        <w:t xml:space="preserve">knjižnom odjelu Općinskog suda u Puli – Pola, Stalne službe u </w:t>
      </w:r>
      <w:r w:rsidR="00E973CB">
        <w:t>Pazinu</w:t>
      </w:r>
      <w:r>
        <w:t xml:space="preserve"> i Bujama-Buie te </w:t>
      </w:r>
      <w:r w:rsidRPr="004D3099">
        <w:t>zemljišnoknjižnom od</w:t>
      </w:r>
      <w:r>
        <w:t>jelu Općinskog suda u Varaždinu</w:t>
      </w:r>
      <w:r w:rsidR="00E973CB" w:rsidRPr="004D457C">
        <w:t>, upisati zabilježbu ovog rješenja</w:t>
      </w:r>
      <w:r>
        <w:t xml:space="preserve"> o prodaji </w:t>
      </w:r>
      <w:r w:rsidR="00E973CB" w:rsidRPr="004D457C">
        <w:t>na nekretninama iz točke I. izreke ovog rješenja</w:t>
      </w:r>
      <w:r>
        <w:t>.</w:t>
      </w:r>
    </w:p>
    <w:p w:rsidRDefault="00E973CB" w:rsidP="00E973CB" w:rsidR="00E973CB" w:rsidRPr="004D457C">
      <w:pPr>
        <w:jc w:val="center"/>
      </w:pPr>
    </w:p>
    <w:p w:rsidRDefault="00E973CB" w:rsidP="00E973CB" w:rsidR="00E973CB" w:rsidRPr="004D457C">
      <w:pPr>
        <w:jc w:val="center"/>
      </w:pPr>
      <w:r w:rsidRPr="004D457C">
        <w:t>Obrazloženje</w:t>
      </w:r>
    </w:p>
    <w:p w:rsidRDefault="00E973CB" w:rsidP="00E973CB" w:rsidR="00E973CB" w:rsidRPr="004D457C"/>
    <w:p w:rsidRDefault="00E973CB" w:rsidP="004E012E" w:rsidR="00E973CB" w:rsidRPr="004D457C">
      <w:pPr>
        <w:jc w:val="both"/>
      </w:pPr>
      <w:r w:rsidRPr="004D457C">
        <w:tab/>
        <w:t xml:space="preserve">Na temelju prijedloga </w:t>
      </w:r>
      <w:r>
        <w:t xml:space="preserve">stečajnog upravitelja </w:t>
      </w:r>
      <w:r w:rsidRPr="004D457C">
        <w:t>i po odredbi čl. 247. st. 1. i 2. Stečajnog zakona (NN 71/15</w:t>
      </w:r>
      <w:r w:rsidR="004E012E">
        <w:t>, dalje: SZ</w:t>
      </w:r>
      <w:r w:rsidRPr="004D457C">
        <w:t>) donesena je odluka kao u izreci, budući je navedenim odredbama propisano da se nekretnine stečajnog dužnika n</w:t>
      </w:r>
      <w:r>
        <w:t>a kojima postoji razlučno pravo</w:t>
      </w:r>
      <w:r w:rsidRPr="004D457C">
        <w:t xml:space="preserve"> </w:t>
      </w:r>
      <w:r w:rsidRPr="004D457C">
        <w:lastRenderedPageBreak/>
        <w:t>prodaju u stečajnom postupku, na prijedlog stečajnog upravitelja ili razlučnog vjerovnika, uz odgovarajuću primjenu pravila o ovršnog postupka o ovrsi na nekretnini.</w:t>
      </w:r>
    </w:p>
    <w:p w:rsidRDefault="00E973CB" w:rsidP="004E012E" w:rsidR="00E973CB">
      <w:pPr>
        <w:jc w:val="both"/>
      </w:pPr>
      <w:r>
        <w:tab/>
      </w:r>
      <w:r w:rsidR="004E012E">
        <w:t>Po odredbi čl. 247. st. 2. SZ-a naloženo je da se u zemljišnoj knjizi upiše zabilježba rješenja o prodaji nekretnina.</w:t>
      </w:r>
    </w:p>
    <w:p w:rsidRDefault="004E012E" w:rsidP="004E012E" w:rsidR="004E012E">
      <w:pPr>
        <w:jc w:val="both"/>
      </w:pPr>
    </w:p>
    <w:p w:rsidRDefault="004E012E" w:rsidP="004E012E" w:rsidR="004E012E" w:rsidRPr="004D457C">
      <w:pPr>
        <w:jc w:val="both"/>
      </w:pPr>
    </w:p>
    <w:p w:rsidRDefault="00E973CB" w:rsidP="00E973CB" w:rsidR="00E973CB" w:rsidRPr="004D457C">
      <w:pPr>
        <w:jc w:val="center"/>
      </w:pPr>
      <w:r w:rsidRPr="004D457C">
        <w:t xml:space="preserve">U Pazinu </w:t>
      </w:r>
      <w:r>
        <w:t>3. veljače 2017.</w:t>
      </w:r>
      <w:r w:rsidRPr="004D457C">
        <w:t xml:space="preserve"> </w:t>
      </w:r>
    </w:p>
    <w:p w:rsidRDefault="00E973CB" w:rsidP="00E973CB" w:rsidR="00E973CB"/>
    <w:p w:rsidRDefault="004E012E" w:rsidP="00E973CB" w:rsidR="004E012E" w:rsidRPr="004D457C"/>
    <w:p w:rsidRDefault="00E973CB" w:rsidP="00E973CB" w:rsidR="00E973CB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E973CB" w:rsidP="00E973CB" w:rsidR="00E973CB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4E012E" w:rsidP="00E973CB" w:rsidR="004E012E" w:rsidRPr="004D457C">
      <w:pPr>
        <w:ind w:firstLine="708"/>
      </w:pPr>
    </w:p>
    <w:p w:rsidRDefault="00E973CB" w:rsidP="00E973CB" w:rsidR="00E973CB">
      <w:pPr>
        <w:jc w:val="both"/>
      </w:pPr>
    </w:p>
    <w:p w:rsidRDefault="00E973CB" w:rsidP="00E973CB" w:rsidR="00E973CB" w:rsidRPr="004D457C">
      <w:pPr>
        <w:jc w:val="both"/>
      </w:pPr>
    </w:p>
    <w:p w:rsidRDefault="00E973CB" w:rsidP="00E973CB" w:rsidR="00E973CB" w:rsidRPr="004D457C">
      <w:r w:rsidRPr="004D457C">
        <w:t>UPUTA O PRAVNOM LIJEKU:</w:t>
      </w:r>
    </w:p>
    <w:p w:rsidRDefault="00E973CB" w:rsidP="00E973CB" w:rsidR="00E973CB" w:rsidRPr="004D457C">
      <w:pPr>
        <w:jc w:val="both"/>
      </w:pPr>
      <w:r w:rsidRPr="004D457C">
        <w:t xml:space="preserve"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973CB" w:rsidP="00E973CB" w:rsidR="00E973CB" w:rsidRPr="004D457C"/>
    <w:p w:rsidRDefault="00E973CB" w:rsidP="00E973CB" w:rsidR="00E973CB" w:rsidRPr="004D457C">
      <w:r w:rsidRPr="004D457C">
        <w:t>DNA:</w:t>
      </w:r>
    </w:p>
    <w:p w:rsidRDefault="0040734A" w:rsidP="0040734A" w:rsidR="0040734A">
      <w:pPr>
        <w:jc w:val="both"/>
      </w:pPr>
      <w:r>
        <w:t>- stečajni upravitelj Alein Khan, Rijeka, Trg sv. Barbare 1</w:t>
      </w:r>
    </w:p>
    <w:p w:rsidRDefault="00354B5E" w:rsidP="0040734A" w:rsidR="00354B5E">
      <w:pPr>
        <w:jc w:val="both"/>
      </w:pPr>
      <w:r>
        <w:t>- ISTARSKA KREDITNA BANKA UMAG d.d., Umag, E. Miloša 1</w:t>
      </w:r>
    </w:p>
    <w:p w:rsidRDefault="00145F84" w:rsidP="0040734A" w:rsidR="00145F84">
      <w:pPr>
        <w:jc w:val="both"/>
      </w:pPr>
      <w:r>
        <w:t>- Hrvatska banka za obnovu i razvitak, Zagreb, Strossmayerov trg 9</w:t>
      </w:r>
    </w:p>
    <w:p w:rsidRDefault="00E973CB" w:rsidP="00E973CB" w:rsidR="00E973CB" w:rsidRPr="004D457C">
      <w:r w:rsidRPr="004D457C">
        <w:t>- REPUBLIKA HRVATSKA po ŽDO u Puli</w:t>
      </w:r>
      <w:r>
        <w:t>, Pula, Rovinjska ul. 2</w:t>
      </w:r>
    </w:p>
    <w:p w:rsidRDefault="000A5C8A" w:rsidP="000A5C8A" w:rsidR="000A5C8A">
      <w:r w:rsidRPr="005933F3">
        <w:t xml:space="preserve">- </w:t>
      </w:r>
      <w:r>
        <w:t>Općinski sud</w:t>
      </w:r>
      <w:r w:rsidRPr="005933F3">
        <w:t xml:space="preserve"> u Puli-Pola, Stalna služba u Bujama-Buie</w:t>
      </w:r>
      <w:r>
        <w:t>,</w:t>
      </w:r>
      <w:r w:rsidRPr="005933F3">
        <w:t xml:space="preserve"> </w:t>
      </w:r>
      <w:r>
        <w:t>Z</w:t>
      </w:r>
      <w:r w:rsidRPr="005933F3">
        <w:t xml:space="preserve">emljišnoknjižni odjel, </w:t>
      </w:r>
      <w:r>
        <w:t xml:space="preserve">Buje, </w:t>
      </w:r>
    </w:p>
    <w:p w:rsidRDefault="000A5C8A" w:rsidP="000A5C8A" w:rsidR="000A5C8A" w:rsidRPr="005933F3">
      <w:r>
        <w:t xml:space="preserve">  </w:t>
      </w:r>
      <w:r w:rsidRPr="005933F3">
        <w:t>Istarska ul. 1</w:t>
      </w:r>
    </w:p>
    <w:p w:rsidRDefault="000A5C8A" w:rsidP="000A5C8A" w:rsidR="000A5C8A" w:rsidRPr="005933F3">
      <w:r w:rsidRPr="005933F3">
        <w:t xml:space="preserve">- </w:t>
      </w:r>
      <w:r>
        <w:t>Općinski sud</w:t>
      </w:r>
      <w:r w:rsidRPr="005933F3">
        <w:t xml:space="preserve"> u Puli-Pola, Stalna služba u Pazinu</w:t>
      </w:r>
      <w:r>
        <w:t>,</w:t>
      </w:r>
      <w:r w:rsidRPr="005933F3">
        <w:t xml:space="preserve"> </w:t>
      </w:r>
      <w:r>
        <w:t>Z</w:t>
      </w:r>
      <w:r w:rsidRPr="005933F3">
        <w:t xml:space="preserve">emljišnoknjižni odjel, </w:t>
      </w:r>
      <w:r>
        <w:t xml:space="preserve">Pazin, </w:t>
      </w:r>
      <w:r w:rsidRPr="005933F3">
        <w:t xml:space="preserve">Franjevačke </w:t>
      </w:r>
    </w:p>
    <w:p w:rsidRDefault="000A5C8A" w:rsidP="000A5C8A" w:rsidR="000A5C8A" w:rsidRPr="005933F3">
      <w:r w:rsidRPr="005933F3">
        <w:t xml:space="preserve">  stube 2</w:t>
      </w:r>
    </w:p>
    <w:p w:rsidRDefault="000A5C8A" w:rsidP="000A5C8A" w:rsidR="000A5C8A" w:rsidRPr="005933F3">
      <w:r>
        <w:t>- Općinski sud</w:t>
      </w:r>
      <w:r w:rsidRPr="005933F3">
        <w:t xml:space="preserve"> u Varaždinu</w:t>
      </w:r>
      <w:r>
        <w:t>,</w:t>
      </w:r>
      <w:r w:rsidRPr="005933F3">
        <w:t xml:space="preserve"> </w:t>
      </w:r>
      <w:r>
        <w:t>Z</w:t>
      </w:r>
      <w:r w:rsidRPr="005933F3">
        <w:t xml:space="preserve">emljišnoknjižni odjel, </w:t>
      </w:r>
      <w:r>
        <w:t xml:space="preserve">Varaždin, </w:t>
      </w:r>
      <w:r w:rsidRPr="005933F3">
        <w:t>Braće Radić 2</w:t>
      </w:r>
    </w:p>
    <w:p w:rsidRDefault="00E973CB" w:rsidP="00E973CB" w:rsidR="00E973CB" w:rsidRPr="004D457C">
      <w:r w:rsidRPr="004D457C">
        <w:t>- e-Oglasna ploča sudova (8 dana)</w:t>
      </w:r>
    </w:p>
    <w:p w:rsidRDefault="00E973CB" w:rsidP="00E973CB" w:rsidR="00E973CB" w:rsidRPr="004D457C"/>
    <w:p w:rsidRDefault="00E973CB" w:rsidP="00E973CB" w:rsidR="00E973CB" w:rsidRPr="004D457C"/>
    <w:p w:rsidRDefault="00E973CB" w:rsidP="00E973CB" w:rsidR="00E973CB"/>
    <w:p w:rsidRDefault="00E973CB" w:rsidP="00E973CB" w:rsidR="00E973CB"/>
    <w:p w:rsidRDefault="00CA5D63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3CB" w:rsidP="00E973CB" w:rsidR="00E973CB">
      <w:r>
        <w:separator/>
      </w:r>
    </w:p>
  </w:endnote>
  <w:endnote w:id="0" w:type="continuationSeparator">
    <w:p w:rsidRDefault="00E973CB" w:rsidP="00E973CB" w:rsidR="00E97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3CB" w:rsidP="00E973CB" w:rsidR="00E973CB">
      <w:r>
        <w:separator/>
      </w:r>
    </w:p>
  </w:footnote>
  <w:footnote w:id="0" w:type="continuationSeparator">
    <w:p w:rsidRDefault="00E973CB" w:rsidP="00E973CB" w:rsidR="00E97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9E1775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5D63">
          <w:rPr>
            <w:noProof/>
          </w:rPr>
          <w:t>2</w:t>
        </w:r>
        <w:r>
          <w:fldChar w:fldCharType="end"/>
        </w:r>
        <w:r>
          <w:tab/>
        </w:r>
        <w:r w:rsidR="00E973CB">
          <w:t>Posl.br.: 2 St-743</w:t>
        </w:r>
        <w:r w:rsidR="00E973CB" w:rsidRPr="00AA4B29">
          <w:t>/16-</w:t>
        </w:r>
        <w:r w:rsidR="00E973CB">
          <w:t>46</w:t>
        </w:r>
      </w:p>
    </w:sdtContent>
  </w:sdt>
  <w:p w:rsidRDefault="00CA5D63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73CB"/>
    <w:rsid w:val="000A5C8A"/>
    <w:rsid w:val="00145F84"/>
    <w:rsid w:val="00324AA0"/>
    <w:rsid w:val="00354B5E"/>
    <w:rsid w:val="003A2D13"/>
    <w:rsid w:val="0040734A"/>
    <w:rsid w:val="004E012E"/>
    <w:rsid w:val="00554328"/>
    <w:rsid w:val="009121CA"/>
    <w:rsid w:val="00985388"/>
    <w:rsid w:val="009E1775"/>
    <w:rsid w:val="00CA5D63"/>
    <w:rsid w:val="00E9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4AA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73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73C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3C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3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73C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4AA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73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73C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3C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3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73C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2398</properties:Characters>
  <properties:Lines>82</properties:Lines>
  <properties:Paragraphs>41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2017-02-03T08:38:00Z</dcterms:created>
  <dc:creator>Jasmina Matika</dc:creator>
  <cp:lastModifiedBy>Jasmina Matika</cp:lastModifiedBy>
  <dcterms:modified xmlns:xsi="http://www.w3.org/2001/XMLSchema-instance" xsi:type="dcterms:W3CDTF">2017-02-03T09:33:00Z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