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73B64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73B6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b4afbfc" w14:paraId="b4afbfc" w:rsidRDefault="008A76E3" w:rsidP="00573B6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F42FA7">
        <w:t>656</w:t>
      </w:r>
      <w:r w:rsidRPr="008A76E3">
        <w:t>/2018-</w:t>
      </w:r>
      <w:r w:rsidR="00DA0B74">
        <w:t>7</w:t>
      </w:r>
    </w:p>
    <w:p w:rsidRDefault="00966BEF" w:rsidP="00573B64" w:rsidR="00966BEF" w:rsidRPr="008A76E3">
      <w:pPr>
        <w:rPr>
          <w:lang w:val="hr-HR"/>
        </w:rPr>
      </w:pPr>
    </w:p>
    <w:p w:rsidRDefault="008A76E3" w:rsidP="00573B64" w:rsidR="008A76E3" w:rsidRPr="00573B6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DA0B74" w:rsidP="00573B64" w:rsidR="00DA0B74">
      <w:pPr>
        <w:jc w:val="center"/>
        <w:rPr>
          <w:spacing w:val="100"/>
          <w:lang w:val="hr-HR"/>
        </w:rPr>
      </w:pPr>
    </w:p>
    <w:p w:rsidRDefault="008A76E3" w:rsidP="00573B6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DA0B74" w:rsidR="00966BEF" w:rsidRPr="00DA0B74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F42FA7" w:rsidRPr="00671ABA">
        <w:rPr>
          <w:lang w:val="hr-HR"/>
        </w:rPr>
        <w:t>BARKARIZ d.o.o.</w:t>
      </w:r>
      <w:r w:rsidR="00F42FA7">
        <w:rPr>
          <w:lang w:val="hr-HR"/>
        </w:rPr>
        <w:t>, Hrvatskih iseljenika 4, Split, OIB:</w:t>
      </w:r>
      <w:r w:rsidR="00F42FA7" w:rsidRPr="00671ABA">
        <w:t xml:space="preserve"> </w:t>
      </w:r>
      <w:r w:rsidR="00F42FA7" w:rsidRPr="00671ABA">
        <w:rPr>
          <w:lang w:val="hr-HR"/>
        </w:rPr>
        <w:t>44278866655</w:t>
      </w:r>
      <w:r w:rsidRPr="008A76E3">
        <w:rPr>
          <w:szCs w:val="24"/>
          <w:lang w:val="hr-HR"/>
        </w:rPr>
        <w:t xml:space="preserve">, </w:t>
      </w:r>
      <w:r w:rsidR="00341FD9">
        <w:rPr>
          <w:szCs w:val="24"/>
          <w:lang w:val="hr-HR"/>
        </w:rPr>
        <w:t>15. studenog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F42FA7" w:rsidRPr="00671ABA">
        <w:rPr>
          <w:lang w:val="hr-HR"/>
        </w:rPr>
        <w:t>BARKARIZ d.o.o.</w:t>
      </w:r>
      <w:r w:rsidR="00F42FA7">
        <w:rPr>
          <w:lang w:val="hr-HR"/>
        </w:rPr>
        <w:t>, Hrvatskih iseljenika 4, Split, OIB:</w:t>
      </w:r>
      <w:r w:rsidR="00F42FA7" w:rsidRPr="00671ABA">
        <w:t xml:space="preserve"> </w:t>
      </w:r>
      <w:r w:rsidR="00F42FA7" w:rsidRPr="00671ABA">
        <w:rPr>
          <w:lang w:val="hr-HR"/>
        </w:rPr>
        <w:t>44278866655</w:t>
      </w:r>
      <w:r w:rsidRPr="008A76E3">
        <w:rPr>
          <w:lang w:val="hr-HR"/>
        </w:rPr>
        <w:t xml:space="preserve">. Skraćeni stečajni postupak je otvoren dana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u </w:t>
      </w:r>
      <w:r w:rsidR="00F42FA7">
        <w:rPr>
          <w:lang w:val="hr-HR"/>
        </w:rPr>
        <w:t>10:00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F42FA7">
        <w:rPr>
          <w:lang w:val="hr-HR"/>
        </w:rPr>
        <w:t>Snježana Vrkljan, Kralja Zvonimira 75, Zagreb, OIB: 44740101731</w:t>
      </w:r>
      <w:r w:rsidR="0031627E">
        <w:t>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F42FA7" w:rsidRPr="00671ABA">
        <w:rPr>
          <w:lang w:val="hr-HR"/>
        </w:rPr>
        <w:t>BARKARIZ d.o.o.</w:t>
      </w:r>
      <w:r w:rsidR="00F42FA7">
        <w:rPr>
          <w:lang w:val="hr-HR"/>
        </w:rPr>
        <w:t>, Hrvatskih iseljenika 4, Split, OIB:</w:t>
      </w:r>
      <w:r w:rsidR="00F42FA7" w:rsidRPr="00671ABA">
        <w:t xml:space="preserve"> </w:t>
      </w:r>
      <w:r w:rsidR="00F42FA7" w:rsidRPr="00671ABA">
        <w:rPr>
          <w:lang w:val="hr-HR"/>
        </w:rPr>
        <w:t>44278866655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F42FA7">
        <w:rPr>
          <w:lang w:val="hr-HR"/>
        </w:rPr>
        <w:t>10</w:t>
      </w:r>
      <w:r w:rsidR="00341FD9">
        <w:rPr>
          <w:lang w:val="hr-HR"/>
        </w:rPr>
        <w:t>. rujna</w:t>
      </w:r>
      <w:r w:rsidRPr="008A76E3">
        <w:rPr>
          <w:lang w:val="hr-HR"/>
        </w:rPr>
        <w:t xml:space="preserve"> 2018. zahtjev za provedbu skraćenog stečajnog postupka nad dužnikom </w:t>
      </w:r>
      <w:r w:rsidR="00F42FA7" w:rsidRPr="00671ABA">
        <w:rPr>
          <w:lang w:val="hr-HR"/>
        </w:rPr>
        <w:t>BARKARIZ d.o.o.</w:t>
      </w:r>
      <w:r w:rsidR="00F42FA7">
        <w:rPr>
          <w:lang w:val="hr-HR"/>
        </w:rPr>
        <w:t>, Hrvatskih iseljenika 4, Split, OIB:</w:t>
      </w:r>
      <w:r w:rsidR="00F42FA7" w:rsidRPr="00671ABA">
        <w:t xml:space="preserve"> </w:t>
      </w:r>
      <w:r w:rsidR="00F42FA7" w:rsidRPr="00671ABA">
        <w:rPr>
          <w:lang w:val="hr-HR"/>
        </w:rPr>
        <w:t>44278866655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F42FA7">
        <w:rPr>
          <w:lang w:val="hr-HR"/>
        </w:rPr>
        <w:t>3. rujna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F42FA7">
        <w:rPr>
          <w:lang w:val="hr-HR"/>
        </w:rPr>
        <w:t>7.931,24</w:t>
      </w:r>
      <w:r w:rsidR="00972AE7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F42FA7">
        <w:rPr>
          <w:lang w:val="hr-HR"/>
        </w:rPr>
        <w:t>14</w:t>
      </w:r>
      <w:r w:rsidR="00341FD9">
        <w:rPr>
          <w:lang w:val="hr-HR"/>
        </w:rPr>
        <w:t>. rujna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</w:t>
      </w:r>
      <w:r w:rsidRPr="008A76E3">
        <w:rPr>
          <w:lang w:val="hr-HR"/>
        </w:rPr>
        <w:lastRenderedPageBreak/>
        <w:t xml:space="preserve">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DA0B74">
        <w:rPr>
          <w:lang w:val="hr-HR"/>
        </w:rPr>
        <w:t>,</w:t>
      </w:r>
      <w:r w:rsidR="003D5E9B">
        <w:rPr>
          <w:lang w:val="hr-HR"/>
        </w:rPr>
        <w:t xml:space="preserve">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F404CC" w:rsidR="00F404CC">
      <w:pPr>
        <w:jc w:val="right"/>
      </w:pPr>
      <w:r>
        <w:t xml:space="preserve">  Katarina Mikulić</w:t>
      </w:r>
      <w:r w:rsidR="00F404CC">
        <w:t>,v.r.</w:t>
      </w:r>
    </w:p>
    <w:p w:rsidRDefault="00F404CC" w:rsidP="0071700F" w:rsidR="00F404C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404CC" w:rsidP="0071700F" w:rsidR="00F404C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3D5E9B" w:rsidR="00966BEF" w:rsidRPr="008A76E3">
      <w:pPr>
        <w:ind w:left="7080"/>
      </w:pPr>
      <w:r>
        <w:t xml:space="preserve"> </w:t>
      </w: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341FD9" w:rsidP="00573B64" w:rsidR="00341FD9" w:rsidRPr="00573B64">
      <w:pPr>
        <w:jc w:val="both"/>
        <w:rPr>
          <w:lang w:val="hr-HR"/>
        </w:rPr>
      </w:pPr>
    </w:p>
    <w:sectPr w:rsidSect="008A76E3" w:rsidR="00341FD9" w:rsidRPr="00573B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F404CC" w:rsidRPr="00F404CC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F42FA7">
      <w:t>656</w:t>
    </w:r>
    <w:r w:rsidRPr="008A76E3">
      <w:t>/2018-</w:t>
    </w:r>
    <w:r w:rsidR="00DA0B7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C285B"/>
    <w:rsid w:val="0031627E"/>
    <w:rsid w:val="00341FD9"/>
    <w:rsid w:val="003C2F22"/>
    <w:rsid w:val="003D5E9B"/>
    <w:rsid w:val="00417EA6"/>
    <w:rsid w:val="00573B64"/>
    <w:rsid w:val="0071519E"/>
    <w:rsid w:val="0076393E"/>
    <w:rsid w:val="007F7A84"/>
    <w:rsid w:val="00814EDB"/>
    <w:rsid w:val="00815142"/>
    <w:rsid w:val="00853B3E"/>
    <w:rsid w:val="008A76E3"/>
    <w:rsid w:val="00966BEF"/>
    <w:rsid w:val="00972AE7"/>
    <w:rsid w:val="00981D37"/>
    <w:rsid w:val="00A51DE9"/>
    <w:rsid w:val="00B7506F"/>
    <w:rsid w:val="00D778AF"/>
    <w:rsid w:val="00D8632A"/>
    <w:rsid w:val="00D911F5"/>
    <w:rsid w:val="00DA0B74"/>
    <w:rsid w:val="00DD0D50"/>
    <w:rsid w:val="00E52679"/>
    <w:rsid w:val="00EB6A52"/>
    <w:rsid w:val="00F2599E"/>
    <w:rsid w:val="00F404CC"/>
    <w:rsid w:val="00F4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0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4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04C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0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4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04C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St-656/2018</izvorni_sadrzaj>
    <derivirana_varijabla naziv="DomainObject.Predmet.OznakaBroj_1">St-656/2018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BARKARIZ  za poljoprivredu, turistička agencija, društvo s ograničenom odgovornošću</izvorni_sadrzaj>
    <derivirana_varijabla naziv="DomainObject.Predmet.ProtustrankaFormated_1">  BARKARIZ  za poljoprivredu, turistička agencija, društvo s ograničenom odgovornošću</derivirana_varijabla>
  </DomainObject.Predmet.ProtustrankaFormated>
  <DomainObject.Predmet.ProtustrankaFormatedOIB>
    <izvorni_sadrzaj>  BARKARIZ  za poljoprivredu, turistička agencija, društvo s ograničenom odgovornošću, OIB 44278866655</izvorni_sadrzaj>
    <derivirana_varijabla naziv="DomainObject.Predmet.ProtustrankaFormatedOIB_1">  BARKARIZ  za poljoprivredu, turistička agencija, društvo s ograničenom odgovornošću, OIB 44278866655</derivirana_varijabla>
  </DomainObject.Predmet.ProtustrankaFormatedOIB>
  <DomainObject.Predmet.ProtustrankaFormatedWithAdress>
    <izvorni_sadrzaj> BARKARIZ  za poljoprivredu, turistička agencija, društvo s ograničenom odgovornošću, Hrvatskih iseljenika 4, 21000 Split</izvorni_sadrzaj>
    <derivirana_varijabla naziv="DomainObject.Predmet.ProtustrankaFormatedWithAdress_1"> BARKARIZ  za poljoprivredu, turistička agencija, društvo s ograničenom odgovornošću, Hrvatskih iseljenika 4, 21000 Split</derivirana_varijabla>
  </DomainObject.Predmet.ProtustrankaFormatedWithAdress>
  <DomainObject.Predmet.ProtustrankaFormatedWithAdressOIB>
    <izvorni_sadrzaj> BARKARIZ  za poljoprivredu, turistička agencija, društvo s ograničenom odgovornošću, OIB 44278866655, Hrvatskih iseljenika 4, 21000 Split</izvorni_sadrzaj>
    <derivirana_varijabla naziv="DomainObject.Predmet.ProtustrankaFormatedWithAdressOIB_1"> BARKARIZ  za poljoprivredu, turistička agencija, društvo s ograničenom odgovornošću, OIB 44278866655, Hrvatskih iseljenika 4, 21000 Split</derivirana_varijabla>
  </DomainObject.Predmet.ProtustrankaFormatedWithAdressOIB>
  <DomainObject.Predmet.ProtustrankaWithAdress>
    <izvorni_sadrzaj>BARKARIZ  za poljoprivredu, turistička agencija, društvo s ograničenom odgovornošću Hrvatskih iseljenika 4, 21000 Split</izvorni_sadrzaj>
    <derivirana_varijabla naziv="DomainObject.Predmet.ProtustrankaWithAdress_1">BARKARIZ  za poljoprivredu, turistička agencija, društvo s ograničenom odgovornošću Hrvatskih iseljenika 4, 21000 Split</derivirana_varijabla>
  </DomainObject.Predmet.ProtustrankaWithAdress>
  <DomainObject.Predmet.ProtustrankaWithAdressOIB>
    <izvorni_sadrzaj>BARKARIZ  za poljoprivredu, turistička agencija, društvo s ograničenom odgovornošću, OIB 44278866655, Hrvatskih iseljenika 4, 21000 Split</izvorni_sadrzaj>
    <derivirana_varijabla naziv="DomainObject.Predmet.ProtustrankaWithAdressOIB_1">BARKARIZ  za poljoprivredu, turistička agencija, društvo s ograničenom odgovornošću, OIB 44278866655, Hrvatskih iseljenika 4, 21000 Split</derivirana_varijabla>
  </DomainObject.Predmet.ProtustrankaWithAdressOIB>
  <DomainObject.Predmet.ProtustrankaNazivFormated>
    <izvorni_sadrzaj>BARKARIZ  za poljoprivredu, turistička agencija, društvo s ograničenom odgovornošću</izvorni_sadrzaj>
    <derivirana_varijabla naziv="DomainObject.Predmet.ProtustrankaNazivFormated_1">BARKARIZ  za poljoprivredu, turistička agencija, društvo s ograničenom odgovornošću</derivirana_varijabla>
  </DomainObject.Predmet.ProtustrankaNazivFormated>
  <DomainObject.Predmet.ProtustrankaNazivFormatedOIB>
    <izvorni_sadrzaj>BARKARIZ  za poljoprivredu, turistička agencija, društvo s ograničenom odgovornošću, OIB 44278866655</izvorni_sadrzaj>
    <derivirana_varijabla naziv="DomainObject.Predmet.ProtustrankaNazivFormatedOIB_1">BARKARIZ  za poljoprivredu, turistička agencija, društvo s ograničenom odgovornošću, OIB 44278866655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BARKARIZ  za poljoprivredu, turistička agencija, društvo s ograničenom odgovornošću</item>
    </izvorni_sadrzaj>
    <derivirana_varijabla naziv="DomainObject.Predmet.ProtuStrankaListFormated_1">
      <item>BARKARIZ  za poljoprivredu, turistička agencija, društvo s ograničenom odgovornošću</item>
    </derivirana_varijabla>
  </DomainObject.Predmet.ProtuStrankaListFormated>
  <DomainObject.Predmet.ProtuStrankaListFormatedOIB>
    <izvorni_sadrzaj>
      <item>BARKARIZ  za poljoprivredu, turistička agencija, društvo s ograničenom odgovornošću, OIB 44278866655</item>
    </izvorni_sadrzaj>
    <derivirana_varijabla naziv="DomainObject.Predmet.ProtuStrankaListFormatedOIB_1">
      <item>BARKARIZ  za poljoprivredu, turistička agencija, društvo s ograničenom odgovornošću, OIB 44278866655</item>
    </derivirana_varijabla>
  </DomainObject.Predmet.ProtuStrankaListFormatedOIB>
  <DomainObject.Predmet.ProtuStrankaListFormatedWithAdress>
    <izvorni_sadrzaj>
      <item>BARKARIZ  za poljoprivredu, turistička agencija, društvo s ograničenom odgovornošću, Hrvatskih iseljenika 4, 21000 Split</item>
    </izvorni_sadrzaj>
    <derivirana_varijabla naziv="DomainObject.Predmet.ProtuStrankaListFormatedWithAdress_1">
      <item>BARKARIZ  za poljoprivredu, turistička agencija, društvo s ograničenom odgovornošću, Hrvatskih iseljenika 4, 21000 Split</item>
    </derivirana_varijabla>
  </DomainObject.Predmet.ProtuStrankaListFormatedWithAdress>
  <DomainObject.Predmet.ProtuStrankaListFormatedWithAdressOIB>
    <izvorni_sadrzaj>
      <item>BARKARIZ  za poljoprivredu, turistička agencija, društvo s ograničenom odgovornošću, OIB 44278866655, Hrvatskih iseljenika 4, 21000 Split</item>
    </izvorni_sadrzaj>
    <derivirana_varijabla naziv="DomainObject.Predmet.ProtuStrankaListFormatedWithAdressOIB_1">
      <item>BARKARIZ  za poljoprivredu, turistička agencija, društvo s ograničenom odgovornošću, OIB 44278866655, Hrvatskih iseljenika 4, 21000 Split</item>
    </derivirana_varijabla>
  </DomainObject.Predmet.ProtuStrankaListFormatedWithAdressOIB>
  <DomainObject.Predmet.ProtuStrankaListNazivFormated>
    <izvorni_sadrzaj>
      <item>BARKARIZ  za poljoprivredu, turistička agencija, društvo s ograničenom odgovornošću</item>
    </izvorni_sadrzaj>
    <derivirana_varijabla naziv="DomainObject.Predmet.ProtuStrankaListNazivFormated_1">
      <item>BARKARIZ  za poljoprivredu, turistička agencija, društvo s ograničenom odgovornošću</item>
    </derivirana_varijabla>
  </DomainObject.Predmet.ProtuStrankaListNazivFormated>
  <DomainObject.Predmet.ProtuStrankaListNazivFormatedOIB>
    <izvorni_sadrzaj>
      <item>BARKARIZ  za poljoprivredu, turistička agencija, društvo s ograničenom odgovornošću, OIB 44278866655</item>
    </izvorni_sadrzaj>
    <derivirana_varijabla naziv="DomainObject.Predmet.ProtuStrankaListNazivFormatedOIB_1">
      <item>BARKARIZ  za poljoprivredu, turistička agencija, društvo s ograničenom odgovornošću, OIB 44278866655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BARKARIZ  za poljoprivredu, turistička agencija, društvo s ograničenom odgovornošću</izvorni_sadrzaj>
    <derivirana_varijabla naziv="DomainObject.Predmet.ProtustrankaIDrugi_1">BARKARIZ  za poljoprivredu, turistička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BARKARIZ  za poljoprivredu, turistička agencija, društvo s ograničenom odgovornošću, OIB 44278866655, Hrvatskih iseljenika 4, 21000 Split</izvorni_sadrzaj>
    <derivirana_varijabla naziv="DomainObject.Predmet.ProtustrankaIDrugiAdressOIB_1">BARKARIZ  za poljoprivredu, turistička agencija, društvo s ograničenom odgovornošću, OIB 44278866655,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BARKARIZ  za poljoprivredu, turistička agencija, društvo s ograničenom odgovornošću</item>
      <item>FINANCIJSKA AGENCIJA, RC SPLIT</item>
    </izvorni_sadrzaj>
    <derivirana_varijabla naziv="DomainObject.Predmet.SudioniciListNaziv_1">
      <item>BARKARIZ  za poljoprivredu, turistička agencija, društvo s ograničenom odgovornošću</item>
      <item>FINANCIJSKA AGENCIJA, RC SPLIT</item>
    </derivirana_varijabla>
  </DomainObject.Predmet.SudioniciListNaziv>
  <DomainObject.Predmet.SudioniciListAdressOIB>
    <izvorni_sadrzaj>
      <item>BARKARIZ  za poljoprivredu, turistička agencija, društvo s ograničenom odgovornošću, OIB 44278866655, Hrvatskih iseljenika 4,21000 Split</item>
      <item>FINANCIJSKA AGENCIJA, RC SPLIT, OIB 85821130368, Mažuranićevo šetalište 24 b,21000 Split</item>
    </izvorni_sadrzaj>
    <derivirana_varijabla naziv="DomainObject.Predmet.SudioniciListAdressOIB_1">
      <item>BARKARIZ  za poljoprivredu, turistička agencija, društvo s ograničenom odgovornošću, OIB 44278866655,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44278866655</item>
      <item>, OIB 85821130368</item>
    </izvorni_sadrzaj>
    <derivirana_varijabla naziv="DomainObject.Predmet.SudioniciListNazivOIB_1">
      <item>, OIB 44278866655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715</properties:Words>
  <properties:Characters>3993</properties:Characters>
  <properties:Lines>92</properties:Lines>
  <properties:Paragraphs>27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2018-11-15T08:40:00Z</cp:lastPrinted>
  <dcterms:modified xmlns:xsi="http://www.w3.org/2001/XMLSchema-instance" xsi:type="dcterms:W3CDTF">2018-11-15T08:40:00Z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