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111ef" w14:paraId="3d111ef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B156A2">
        <w:rPr>
          <w:sz w:val="24"/>
        </w:rPr>
        <w:t>2183</w:t>
      </w:r>
      <w:r w:rsidR="00B150FB">
        <w:rPr>
          <w:sz w:val="24"/>
        </w:rPr>
        <w:t>/1</w:t>
      </w:r>
      <w:r w:rsidR="00B156A2">
        <w:rPr>
          <w:sz w:val="24"/>
        </w:rPr>
        <w:t>6</w:t>
      </w:r>
    </w:p>
    <w:p w:rsidRDefault="00C25060" w:rsidP="00C25060" w:rsidR="00C25060" w:rsidRPr="00C25060">
      <w:pPr>
        <w:jc w:val="center"/>
        <w:rPr>
          <w:sz w:val="24"/>
          <w:szCs w:val="24"/>
        </w:rPr>
      </w:pPr>
      <w:r w:rsidRPr="00C25060">
        <w:rPr>
          <w:sz w:val="24"/>
          <w:szCs w:val="24"/>
        </w:rPr>
        <w:tab/>
        <w:t xml:space="preserve">               </w:t>
      </w:r>
    </w:p>
    <w:p w:rsidRDefault="00C25060" w:rsidP="00C25060" w:rsidR="00042168">
      <w:pPr>
        <w:jc w:val="center"/>
        <w:rPr>
          <w:sz w:val="24"/>
          <w:szCs w:val="24"/>
        </w:rPr>
      </w:pPr>
      <w:r w:rsidRPr="00C25060">
        <w:rPr>
          <w:sz w:val="24"/>
          <w:szCs w:val="24"/>
        </w:rPr>
        <w:t>R E P U B L I K A   H R V A T S K A</w:t>
      </w:r>
    </w:p>
    <w:p w:rsidRDefault="00C25060" w:rsidP="005C10F2" w:rsidR="00C25060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E93875" w:rsidP="00E93875" w:rsidR="00E93875" w:rsidRPr="00B156A2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B156A2">
        <w:rPr>
          <w:sz w:val="24"/>
          <w:szCs w:val="24"/>
          <w:lang w:val="pt-BR"/>
        </w:rPr>
        <w:t xml:space="preserve">Trgovački sud u Zagrebu, po sucu mr.sc. Ivani Koštarić Fegeš, </w:t>
      </w:r>
      <w:r w:rsidR="00367D57" w:rsidRPr="00B156A2">
        <w:rPr>
          <w:sz w:val="24"/>
          <w:szCs w:val="24"/>
        </w:rPr>
        <w:t xml:space="preserve">stečajnom postupku nad </w:t>
      </w:r>
      <w:r w:rsidR="00B156A2" w:rsidRPr="00B156A2">
        <w:rPr>
          <w:sz w:val="24"/>
          <w:szCs w:val="24"/>
        </w:rPr>
        <w:t xml:space="preserve">dužnikom </w:t>
      </w:r>
      <w:r w:rsidR="00B156A2" w:rsidRPr="00B156A2">
        <w:rPr>
          <w:sz w:val="24"/>
          <w:szCs w:val="24"/>
          <w:lang w:val="pt-BR"/>
        </w:rPr>
        <w:t>APK 3000 d.o.o., Zagreb, Boškovićeva 3, OIB: 18922940160</w:t>
      </w:r>
      <w:r w:rsidRPr="00B156A2">
        <w:rPr>
          <w:sz w:val="24"/>
          <w:szCs w:val="24"/>
        </w:rPr>
        <w:t xml:space="preserve">, </w:t>
      </w:r>
      <w:r w:rsidR="00EB536B" w:rsidRPr="00B156A2">
        <w:rPr>
          <w:sz w:val="24"/>
          <w:szCs w:val="24"/>
          <w:lang w:val="pt-BR"/>
        </w:rPr>
        <w:t>21. prosinca 2018</w:t>
      </w:r>
      <w:r w:rsidRPr="00B156A2">
        <w:rPr>
          <w:sz w:val="24"/>
          <w:szCs w:val="24"/>
          <w:lang w:val="pt-BR"/>
        </w:rPr>
        <w:t>.</w:t>
      </w:r>
      <w:r w:rsidRPr="00B156A2">
        <w:rPr>
          <w:sz w:val="24"/>
          <w:szCs w:val="24"/>
        </w:rPr>
        <w:t>,</w:t>
      </w:r>
    </w:p>
    <w:p w:rsidRDefault="0020704E" w:rsidP="00CF56FE" w:rsidR="0020704E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2E079B" w:rsidP="00444F03" w:rsidR="00444F0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444F03" w:rsidRPr="00444F03">
        <w:rPr>
          <w:sz w:val="24"/>
          <w:szCs w:val="24"/>
        </w:rPr>
        <w:t xml:space="preserve">Odgađa se </w:t>
      </w:r>
      <w:r w:rsidR="00367D57">
        <w:rPr>
          <w:sz w:val="24"/>
          <w:szCs w:val="24"/>
        </w:rPr>
        <w:t xml:space="preserve">ročište </w:t>
      </w:r>
      <w:r w:rsidR="00B156A2">
        <w:rPr>
          <w:sz w:val="24"/>
          <w:szCs w:val="24"/>
        </w:rPr>
        <w:t>rasprave o pretpostavkama za otvaranje stečajnog postupka</w:t>
      </w:r>
      <w:r w:rsidR="00444F03" w:rsidRPr="00EB536B">
        <w:rPr>
          <w:sz w:val="24"/>
          <w:szCs w:val="24"/>
        </w:rPr>
        <w:t xml:space="preserve"> određeno za </w:t>
      </w:r>
      <w:r w:rsidR="00B156A2">
        <w:rPr>
          <w:sz w:val="24"/>
          <w:szCs w:val="24"/>
        </w:rPr>
        <w:t>17</w:t>
      </w:r>
      <w:r w:rsidR="00444F03" w:rsidRPr="00EB536B">
        <w:rPr>
          <w:sz w:val="24"/>
          <w:szCs w:val="24"/>
        </w:rPr>
        <w:t xml:space="preserve">. </w:t>
      </w:r>
      <w:r w:rsidR="00B156A2">
        <w:rPr>
          <w:sz w:val="24"/>
          <w:szCs w:val="24"/>
        </w:rPr>
        <w:t>siječnja 2019. u 9,00</w:t>
      </w:r>
      <w:r w:rsidR="00444F03" w:rsidRPr="00EB536B">
        <w:rPr>
          <w:sz w:val="24"/>
          <w:szCs w:val="24"/>
        </w:rPr>
        <w:t xml:space="preserve"> sati </w:t>
      </w:r>
      <w:r w:rsidR="00444F03">
        <w:rPr>
          <w:sz w:val="24"/>
          <w:szCs w:val="24"/>
        </w:rPr>
        <w:t>zbog službene spriječenosti suca.</w:t>
      </w:r>
    </w:p>
    <w:p w:rsidRDefault="00617DA7" w:rsidP="00444F03" w:rsidR="00617DA7">
      <w:pPr>
        <w:ind w:firstLine="708"/>
        <w:jc w:val="both"/>
        <w:rPr>
          <w:sz w:val="24"/>
          <w:szCs w:val="24"/>
        </w:rPr>
      </w:pPr>
    </w:p>
    <w:p w:rsidRDefault="002E079B" w:rsidP="00444F03" w:rsidR="002E07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Novo ročište </w:t>
      </w:r>
      <w:r w:rsidR="001A4DF7">
        <w:rPr>
          <w:sz w:val="24"/>
          <w:szCs w:val="24"/>
        </w:rPr>
        <w:t>odredit će se pisanim putem</w:t>
      </w:r>
      <w:r w:rsidR="002C4D8A">
        <w:rPr>
          <w:sz w:val="24"/>
          <w:szCs w:val="24"/>
        </w:rPr>
        <w:t>.</w:t>
      </w:r>
    </w:p>
    <w:p w:rsidRDefault="002E079B" w:rsidP="00504E0A" w:rsidR="002E079B">
      <w:pPr>
        <w:jc w:val="center"/>
        <w:rPr>
          <w:sz w:val="24"/>
          <w:szCs w:val="24"/>
        </w:rPr>
      </w:pPr>
    </w:p>
    <w:p w:rsidRDefault="00A41146" w:rsidP="00504E0A" w:rsidR="00A41146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47692C">
        <w:rPr>
          <w:sz w:val="24"/>
          <w:szCs w:val="24"/>
        </w:rPr>
        <w:t>21. prosinca 2018</w:t>
      </w:r>
      <w:r w:rsidRPr="00DF4C52">
        <w:rPr>
          <w:sz w:val="24"/>
          <w:szCs w:val="24"/>
        </w:rPr>
        <w:t>.</w:t>
      </w:r>
    </w:p>
    <w:p w:rsidRDefault="00617DA7" w:rsidP="00504E0A" w:rsidR="00617DA7" w:rsidRPr="00DF4C52">
      <w:pPr>
        <w:jc w:val="center"/>
        <w:rPr>
          <w:sz w:val="24"/>
          <w:szCs w:val="24"/>
        </w:rPr>
      </w:pPr>
    </w:p>
    <w:p w:rsidRDefault="00A41146" w:rsidP="00AF4432" w:rsidR="00A41146" w:rsidRPr="00DF4C52">
      <w:pPr>
        <w:ind w:left="5664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617DA7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532025">
        <w:rPr>
          <w:sz w:val="24"/>
          <w:szCs w:val="24"/>
        </w:rPr>
        <w:t>, v.r.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UPUTA O PRAVNOM </w:t>
      </w:r>
      <w:r w:rsidR="00402FE3">
        <w:rPr>
          <w:sz w:val="24"/>
          <w:szCs w:val="24"/>
        </w:rPr>
        <w:t>LIJEKU</w:t>
      </w:r>
      <w:r w:rsidRPr="00DF4C52">
        <w:rPr>
          <w:sz w:val="24"/>
          <w:szCs w:val="24"/>
        </w:rPr>
        <w:t>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r w:rsidR="002C4D8A">
        <w:rPr>
          <w:sz w:val="24"/>
          <w:szCs w:val="24"/>
        </w:rPr>
        <w:t>19</w:t>
      </w:r>
      <w:r w:rsidRPr="00DF4C52">
        <w:rPr>
          <w:sz w:val="24"/>
          <w:szCs w:val="24"/>
        </w:rPr>
        <w:t xml:space="preserve">. st. </w:t>
      </w:r>
      <w:r w:rsidR="002C4D8A">
        <w:rPr>
          <w:sz w:val="24"/>
          <w:szCs w:val="24"/>
        </w:rPr>
        <w:t>7</w:t>
      </w:r>
      <w:r w:rsidRPr="00DF4C52">
        <w:rPr>
          <w:sz w:val="24"/>
          <w:szCs w:val="24"/>
        </w:rPr>
        <w:t xml:space="preserve">. </w:t>
      </w:r>
      <w:r w:rsidR="002E0FDA" w:rsidRPr="002E0FDA">
        <w:rPr>
          <w:sz w:val="24"/>
          <w:szCs w:val="24"/>
        </w:rPr>
        <w:t>Stečajnog zakona („Narodn</w:t>
      </w:r>
      <w:r w:rsidR="002E0FDA">
        <w:rPr>
          <w:sz w:val="24"/>
          <w:szCs w:val="24"/>
        </w:rPr>
        <w:t>e novine“ broj 71/15)</w:t>
      </w:r>
      <w:r w:rsidRPr="00DF4C52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532025" w:rsidP="00A41146" w:rsidR="00532025" w:rsidRPr="00DF4C52">
      <w:pPr>
        <w:jc w:val="both"/>
        <w:rPr>
          <w:sz w:val="24"/>
          <w:szCs w:val="24"/>
        </w:rPr>
      </w:pPr>
    </w:p>
    <w:p w:rsidRDefault="00532025" w:rsidP="00532025" w:rsidR="0053202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532025" w:rsidP="00532025" w:rsidR="00DF4C52" w:rsidRPr="00B851F4">
      <w:pPr>
        <w:pStyle w:val="Odlomakpopisa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07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4"/>
  </w:num>
  <w:num w:numId="12">
    <w:abstractNumId w:val="4"/>
  </w:num>
  <w:num w:numId="13">
    <w:abstractNumId w:val="5"/>
  </w:num>
  <w:num w:numId="14">
    <w:abstractNumId w:val="12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2128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A4DF7"/>
    <w:rsid w:val="001B0891"/>
    <w:rsid w:val="001B3AD7"/>
    <w:rsid w:val="001B5C35"/>
    <w:rsid w:val="001B6108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04E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A69D2"/>
    <w:rsid w:val="002C1CF8"/>
    <w:rsid w:val="002C3D7B"/>
    <w:rsid w:val="002C4D8A"/>
    <w:rsid w:val="002D22FB"/>
    <w:rsid w:val="002E00D6"/>
    <w:rsid w:val="002E079B"/>
    <w:rsid w:val="002E0FDA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67D57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2FE3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4F03"/>
    <w:rsid w:val="00450BD5"/>
    <w:rsid w:val="0045260E"/>
    <w:rsid w:val="00453A62"/>
    <w:rsid w:val="00453AB3"/>
    <w:rsid w:val="004566B3"/>
    <w:rsid w:val="00474E9B"/>
    <w:rsid w:val="00475264"/>
    <w:rsid w:val="0047692C"/>
    <w:rsid w:val="00477073"/>
    <w:rsid w:val="00482D71"/>
    <w:rsid w:val="004874E3"/>
    <w:rsid w:val="00490D0A"/>
    <w:rsid w:val="004918E2"/>
    <w:rsid w:val="004935F4"/>
    <w:rsid w:val="004A1794"/>
    <w:rsid w:val="004A49A5"/>
    <w:rsid w:val="004C1980"/>
    <w:rsid w:val="004C351D"/>
    <w:rsid w:val="004C5B14"/>
    <w:rsid w:val="004D061D"/>
    <w:rsid w:val="004D2111"/>
    <w:rsid w:val="004E099E"/>
    <w:rsid w:val="004E24AE"/>
    <w:rsid w:val="004E2C41"/>
    <w:rsid w:val="004E38CB"/>
    <w:rsid w:val="004E5638"/>
    <w:rsid w:val="004E7C28"/>
    <w:rsid w:val="0050050B"/>
    <w:rsid w:val="00504E0A"/>
    <w:rsid w:val="0050747A"/>
    <w:rsid w:val="005221DF"/>
    <w:rsid w:val="0052330E"/>
    <w:rsid w:val="00523599"/>
    <w:rsid w:val="00532025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17DA7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C0CF5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1F02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8F9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51CC4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4432"/>
    <w:rsid w:val="00AF69D0"/>
    <w:rsid w:val="00B02DC8"/>
    <w:rsid w:val="00B02F2A"/>
    <w:rsid w:val="00B13B69"/>
    <w:rsid w:val="00B150FB"/>
    <w:rsid w:val="00B156A2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5060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537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06F3"/>
    <w:rsid w:val="00CF2DC6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222B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2B7F"/>
    <w:rsid w:val="00E43476"/>
    <w:rsid w:val="00E466F4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875"/>
    <w:rsid w:val="00E93AAB"/>
    <w:rsid w:val="00EA206D"/>
    <w:rsid w:val="00EA221F"/>
    <w:rsid w:val="00EB536B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20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0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0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0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0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20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0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0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0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0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2183</izvorni_sadrzaj>
    <derivirana_varijabla naziv="DomainObject.Predmet.Broj_1">2183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2018.</izvorni_sadrzaj>
    <derivirana_varijabla naziv="DomainObject.Predmet.DatumOsnivanja_1">31.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St-2183/2018</izvorni_sadrzaj>
    <derivirana_varijabla naziv="DomainObject.Predmet.OznakaBroj_1">St-2183/2018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APK 3000 d.o.o.</izvorni_sadrzaj>
    <derivirana_varijabla naziv="DomainObject.Predmet.ProtustrankaFormated_1">  APK 3000 d.o.o.</derivirana_varijabla>
  </DomainObject.Predmet.ProtustrankaFormated>
  <DomainObject.Predmet.ProtustrankaFormatedOIB>
    <izvorni_sadrzaj>  APK 3000 d.o.o., OIB 18922940160</izvorni_sadrzaj>
    <derivirana_varijabla naziv="DomainObject.Predmet.ProtustrankaFormatedOIB_1">  APK 3000 d.o.o., OIB 18922940160</derivirana_varijabla>
  </DomainObject.Predmet.ProtustrankaFormatedOIB>
  <DomainObject.Predmet.ProtustrankaFormatedWithAdress>
    <izvorni_sadrzaj> APK 3000 d.o.o., Boškovićeva 3, 10000 Zagreb</izvorni_sadrzaj>
    <derivirana_varijabla naziv="DomainObject.Predmet.ProtustrankaFormatedWithAdress_1"> APK 3000 d.o.o., Boškovićeva 3, 10000 Zagreb</derivirana_varijabla>
  </DomainObject.Predmet.ProtustrankaFormatedWithAdress>
  <DomainObject.Predmet.ProtustrankaFormatedWithAdressOIB>
    <izvorni_sadrzaj> APK 3000 d.o.o., OIB 18922940160, Boškovićeva 3, 10000 Zagreb</izvorni_sadrzaj>
    <derivirana_varijabla naziv="DomainObject.Predmet.ProtustrankaFormatedWithAdressOIB_1"> APK 3000 d.o.o., OIB 18922940160, Boškovićeva 3, 10000 Zagreb</derivirana_varijabla>
  </DomainObject.Predmet.ProtustrankaFormatedWithAdressOIB>
  <DomainObject.Predmet.ProtustrankaWithAdress>
    <izvorni_sadrzaj>APK 3000 d.o.o. Boškovićeva 3, 10000 Zagreb</izvorni_sadrzaj>
    <derivirana_varijabla naziv="DomainObject.Predmet.ProtustrankaWithAdress_1">APK 3000 d.o.o. Boškovićeva 3, 10000 Zagreb</derivirana_varijabla>
  </DomainObject.Predmet.ProtustrankaWithAdress>
  <DomainObject.Predmet.ProtustrankaWithAdressOIB>
    <izvorni_sadrzaj>APK 3000 d.o.o., OIB 18922940160, Boškovićeva 3, 10000 Zagreb</izvorni_sadrzaj>
    <derivirana_varijabla naziv="DomainObject.Predmet.ProtustrankaWithAdressOIB_1">APK 3000 d.o.o., OIB 18922940160, Boškovićeva 3, 10000 Zagreb</derivirana_varijabla>
  </DomainObject.Predmet.ProtustrankaWithAdressOIB>
  <DomainObject.Predmet.ProtustrankaNazivFormated>
    <izvorni_sadrzaj>APK 3000 d.o.o.</izvorni_sadrzaj>
    <derivirana_varijabla naziv="DomainObject.Predmet.ProtustrankaNazivFormated_1">APK 3000 d.o.o.</derivirana_varijabla>
  </DomainObject.Predmet.ProtustrankaNazivFormated>
  <DomainObject.Predmet.ProtustrankaNazivFormatedOIB>
    <izvorni_sadrzaj>APK 3000 d.o.o., OIB 18922940160</izvorni_sadrzaj>
    <derivirana_varijabla naziv="DomainObject.Predmet.ProtustrankaNazivFormatedOIB_1">APK 3000 d.o.o., OIB 18922940160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APK 3000 d.o.o.</item>
    </izvorni_sadrzaj>
    <derivirana_varijabla naziv="DomainObject.Predmet.ProtuStrankaListFormated_1">
      <item>APK 3000 d.o.o.</item>
    </derivirana_varijabla>
  </DomainObject.Predmet.ProtuStrankaListFormated>
  <DomainObject.Predmet.ProtuStrankaListFormatedOIB>
    <izvorni_sadrzaj>
      <item>APK 3000 d.o.o., OIB 18922940160</item>
    </izvorni_sadrzaj>
    <derivirana_varijabla naziv="DomainObject.Predmet.ProtuStrankaListFormatedOIB_1">
      <item>APK 3000 d.o.o., OIB 18922940160</item>
    </derivirana_varijabla>
  </DomainObject.Predmet.ProtuStrankaListFormatedOIB>
  <DomainObject.Predmet.ProtuStrankaListFormatedWithAdress>
    <izvorni_sadrzaj>
      <item>APK 3000 d.o.o., Boškovićeva 3, 10000 Zagreb</item>
    </izvorni_sadrzaj>
    <derivirana_varijabla naziv="DomainObject.Predmet.ProtuStrankaListFormatedWithAdress_1">
      <item>APK 3000 d.o.o., Boškovićeva 3, 10000 Zagreb</item>
    </derivirana_varijabla>
  </DomainObject.Predmet.ProtuStrankaListFormatedWithAdress>
  <DomainObject.Predmet.ProtuStrankaListFormatedWithAdressOIB>
    <izvorni_sadrzaj>
      <item>APK 3000 d.o.o., OIB 18922940160, Boškovićeva 3, 10000 Zagreb</item>
    </izvorni_sadrzaj>
    <derivirana_varijabla naziv="DomainObject.Predmet.ProtuStrankaListFormatedWithAdressOIB_1">
      <item>APK 3000 d.o.o., OIB 18922940160, Boškovićeva 3, 10000 Zagreb</item>
    </derivirana_varijabla>
  </DomainObject.Predmet.ProtuStrankaListFormatedWithAdressOIB>
  <DomainObject.Predmet.ProtuStrankaListNazivFormated>
    <izvorni_sadrzaj>
      <item>APK 3000 d.o.o.</item>
    </izvorni_sadrzaj>
    <derivirana_varijabla naziv="DomainObject.Predmet.ProtuStrankaListNazivFormated_1">
      <item>APK 3000 d.o.o.</item>
    </derivirana_varijabla>
  </DomainObject.Predmet.ProtuStrankaListNazivFormated>
  <DomainObject.Predmet.ProtuStrankaListNazivFormatedOIB>
    <izvorni_sadrzaj>
      <item>APK 3000 d.o.o., OIB 18922940160</item>
    </izvorni_sadrzaj>
    <derivirana_varijabla naziv="DomainObject.Predmet.ProtuStrankaListNazivFormatedOIB_1">
      <item>APK 3000 d.o.o., OIB 18922940160</item>
    </derivirana_varijabla>
  </DomainObject.Predmet.ProtuStrankaListNazivFormatedOIB>
  <DomainObject.Predmet.OstaliListFormated>
    <izvorni_sadrzaj>
      <item>Krešimir Miholić</item>
      <item>Ankica Pudar Miholić</item>
      <item>ERSTE&amp;STEIERMÄRKISCHE BANKA dioničko društvo</item>
    </izvorni_sadrzaj>
    <derivirana_varijabla naziv="DomainObject.Predmet.OstaliListFormated_1">
      <item>Krešimir Miholić</item>
      <item>Ankica Pudar Miholić</item>
      <item>ERSTE&amp;STEIERMÄRKISCHE BANKA dioničko društvo</item>
    </derivirana_varijabla>
  </DomainObject.Predmet.OstaliListFormated>
  <DomainObject.Predmet.OstaliListFormatedOIB>
    <izvorni_sadrzaj>
      <item>Krešimir Miholić, OIB 58307728910</item>
      <item>Ankica Pudar Miholić, OIB 68965069547</item>
      <item>ERSTE&amp;STEIERMÄRKISCHE BANKA dioničko društvo, OIB 23057039320</item>
    </izvorni_sadrzaj>
    <derivirana_varijabla naziv="DomainObject.Predmet.OstaliListFormatedOIB_1">
      <item>Krešimir Miholić, OIB 58307728910</item>
      <item>Ankica Pudar Miholić, OIB 68965069547</item>
      <item>ERSTE&amp;STEIERMÄRKISCHE BANKA dioničko društvo, OIB 23057039320</item>
    </derivirana_varijabla>
  </DomainObject.Predmet.OstaliListFormatedOIB>
  <DomainObject.Predmet.OstaliListFormatedWithAdress>
    <izvorni_sadrzaj>
      <item>Krešimir Miholić, Boškovićeva ulica 3, 10000 Zagreb</item>
      <item>Ankica Pudar Miholić, Boškovićeva Ulica 3, 10000 Zagreb</item>
      <item>ERSTE&amp;STEIERMÄRKISCHE BANKA dioničko društvo, Jadranski Trg 3/a, 51000 Rijeka</item>
    </izvorni_sadrzaj>
    <derivirana_varijabla naziv="DomainObject.Predmet.OstaliListFormatedWithAdress_1">
      <item>Krešimir Miholić, Boškovićeva ulica 3, 10000 Zagreb</item>
      <item>Ankica Pudar Miholić, Boškovićeva Ulica 3,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Krešimir Miholić, OIB 58307728910, Boškovićeva ulica 3, 10000 Zagreb</item>
      <item>Ankica Pudar Miholić, OIB 68965069547, Boškovićeva Ulica 3, 10000 Zagreb</item>
      <item>ERSTE&amp;STEIERMÄRKISCHE BANKA dioničko društvo, OIB 23057039320, Jadranski Trg 3/a, 51000 Rijeka</item>
    </izvorni_sadrzaj>
    <derivirana_varijabla naziv="DomainObject.Predmet.OstaliListFormatedWithAdressOIB_1">
      <item>Krešimir Miholić, OIB 58307728910, Boškovićeva ulica 3, 10000 Zagreb</item>
      <item>Ankica Pudar Miholić, OIB 68965069547, Boškovićeva Ulica 3,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Krešimir Miholić</item>
      <item>Ankica Pudar Miholić</item>
      <item>ERSTE&amp;STEIERMÄRKISCHE BANKA dioničko društvo</item>
    </izvorni_sadrzaj>
    <derivirana_varijabla naziv="DomainObject.Predmet.OstaliListNazivFormated_1">
      <item>Krešimir Miholić</item>
      <item>Ankica Pudar Miholić</item>
      <item>ERSTE&amp;STEIERMÄRKISCHE BANKA dioničko društvo</item>
    </derivirana_varijabla>
  </DomainObject.Predmet.OstaliListNazivFormated>
  <DomainObject.Predmet.OstaliListNazivFormatedOIB>
    <izvorni_sadrzaj>
      <item>Krešimir Miholić, OIB 58307728910</item>
      <item>Ankica Pudar Miholić, OIB 68965069547</item>
      <item>ERSTE&amp;STEIERMÄRKISCHE BANKA dioničko društvo, OIB 23057039320</item>
    </izvorni_sadrzaj>
    <derivirana_varijabla naziv="DomainObject.Predmet.OstaliListNazivFormatedOIB_1">
      <item>Krešimir Miholić, OIB 58307728910</item>
      <item>Ankica Pudar Miholić, OIB 68965069547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APK 3000 d.o.o.</izvorni_sadrzaj>
    <derivirana_varijabla naziv="DomainObject.Predmet.ProtustrankaIDrugi_1">APK 3000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APK 3000 d.o.o., OIB 18922940160, Boškovićeva 3, 10000 Zagreb</izvorni_sadrzaj>
    <derivirana_varijabla naziv="DomainObject.Predmet.ProtustrankaIDrugiAdressOIB_1">APK 3000 d.o.o., OIB 18922940160, Boškovićeva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APK 3000 d.o.o.</item>
      <item>Krešimir Miholić</item>
      <item>Ankica Pudar Miholić</item>
      <item>ERSTE&amp;STEIERMÄRKISCHE BANKA dioničko društvo</item>
    </izvorni_sadrzaj>
    <derivirana_varijabla naziv="DomainObject.Predmet.SudioniciListNaziv_1">
      <item>FINA Regionalni centar Zagreb</item>
      <item>APK 3000 d.o.o.</item>
      <item>Krešimir Miholić</item>
      <item>Ankica Pudar Miholić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APK 3000 d.o.o., OIB 18922940160, Boškovićeva 3,10000 Zagreb</item>
      <item>Krešimir Miholić, OIB 58307728910, Boškovićeva ulica 3,10000 Zagreb</item>
      <item>Ankica Pudar Miholić, OIB 68965069547, Boškovićeva Ulica 3,10000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APK 3000 d.o.o., OIB 18922940160, Boškovićeva 3,10000 Zagreb</item>
      <item>Krešimir Miholić, OIB 58307728910, Boškovićeva ulica 3,10000 Zagreb</item>
      <item>Ankica Pudar Miholić, OIB 68965069547, Boškovićeva Ulica 3,10000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18922940160</item>
      <item>, OIB 58307728910</item>
      <item>, OIB 68965069547</item>
      <item>, OIB 23057039320</item>
    </izvorni_sadrzaj>
    <derivirana_varijabla naziv="DomainObject.Predmet.SudioniciListNazivOIB_1">
      <item>, OIB 85821130368</item>
      <item>, OIB 18922940160</item>
      <item>, OIB 58307728910</item>
      <item>, OIB 68965069547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10. rujna 2018.</izvorni_sadrzaj>
    <derivirana_varijabla naziv="DomainObject.PredzadnjaOdlukaIzPredmeta.DatumDonosenjaOdluke_1">10. rujna 2018.</derivirana_varijabla>
  </DomainObject.PredzadnjaOdlukaIzPredmeta.DatumDonosenjaOdluke>
  <DomainObject.PredzadnjaOdlukaIzPredmeta.Oznaka>
    <izvorni_sadrzaj>St-2183/2018-6</izvorni_sadrzaj>
    <derivirana_varijabla naziv="DomainObject.PredzadnjaOdlukaIzPredmeta.Oznaka_1">St-2183/2018-6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643</properties:Characters>
  <properties:Lines>33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2018-12-20T13:06:00Z</dcterms:created>
  <dc:creator>Korisnik</dc:creator>
  <cp:lastModifiedBy>Katarina Drndelić</cp:lastModifiedBy>
  <cp:lastPrinted>2018-12-21T09:25:00Z</cp:lastPrinted>
  <dcterms:modified xmlns:xsi="http://www.w3.org/2001/XMLSchema-instance" xsi:type="dcterms:W3CDTF">2018-12-21T09:25:00Z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(2183-18.docx)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