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74bb" w14:paraId="c2374bb"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p>
    <w:p w:rsidRDefault="00F54550" w:rsidP="00F54550" w:rsidR="00F54550">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F54550" w:rsidP="00F54550" w:rsidR="00F54550">
      <w:pPr>
        <w:ind w:hanging="2880" w:left="2880"/>
        <w:jc w:val="center"/>
        <w:rPr>
          <w:sz w:val="24"/>
          <w:szCs w:val="24"/>
        </w:rPr>
      </w:pPr>
    </w:p>
    <w:p w:rsidRDefault="00F54550" w:rsidP="00603F5E" w:rsidR="00603F5E">
      <w:pPr>
        <w:jc w:val="both"/>
        <w:rPr>
          <w:sz w:val="24"/>
          <w:szCs w:val="24"/>
          <w:lang w:val="en-GB"/>
        </w:rPr>
      </w:pPr>
      <w:r>
        <w:rPr>
          <w:sz w:val="24"/>
          <w:szCs w:val="24"/>
        </w:rPr>
        <w:tab/>
      </w:r>
      <w:r w:rsidR="00660BE6" w:rsidRPr="00660BE6">
        <w:rPr>
          <w:sz w:val="24"/>
          <w:szCs w:val="24"/>
          <w:lang w:val="en-GB"/>
        </w:rPr>
        <w:t>Trgovački sud u Zagrebu, po sucu Nikoli Ribariću, u stečajnom predmetu u povodu zahtjeva FINANCIJSKE AGENCIJE, za provedbu skraćenog stečajnog postupka nad dužnikom STIPATOR d.o.o., Sesvete (Grad Zagreb), Radovana Nikš</w:t>
      </w:r>
      <w:r w:rsidR="00660BE6">
        <w:rPr>
          <w:sz w:val="24"/>
          <w:szCs w:val="24"/>
          <w:lang w:val="en-GB"/>
        </w:rPr>
        <w:t>ića 3, OIB: 86139662706, dana 16</w:t>
      </w:r>
      <w:r w:rsidR="00660BE6" w:rsidRPr="00660BE6">
        <w:rPr>
          <w:sz w:val="24"/>
          <w:szCs w:val="24"/>
          <w:lang w:val="en-GB"/>
        </w:rPr>
        <w:t>.</w:t>
      </w:r>
      <w:r w:rsidR="00660BE6">
        <w:rPr>
          <w:sz w:val="24"/>
          <w:szCs w:val="24"/>
          <w:lang w:val="en-GB"/>
        </w:rPr>
        <w:t xml:space="preserve"> ožujka</w:t>
      </w:r>
      <w:r w:rsidR="00660BE6" w:rsidRPr="00660BE6">
        <w:rPr>
          <w:sz w:val="24"/>
          <w:szCs w:val="24"/>
          <w:lang w:val="en-GB"/>
        </w:rPr>
        <w:t xml:space="preserve"> 2016. godine</w:t>
      </w:r>
    </w:p>
    <w:p w:rsidRDefault="00660BE6" w:rsidP="00603F5E" w:rsidR="00660BE6">
      <w:pPr>
        <w:jc w:val="both"/>
        <w:rPr>
          <w:sz w:val="24"/>
          <w:szCs w:val="24"/>
          <w:lang w:val="en-GB"/>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660BE6" w:rsidP="00660BE6" w:rsidR="00660BE6" w:rsidRPr="00660BE6">
      <w:pPr>
        <w:jc w:val="both"/>
        <w:rPr>
          <w:sz w:val="24"/>
          <w:szCs w:val="24"/>
        </w:rPr>
      </w:pPr>
      <w:r>
        <w:rPr>
          <w:sz w:val="24"/>
          <w:szCs w:val="24"/>
        </w:rPr>
        <w:t xml:space="preserve">Josip Džalto, OIB: 65654283244 </w:t>
      </w:r>
    </w:p>
    <w:p w:rsidRDefault="00660BE6" w:rsidP="00660BE6" w:rsidR="00FE7435">
      <w:pPr>
        <w:jc w:val="both"/>
        <w:rPr>
          <w:sz w:val="24"/>
          <w:szCs w:val="24"/>
        </w:rPr>
      </w:pPr>
      <w:r w:rsidRPr="00660BE6">
        <w:rPr>
          <w:sz w:val="24"/>
          <w:szCs w:val="24"/>
        </w:rPr>
        <w:t>Sesvete, Radovana Nikšića 3</w:t>
      </w:r>
    </w:p>
    <w:p w:rsidRDefault="00660BE6" w:rsidP="00660BE6" w:rsidR="00660BE6" w:rsidRPr="00FE7435">
      <w:pPr>
        <w:jc w:val="both"/>
        <w:rPr>
          <w:sz w:val="24"/>
          <w:szCs w:val="24"/>
        </w:rPr>
      </w:pPr>
    </w:p>
    <w:p w:rsidRDefault="00F54550" w:rsidP="00FE7435"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603F5E" w:rsidP="00F54550" w:rsidR="00F54550">
      <w:pPr>
        <w:jc w:val="center"/>
        <w:rPr>
          <w:sz w:val="24"/>
          <w:szCs w:val="24"/>
        </w:rPr>
      </w:pPr>
      <w:r>
        <w:rPr>
          <w:sz w:val="24"/>
          <w:szCs w:val="24"/>
        </w:rPr>
        <w:t>U Zagrebu 1</w:t>
      </w:r>
      <w:r w:rsidR="0068015E">
        <w:rPr>
          <w:sz w:val="24"/>
          <w:szCs w:val="24"/>
        </w:rPr>
        <w:t>6</w:t>
      </w:r>
      <w:r w:rsidR="00F54550">
        <w:rPr>
          <w:sz w:val="24"/>
          <w:szCs w:val="24"/>
        </w:rPr>
        <w:t>.</w:t>
      </w:r>
      <w:r>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5E6878" w:rsidP="00E91121" w:rsidR="005E687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E6878" w:rsidP="00E91121" w:rsidR="005E687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E6878" w:rsidP="00E91121" w:rsidR="005E6878">
      <w:pPr>
        <w:pStyle w:val="Podnaslov"/>
        <w:ind w:firstLine="720" w:left="4320"/>
        <w:rPr>
          <w:rFonts w:hAnsi="Times New Roman" w:ascii="Times New Roman"/>
          <w:b w:val="false"/>
          <w:color w:val="auto"/>
          <w:szCs w:val="24"/>
        </w:rPr>
      </w:pPr>
    </w:p>
    <w:p w:rsidRDefault="005E6878" w:rsidP="00E91121" w:rsidR="005E687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E6878" w:rsidP="00E91121" w:rsidR="005E687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E6878" w:rsidP="00597BE1" w:rsidR="005E6878" w:rsidRPr="00FC1355">
      <w:pPr>
        <w:pStyle w:val="Podnaslov"/>
        <w:ind w:firstLine="708" w:left="4956"/>
        <w:rPr>
          <w:rFonts w:hAnsi="Times New Roman" w:ascii="Times New Roman"/>
          <w:b w:val="false"/>
          <w:color w:val="auto"/>
          <w:szCs w:val="24"/>
        </w:rPr>
      </w:pPr>
    </w:p>
    <w:p w:rsidRDefault="00F54550" w:rsidP="00F54550" w:rsidR="00F54550">
      <w:pPr>
        <w:jc w:val="right"/>
        <w:rPr>
          <w:sz w:val="24"/>
          <w:szCs w:val="24"/>
        </w:rPr>
      </w:pPr>
    </w:p>
    <w:p w:rsidRDefault="00F54550" w:rsidP="00F54550" w:rsidR="00F54550">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5E6878" w:rsidP="00F54550" w:rsidR="005E6878">
      <w:pPr>
        <w:jc w:val="both"/>
        <w:rPr>
          <w:sz w:val="24"/>
          <w:szCs w:val="24"/>
        </w:rPr>
      </w:pPr>
    </w:p>
    <w:p w:rsidRDefault="00FE7435" w:rsidP="00F54550" w:rsidR="00F54550">
      <w:pPr>
        <w:jc w:val="both"/>
        <w:rPr>
          <w:sz w:val="24"/>
          <w:szCs w:val="24"/>
        </w:rPr>
      </w:pPr>
      <w:r>
        <w:rPr>
          <w:sz w:val="24"/>
          <w:szCs w:val="24"/>
        </w:rPr>
        <w:lastRenderedPageBreak/>
        <w:t>DNA:</w:t>
      </w:r>
    </w:p>
    <w:p w:rsidRDefault="00FE7435" w:rsidP="00F54550" w:rsidR="00FE7435">
      <w:pPr>
        <w:jc w:val="both"/>
        <w:rPr>
          <w:sz w:val="24"/>
          <w:szCs w:val="24"/>
        </w:rPr>
      </w:pPr>
      <w:r>
        <w:rPr>
          <w:sz w:val="24"/>
          <w:szCs w:val="24"/>
        </w:rPr>
        <w:t xml:space="preserve">dužnik </w:t>
      </w:r>
    </w:p>
    <w:p w:rsidRDefault="00FE7435" w:rsidP="00FE7435" w:rsidR="00FE7435" w:rsidRPr="00FE7435">
      <w:pPr>
        <w:jc w:val="both"/>
        <w:rPr>
          <w:sz w:val="24"/>
          <w:szCs w:val="24"/>
        </w:rPr>
      </w:pPr>
      <w:r>
        <w:rPr>
          <w:sz w:val="24"/>
          <w:szCs w:val="24"/>
        </w:rPr>
        <w:t>zastupni</w:t>
      </w:r>
      <w:r w:rsidR="00603F5E">
        <w:rPr>
          <w:sz w:val="24"/>
          <w:szCs w:val="24"/>
        </w:rPr>
        <w:t>cima po zakonu</w:t>
      </w:r>
      <w:r>
        <w:rPr>
          <w:sz w:val="24"/>
          <w:szCs w:val="24"/>
        </w:rPr>
        <w:t xml:space="preserve"> zakonu : </w:t>
      </w:r>
    </w:p>
    <w:p w:rsidRDefault="00660BE6" w:rsidP="00660BE6" w:rsidR="00660BE6" w:rsidRPr="00660BE6">
      <w:pPr>
        <w:jc w:val="both"/>
        <w:rPr>
          <w:sz w:val="24"/>
          <w:szCs w:val="24"/>
        </w:rPr>
      </w:pPr>
      <w:r>
        <w:rPr>
          <w:sz w:val="24"/>
          <w:szCs w:val="24"/>
        </w:rPr>
        <w:t xml:space="preserve">Josip Džalto, OIB: 65654283244 </w:t>
      </w:r>
    </w:p>
    <w:p w:rsidRDefault="00660BE6" w:rsidP="00660BE6" w:rsidR="00660BE6">
      <w:pPr>
        <w:jc w:val="both"/>
        <w:rPr>
          <w:sz w:val="24"/>
          <w:szCs w:val="24"/>
        </w:rPr>
      </w:pPr>
      <w:r w:rsidRPr="00660BE6">
        <w:rPr>
          <w:sz w:val="24"/>
          <w:szCs w:val="24"/>
        </w:rPr>
        <w:t>Sesvete, Radovana Nikšića 3</w:t>
      </w:r>
    </w:p>
    <w:p w:rsidRDefault="00F54550" w:rsidP="00F54550" w:rsidR="00F54550">
      <w:pPr>
        <w:jc w:val="right"/>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0BE6" w:rsidP="00660BE6" w:rsidR="00660BE6">
      <w:r>
        <w:separator/>
      </w:r>
    </w:p>
  </w:endnote>
  <w:endnote w:id="0" w:type="continuationSeparator">
    <w:p w:rsidRDefault="00660BE6" w:rsidP="00660BE6" w:rsidR="00660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0BE6" w:rsidP="00660BE6" w:rsidR="00660BE6">
      <w:r>
        <w:separator/>
      </w:r>
    </w:p>
  </w:footnote>
  <w:footnote w:id="0" w:type="continuationSeparator">
    <w:p w:rsidRDefault="00660BE6" w:rsidP="00660BE6" w:rsidR="00660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6085175"/>
      <w:docPartObj>
        <w:docPartGallery w:val="Page Numbers (Top of Page)"/>
        <w:docPartUnique/>
      </w:docPartObj>
    </w:sdtPr>
    <w:sdtEndPr/>
    <w:sdtContent>
      <w:p w:rsidRDefault="00660BE6" w:rsidR="00660BE6">
        <w:pPr>
          <w:pStyle w:val="Zaglavlje"/>
          <w:jc w:val="center"/>
        </w:pPr>
        <w:r>
          <w:fldChar w:fldCharType="begin"/>
        </w:r>
        <w:r>
          <w:instrText>PAGE   \* MERGEFORMAT</w:instrText>
        </w:r>
        <w:r>
          <w:fldChar w:fldCharType="separate"/>
        </w:r>
        <w:r w:rsidR="00F0377D">
          <w:rPr>
            <w:noProof/>
          </w:rPr>
          <w:t>1</w:t>
        </w:r>
        <w:r>
          <w:fldChar w:fldCharType="end"/>
        </w:r>
      </w:p>
      <w:p w:rsidRDefault="00660BE6" w:rsidR="00660BE6">
        <w:pPr>
          <w:pStyle w:val="Zaglavlje"/>
          <w:jc w:val="center"/>
        </w:pPr>
        <w:r>
          <w:tab/>
        </w:r>
        <w:r>
          <w:tab/>
          <w:t>72. St-8902/2015</w:t>
        </w:r>
        <w:r w:rsidR="005E6878">
          <w:t>-7</w:t>
        </w:r>
      </w:p>
    </w:sdtContent>
  </w:sdt>
  <w:p w:rsidRDefault="00660BE6" w:rsidR="00660B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5E6878"/>
    <w:rsid w:val="00603F5E"/>
    <w:rsid w:val="00660BE6"/>
    <w:rsid w:val="0068015E"/>
    <w:rsid w:val="00A1360E"/>
    <w:rsid w:val="00F0377D"/>
    <w:rsid w:val="00F54550"/>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60BE6"/>
    <w:pPr>
      <w:tabs>
        <w:tab w:pos="4536" w:val="center"/>
        <w:tab w:pos="9072" w:val="right"/>
      </w:tabs>
    </w:pPr>
  </w:style>
  <w:style w:customStyle="true" w:styleId="ZaglavljeChar" w:type="character">
    <w:name w:val="Zaglavlje Char"/>
    <w:basedOn w:val="Zadanifontodlomka"/>
    <w:link w:val="Zaglavlje"/>
    <w:uiPriority w:val="99"/>
    <w:rsid w:val="00660BE6"/>
    <w:rPr>
      <w:rFonts w:cs="Times New Roman" w:eastAsia="Times New Roman"/>
      <w:sz w:val="20"/>
      <w:szCs w:val="20"/>
      <w:lang w:eastAsia="hr-HR"/>
    </w:rPr>
  </w:style>
  <w:style w:styleId="Podnoje" w:type="paragraph">
    <w:name w:val="footer"/>
    <w:basedOn w:val="Normal"/>
    <w:link w:val="PodnojeChar"/>
    <w:uiPriority w:val="99"/>
    <w:unhideWhenUsed/>
    <w:rsid w:val="00660BE6"/>
    <w:pPr>
      <w:tabs>
        <w:tab w:pos="4536" w:val="center"/>
        <w:tab w:pos="9072" w:val="right"/>
      </w:tabs>
    </w:pPr>
  </w:style>
  <w:style w:customStyle="true" w:styleId="PodnojeChar" w:type="character">
    <w:name w:val="Podnožje Char"/>
    <w:basedOn w:val="Zadanifontodlomka"/>
    <w:link w:val="Podnoje"/>
    <w:uiPriority w:val="99"/>
    <w:rsid w:val="00660BE6"/>
    <w:rPr>
      <w:rFonts w:cs="Times New Roman" w:eastAsia="Times New Roman"/>
      <w:sz w:val="20"/>
      <w:szCs w:val="20"/>
      <w:lang w:eastAsia="hr-HR"/>
    </w:rPr>
  </w:style>
  <w:style w:styleId="Podnaslov" w:type="paragraph">
    <w:name w:val="Subtitle"/>
    <w:basedOn w:val="Normal"/>
    <w:link w:val="PodnaslovChar"/>
    <w:qFormat/>
    <w:rsid w:val="005E6878"/>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5E6878"/>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F0377D"/>
    <w:rPr>
      <w:color w:val="808080"/>
      <w:bdr w:space="0" w:sz="0" w:color="auto" w:val="none"/>
      <w:shd w:fill="auto" w:color="auto" w:val="clear"/>
    </w:rPr>
  </w:style>
  <w:style w:customStyle="true" w:styleId="eSPISCCParagraphDefaultFont" w:type="character">
    <w:name w:val="eSPIS_CC_Paragraph Default Font"/>
    <w:basedOn w:val="Zadanifontodlomka"/>
    <w:rsid w:val="00F0377D"/>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0377D"/>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0377D"/>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377D"/>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60BE6"/>
    <w:pPr>
      <w:tabs>
        <w:tab w:pos="4536" w:val="center"/>
        <w:tab w:pos="9072" w:val="right"/>
      </w:tabs>
    </w:pPr>
  </w:style>
  <w:style w:customStyle="1" w:styleId="ZaglavljeChar" w:type="character">
    <w:name w:val="Zaglavlje Char"/>
    <w:basedOn w:val="Zadanifontodlomka"/>
    <w:link w:val="Zaglavlje"/>
    <w:uiPriority w:val="99"/>
    <w:rsid w:val="00660BE6"/>
    <w:rPr>
      <w:rFonts w:cs="Times New Roman" w:eastAsia="Times New Roman"/>
      <w:sz w:val="20"/>
      <w:szCs w:val="20"/>
      <w:lang w:eastAsia="hr-HR"/>
    </w:rPr>
  </w:style>
  <w:style w:styleId="Podnoje" w:type="paragraph">
    <w:name w:val="footer"/>
    <w:basedOn w:val="Normal"/>
    <w:link w:val="PodnojeChar"/>
    <w:uiPriority w:val="99"/>
    <w:unhideWhenUsed/>
    <w:rsid w:val="00660BE6"/>
    <w:pPr>
      <w:tabs>
        <w:tab w:pos="4536" w:val="center"/>
        <w:tab w:pos="9072" w:val="right"/>
      </w:tabs>
    </w:pPr>
  </w:style>
  <w:style w:customStyle="1" w:styleId="PodnojeChar" w:type="character">
    <w:name w:val="Podnožje Char"/>
    <w:basedOn w:val="Zadanifontodlomka"/>
    <w:link w:val="Podnoje"/>
    <w:uiPriority w:val="99"/>
    <w:rsid w:val="00660BE6"/>
    <w:rPr>
      <w:rFonts w:cs="Times New Roman" w:eastAsia="Times New Roman"/>
      <w:sz w:val="20"/>
      <w:szCs w:val="20"/>
      <w:lang w:eastAsia="hr-HR"/>
    </w:rPr>
  </w:style>
  <w:style w:styleId="Podnaslov" w:type="paragraph">
    <w:name w:val="Subtitle"/>
    <w:basedOn w:val="Normal"/>
    <w:link w:val="PodnaslovChar"/>
    <w:qFormat/>
    <w:rsid w:val="005E6878"/>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5E6878"/>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F0377D"/>
    <w:rPr>
      <w:color w:val="808080"/>
      <w:bdr w:color="auto" w:space="0" w:sz="0" w:val="none"/>
      <w:shd w:color="auto" w:fill="auto" w:val="clear"/>
    </w:rPr>
  </w:style>
  <w:style w:customStyle="1" w:styleId="eSPISCCParagraphDefaultFont" w:type="character">
    <w:name w:val="eSPIS_CC_Paragraph Default Font"/>
    <w:basedOn w:val="Zadanifontodlomka"/>
    <w:rsid w:val="00F0377D"/>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0377D"/>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0377D"/>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377D"/>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8902</izvorni_sadrzaj>
    <derivirana_varijabla naziv="DomainObject.Predmet.Broj_1">8902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St-8902/2015</izvorni_sadrzaj>
    <derivirana_varijabla naziv="DomainObject.Predmet.OznakaBroj_1">St-8902/2015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STIPATOR d.o.o.</izvorni_sadrzaj>
    <derivirana_varijabla naziv="DomainObject.Predmet.ProtustrankaFormated_1">  STIPATOR d.o.o.</derivirana_varijabla>
  </DomainObject.Predmet.ProtustrankaFormated>
  <DomainObject.Predmet.ProtustrankaFormatedOIB>
    <izvorni_sadrzaj>  STIPATOR d.o.o., OIB 86139662706</izvorni_sadrzaj>
    <derivirana_varijabla naziv="DomainObject.Predmet.ProtustrankaFormatedOIB_1">  STIPATOR d.o.o., OIB 86139662706</derivirana_varijabla>
  </DomainObject.Predmet.ProtustrankaFormatedOIB>
  <DomainObject.Predmet.ProtustrankaFormatedWithAdress>
    <izvorni_sadrzaj> STIPATOR d.o.o., Radovana Nikšića 3, 10360 Sesvete</izvorni_sadrzaj>
    <derivirana_varijabla naziv="DomainObject.Predmet.ProtustrankaFormatedWithAdress_1"> STIPATOR d.o.o., Radovana Nikšića 3, 10360 Sesvete</derivirana_varijabla>
  </DomainObject.Predmet.ProtustrankaFormatedWithAdress>
  <DomainObject.Predmet.ProtustrankaFormatedWithAdressOIB>
    <izvorni_sadrzaj> STIPATOR d.o.o., OIB 86139662706, Radovana Nikšića 3, 10360 Sesvete</izvorni_sadrzaj>
    <derivirana_varijabla naziv="DomainObject.Predmet.ProtustrankaFormatedWithAdressOIB_1"> STIPATOR d.o.o., OIB 86139662706, Radovana Nikšića 3, 10360 Sesvete</derivirana_varijabla>
  </DomainObject.Predmet.ProtustrankaFormatedWithAdressOIB>
  <DomainObject.Predmet.ProtustrankaWithAdress>
    <izvorni_sadrzaj>STIPATOR d.o.o. Radovana Nikšića 3, 10360 Sesvete</izvorni_sadrzaj>
    <derivirana_varijabla naziv="DomainObject.Predmet.ProtustrankaWithAdress_1">STIPATOR d.o.o. Radovana Nikšića 3, 10360 Sesvete</derivirana_varijabla>
  </DomainObject.Predmet.ProtustrankaWithAdress>
  <DomainObject.Predmet.ProtustrankaWithAdressOIB>
    <izvorni_sadrzaj>STIPATOR d.o.o., OIB 86139662706, Radovana Nikšića 3, 10360 Sesvete</izvorni_sadrzaj>
    <derivirana_varijabla naziv="DomainObject.Predmet.ProtustrankaWithAdressOIB_1">STIPATOR d.o.o., OIB 86139662706, Radovana Nikšića 3, 10360 Sesvete</derivirana_varijabla>
  </DomainObject.Predmet.ProtustrankaWithAdressOIB>
  <DomainObject.Predmet.ProtustrankaNazivFormated>
    <izvorni_sadrzaj>STIPATOR d.o.o.</izvorni_sadrzaj>
    <derivirana_varijabla naziv="DomainObject.Predmet.ProtustrankaNazivFormated_1">STIPATOR d.o.o.</derivirana_varijabla>
  </DomainObject.Predmet.ProtustrankaNazivFormated>
  <DomainObject.Predmet.ProtustrankaNazivFormatedOIB>
    <izvorni_sadrzaj>STIPATOR d.o.o., OIB 86139662706</izvorni_sadrzaj>
    <derivirana_varijabla naziv="DomainObject.Predmet.ProtustrankaNazivFormatedOIB_1">STIPATOR d.o.o., OIB 86139662706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STIPATOR d.o.o.</item>
    </izvorni_sadrzaj>
    <derivirana_varijabla naziv="DomainObject.Predmet.ProtuStrankaListFormated_1">
      <item>STIPATOR d.o.o.</item>
    </derivirana_varijabla>
  </DomainObject.Predmet.ProtuStrankaListFormated>
  <DomainObject.Predmet.ProtuStrankaListFormatedOIB>
    <izvorni_sadrzaj>
      <item>STIPATOR d.o.o., OIB 86139662706</item>
    </izvorni_sadrzaj>
    <derivirana_varijabla naziv="DomainObject.Predmet.ProtuStrankaListFormatedOIB_1">
      <item>STIPATOR d.o.o., OIB 86139662706</item>
    </derivirana_varijabla>
  </DomainObject.Predmet.ProtuStrankaListFormatedOIB>
  <DomainObject.Predmet.ProtuStrankaListFormatedWithAdress>
    <izvorni_sadrzaj>
      <item>STIPATOR d.o.o., Radovana Nikšića 3, 10360 Sesvete</item>
    </izvorni_sadrzaj>
    <derivirana_varijabla naziv="DomainObject.Predmet.ProtuStrankaListFormatedWithAdress_1">
      <item>STIPATOR d.o.o., Radovana Nikšića 3, 10360 Sesvete</item>
    </derivirana_varijabla>
  </DomainObject.Predmet.ProtuStrankaListFormatedWithAdress>
  <DomainObject.Predmet.ProtuStrankaListFormatedWithAdressOIB>
    <izvorni_sadrzaj>
      <item>STIPATOR d.o.o., OIB 86139662706, Radovana Nikšića 3, 10360 Sesvete</item>
    </izvorni_sadrzaj>
    <derivirana_varijabla naziv="DomainObject.Predmet.ProtuStrankaListFormatedWithAdressOIB_1">
      <item>STIPATOR d.o.o., OIB 86139662706, Radovana Nikšića 3, 10360 Sesvete</item>
    </derivirana_varijabla>
  </DomainObject.Predmet.ProtuStrankaListFormatedWithAdressOIB>
  <DomainObject.Predmet.ProtuStrankaListNazivFormated>
    <izvorni_sadrzaj>
      <item>STIPATOR d.o.o.</item>
    </izvorni_sadrzaj>
    <derivirana_varijabla naziv="DomainObject.Predmet.ProtuStrankaListNazivFormated_1">
      <item>STIPATOR d.o.o.</item>
    </derivirana_varijabla>
  </DomainObject.Predmet.ProtuStrankaListNazivFormated>
  <DomainObject.Predmet.ProtuStrankaListNazivFormatedOIB>
    <izvorni_sadrzaj>
      <item>STIPATOR d.o.o., OIB 86139662706</item>
    </izvorni_sadrzaj>
    <derivirana_varijabla naziv="DomainObject.Predmet.ProtuStrankaListNazivFormatedOIB_1">
      <item>STIPATOR d.o.o., OIB 86139662706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STIPATOR d.o.o.</izvorni_sadrzaj>
    <derivirana_varijabla naziv="DomainObject.Predmet.ProtustrankaIDrugi_1">STIPATOR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STIPATOR d.o.o., OIB 86139662706, Radovana Nikšića 3, 10360 Sesvete</izvorni_sadrzaj>
    <derivirana_varijabla naziv="DomainObject.Predmet.ProtustrankaIDrugiAdressOIB_1">STIPATOR d.o.o., OIB 86139662706, Radovana Nikšića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STIPATOR d.o.o.</item>
      <item>FINA Regionalni centar Zagreb</item>
      <item>HRVATSKI ZAVOD ZA MIROVINSKO OSIGURANJE</item>
      <item>Financijska agencija</item>
    </izvorni_sadrzaj>
    <derivirana_varijabla naziv="DomainObject.Predmet.SudioniciListNaziv_1">
      <item>STIPATOR d.o.o.</item>
      <item>FINA Regionalni centar Zagreb</item>
      <item>HRVATSKI ZAVOD ZA MIROVINSKO OSIGURANJE</item>
      <item>Financijska agencija</item>
    </derivirana_varijabla>
  </DomainObject.Predmet.SudioniciListNaziv>
  <DomainObject.Predmet.SudioniciListAdressOIB>
    <izvorni_sadrzaj>
      <item>STIPATOR d.o.o., OIB 86139662706, Radovana Nikšića 3,10360 Sesvete</item>
      <item>FINA Regionalni centar Zagreb, OIB 85821130368, Trg svibanjskih žrtava 1995. br. 1,10000 Zagreb</item>
      <item>HRVATSKI ZAVOD ZA MIROVINSKO OSIGURANJE, OIB 84397956623, Trpimirova 4,10000 Zagreb</item>
      <item>Financijska agencija, OIB 85821130368, Ulica grada Vukovara 70,10000 Zagreb</item>
    </izvorni_sadrzaj>
    <derivirana_varijabla naziv="DomainObject.Predmet.SudioniciListAdressOIB_1">
      <item>STIPATOR d.o.o., OIB 86139662706, Radovana Nikšića 3,10360 Sesvete</item>
      <item>FINA Regionalni centar Zagreb, OIB 85821130368, Trg svibanjskih žrtava 1995. br. 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86139662706</item>
      <item>, OIB 85821130368</item>
      <item>, OIB 84397956623</item>
      <item>, OIB 85821130368</item>
    </izvorni_sadrzaj>
    <derivirana_varijabla naziv="DomainObject.Predmet.SudioniciListNazivOIB_1">
      <item>, OIB 86139662706</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380</properties:Words>
  <properties:Characters>2051</properties:Characters>
  <properties:Lines>103</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2016-03-16T12:55:00Z</dcterms:created>
  <dc:creator>Nikola Ribarić</dc:creator>
  <cp:lastModifiedBy>Jadranka Zelić</cp:lastModifiedBy>
  <cp:lastPrinted>2016-03-18T09:51:00Z</cp:lastPrinted>
  <dcterms:modified xmlns:xsi="http://www.w3.org/2001/XMLSchema-instance" xsi:type="dcterms:W3CDTF">2016-03-18T09:52:00Z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