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be8f" w14:paraId="a3bbe8f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21B23">
        <w:rPr>
          <w:rFonts w:hAnsi="Times New Roman" w:ascii="Times New Roman"/>
          <w:szCs w:val="24"/>
          <w:lang w:val="hr-HR"/>
        </w:rPr>
        <w:t xml:space="preserve"> </w:t>
      </w:r>
      <w:r w:rsidR="00F21B23" w:rsidRPr="002756AC">
        <w:rPr>
          <w:rFonts w:hAnsi="Times New Roman" w:ascii="Times New Roman"/>
        </w:rPr>
        <w:t>HETA CENTRUM d.o.o., Zagreb, Ivana Kukuljevića 7, OIB: 43351314744,</w:t>
      </w:r>
      <w:r w:rsidR="00F21B23">
        <w:t xml:space="preserve">  </w:t>
      </w:r>
      <w:r w:rsidR="00DA4BF7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F36266">
        <w:rPr>
          <w:rFonts w:hAnsi="Times New Roman" w:ascii="Times New Roman"/>
          <w:szCs w:val="24"/>
          <w:lang w:val="hr-HR"/>
        </w:rPr>
        <w:t>2</w:t>
      </w:r>
      <w:r w:rsidR="00DA4BF7">
        <w:rPr>
          <w:rFonts w:hAnsi="Times New Roman" w:ascii="Times New Roman"/>
          <w:szCs w:val="24"/>
          <w:lang w:val="hr-HR"/>
        </w:rPr>
        <w:t>7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F36266">
        <w:rPr>
          <w:rFonts w:hAnsi="Times New Roman" w:ascii="Times New Roman"/>
          <w:szCs w:val="24"/>
          <w:lang w:val="hr-HR"/>
        </w:rPr>
        <w:t xml:space="preserve"> </w:t>
      </w:r>
      <w:r w:rsidR="00F21B23">
        <w:rPr>
          <w:rFonts w:hAnsi="Times New Roman" w:ascii="Times New Roman"/>
          <w:szCs w:val="24"/>
          <w:lang w:val="hr-HR"/>
        </w:rPr>
        <w:t>Sead Mahmutović, OIB 13646461485, Bosna i Hercegovina, Tuzla, Ul. Meme Suljetovića 17</w:t>
      </w:r>
      <w:r w:rsidR="00655137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F21B23">
        <w:rPr>
          <w:rFonts w:hAnsi="Times New Roman" w:ascii="Times New Roman"/>
          <w:lang w:val="hr-HR"/>
        </w:rPr>
        <w:t>7070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5D6494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5D6494" w:rsidP="00492E13" w:rsidR="005D6494">
      <w:pPr>
        <w:jc w:val="center"/>
      </w:pPr>
    </w:p>
    <w:p w:rsidRDefault="005D6494" w:rsidP="002152A3" w:rsidR="005D6494" w:rsidRPr="005D6494">
      <w:pPr>
        <w:jc w:val="right"/>
        <w:rPr>
          <w:rFonts w:hAnsi="Times New Roman" w:ascii="Times New Roman"/>
        </w:rPr>
      </w:pPr>
      <w:r w:rsidRPr="005D6494">
        <w:rPr>
          <w:rFonts w:hAnsi="Times New Roman" w:ascii="Times New Roman"/>
        </w:rPr>
        <w:t>za točnost otpravka</w:t>
      </w:r>
    </w:p>
    <w:p w:rsidRDefault="005D6494" w:rsidP="002152A3" w:rsidR="005D6494" w:rsidRPr="005D6494">
      <w:pPr>
        <w:jc w:val="right"/>
        <w:rPr>
          <w:rFonts w:hAnsi="Times New Roman" w:ascii="Times New Roman"/>
        </w:rPr>
      </w:pPr>
      <w:r w:rsidRPr="005D6494">
        <w:rPr>
          <w:rFonts w:hAnsi="Times New Roman" w:ascii="Times New Roman"/>
        </w:rPr>
        <w:t>ovlašteni službenik</w:t>
      </w:r>
    </w:p>
    <w:p w:rsidRDefault="005D6494" w:rsidP="002152A3" w:rsidR="005D6494" w:rsidRPr="005D6494">
      <w:pPr>
        <w:jc w:val="right"/>
        <w:rPr>
          <w:rFonts w:hAnsi="Times New Roman" w:ascii="Times New Roman"/>
        </w:rPr>
      </w:pPr>
      <w:r w:rsidRPr="005D6494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649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F21B23">
      <w:rPr>
        <w:rFonts w:hAnsi="Times New Roman" w:ascii="Times New Roman"/>
        <w:lang w:val="hr-HR"/>
      </w:rPr>
      <w:t>7070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F21B23">
      <w:rPr>
        <w:rFonts w:hAnsi="Times New Roman" w:ascii="Times New Roman"/>
        <w:lang w:val="hr-HR"/>
      </w:rPr>
      <w:t>7070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57B5"/>
    <w:rsid w:val="003873CD"/>
    <w:rsid w:val="003B4D97"/>
    <w:rsid w:val="0042162E"/>
    <w:rsid w:val="004268A5"/>
    <w:rsid w:val="004504B1"/>
    <w:rsid w:val="004509F8"/>
    <w:rsid w:val="00465C91"/>
    <w:rsid w:val="00476B3A"/>
    <w:rsid w:val="004E5A23"/>
    <w:rsid w:val="00532B71"/>
    <w:rsid w:val="00577FA1"/>
    <w:rsid w:val="00586826"/>
    <w:rsid w:val="005940E9"/>
    <w:rsid w:val="005D6494"/>
    <w:rsid w:val="00605D9A"/>
    <w:rsid w:val="00630E2D"/>
    <w:rsid w:val="006356C5"/>
    <w:rsid w:val="00655137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3C18"/>
    <w:rsid w:val="00937BAC"/>
    <w:rsid w:val="00962832"/>
    <w:rsid w:val="00997BA9"/>
    <w:rsid w:val="009E45D7"/>
    <w:rsid w:val="00A9120D"/>
    <w:rsid w:val="00A95334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BD615F"/>
    <w:rsid w:val="00BF65E3"/>
    <w:rsid w:val="00C224D0"/>
    <w:rsid w:val="00CA2B0F"/>
    <w:rsid w:val="00CA73FC"/>
    <w:rsid w:val="00CB7981"/>
    <w:rsid w:val="00CC475E"/>
    <w:rsid w:val="00CE7A5E"/>
    <w:rsid w:val="00CF1A56"/>
    <w:rsid w:val="00CF2939"/>
    <w:rsid w:val="00D207ED"/>
    <w:rsid w:val="00D44D4F"/>
    <w:rsid w:val="00D7032A"/>
    <w:rsid w:val="00D77C43"/>
    <w:rsid w:val="00D955F3"/>
    <w:rsid w:val="00DA4BF7"/>
    <w:rsid w:val="00DA637E"/>
    <w:rsid w:val="00DB241B"/>
    <w:rsid w:val="00DB29D2"/>
    <w:rsid w:val="00DB4528"/>
    <w:rsid w:val="00E15B93"/>
    <w:rsid w:val="00EA075A"/>
    <w:rsid w:val="00EC3E35"/>
    <w:rsid w:val="00EC3F01"/>
    <w:rsid w:val="00EE5750"/>
    <w:rsid w:val="00F13669"/>
    <w:rsid w:val="00F21B23"/>
    <w:rsid w:val="00F36266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4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4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4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4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4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4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4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4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7070</izvorni_sadrzaj>
    <derivirana_varijabla naziv="DomainObject.Predmet.Broj_1">7070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St-7070/2015</izvorni_sadrzaj>
    <derivirana_varijabla naziv="DomainObject.Predmet.OznakaBroj_1">St-7070/2015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HETA CENTRUM d.o.o. zastupanog po punomoćniku SEAD MAHMUTOVIĆ</izvorni_sadrzaj>
    <derivirana_varijabla naziv="DomainObject.Predmet.ProtustrankaFormated_1">  HETA CENTRUM d.o.o. zastupanog po punomoćniku SEAD MAHMUTOVIĆ</derivirana_varijabla>
  </DomainObject.Predmet.ProtustrankaFormated>
  <DomainObject.Predmet.ProtustrankaFormatedOIB>
    <izvorni_sadrzaj>  HETA CENTRUM d.o.o., OIB 43351314744 zastupanog po punomoćniku SEAD MAHMUTOVIĆ</izvorni_sadrzaj>
    <derivirana_varijabla naziv="DomainObject.Predmet.ProtustrankaFormatedOIB_1">  HETA CENTRUM d.o.o., OIB 43351314744 zastupanog po punomoćniku SEAD MAHMUTOVIĆ</derivirana_varijabla>
  </DomainObject.Predmet.ProtustrankaFormatedOIB>
  <DomainObject.Predmet.ProtustrankaFormatedWithAdress>
    <izvorni_sadrzaj> HETA CENTRUM d.o.o., Ivana Kukuljevića 7, 10000 Zagreb zastupanog po punomoćniku SEAD MAHMUTOVIĆ</izvorni_sadrzaj>
    <derivirana_varijabla naziv="DomainObject.Predmet.ProtustrankaFormatedWithAdress_1"> HETA CENTRUM d.o.o., Ivana Kukuljevića 7, 10000 Zagreb zastupanog po punomoćniku SEAD MAHMUTOVIĆ</derivirana_varijabla>
  </DomainObject.Predmet.ProtustrankaFormatedWithAdress>
  <DomainObject.Predmet.ProtustrankaFormatedWithAdressOIB>
    <izvorni_sadrzaj> HETA CENTRUM d.o.o., OIB 43351314744, Ivana Kukuljevića 7, 10000 Zagreb zastupanog po punomoćniku SEAD MAHMUTOVIĆ</izvorni_sadrzaj>
    <derivirana_varijabla naziv="DomainObject.Predmet.ProtustrankaFormatedWithAdressOIB_1"> HETA CENTRUM d.o.o., OIB 43351314744, Ivana Kukuljevića 7, 10000 Zagreb zastupanog po punomoćniku SEAD MAHMUTOVIĆ</derivirana_varijabla>
  </DomainObject.Predmet.ProtustrankaFormatedWithAdressOIB>
  <DomainObject.Predmet.ProtustrankaWithAdress>
    <izvorni_sadrzaj>HETA CENTRUM d.o.o. Ivana Kukuljevića 7, 10000 Zagreb</izvorni_sadrzaj>
    <derivirana_varijabla naziv="DomainObject.Predmet.ProtustrankaWithAdress_1">HETA CENTRUM d.o.o. Ivana Kukuljevića 7, 10000 Zagreb</derivirana_varijabla>
  </DomainObject.Predmet.ProtustrankaWithAdress>
  <DomainObject.Predmet.ProtustrankaWithAdressOIB>
    <izvorni_sadrzaj>HETA CENTRUM d.o.o., OIB 43351314744, Ivana Kukuljevića 7, 10000 Zagreb</izvorni_sadrzaj>
    <derivirana_varijabla naziv="DomainObject.Predmet.ProtustrankaWithAdressOIB_1">HETA CENTRUM d.o.o., OIB 43351314744, Ivana Kukuljevića 7, 10000 Zagreb</derivirana_varijabla>
  </DomainObject.Predmet.ProtustrankaWithAdressOIB>
  <DomainObject.Predmet.ProtustrankaNazivFormated>
    <izvorni_sadrzaj>HETA CENTRUM d.o.o.</izvorni_sadrzaj>
    <derivirana_varijabla naziv="DomainObject.Predmet.ProtustrankaNazivFormated_1">HETA CENTRUM d.o.o.</derivirana_varijabla>
  </DomainObject.Predmet.ProtustrankaNazivFormated>
  <DomainObject.Predmet.ProtustrankaNazivFormatedOIB>
    <izvorni_sadrzaj>HETA CENTRUM d.o.o., OIB 43351314744</izvorni_sadrzaj>
    <derivirana_varijabla naziv="DomainObject.Predmet.ProtustrankaNazivFormatedOIB_1">HETA CENTRUM d.o.o., OIB 43351314744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HETA CENTRUM d.o.o. zastupanog po punomoćniku SEAD MAHMUTOVIĆ</item>
    </izvorni_sadrzaj>
    <derivirana_varijabla naziv="DomainObject.Predmet.ProtuStrankaListFormated_1">
      <item>HETA CENTRUM d.o.o. zastupanog po punomoćniku SEAD MAHMUTOVIĆ</item>
    </derivirana_varijabla>
  </DomainObject.Predmet.ProtuStrankaListFormated>
  <DomainObject.Predmet.ProtuStrankaListFormatedOIB>
    <izvorni_sadrzaj>
      <item>HETA CENTRUM d.o.o., OIB 43351314744 zastupanog po punomoćniku SEAD MAHMUTOVIĆ</item>
    </izvorni_sadrzaj>
    <derivirana_varijabla naziv="DomainObject.Predmet.ProtuStrankaListFormatedOIB_1">
      <item>HETA CENTRUM d.o.o., OIB 43351314744 zastupanog po punomoćniku SEAD MAHMUTOVIĆ</item>
    </derivirana_varijabla>
  </DomainObject.Predmet.ProtuStrankaListFormatedOIB>
  <DomainObject.Predmet.ProtuStrankaListFormatedWithAdress>
    <izvorni_sadrzaj>
      <item>HETA CENTRUM d.o.o., Ivana Kukuljevića 7, 10000 Zagreb zastupanog po punomoćniku SEAD MAHMUTOVIĆ</item>
    </izvorni_sadrzaj>
    <derivirana_varijabla naziv="DomainObject.Predmet.ProtuStrankaListFormatedWithAdress_1">
      <item>HETA CENTRUM d.o.o., Ivana Kukuljevića 7, 10000 Zagreb zastupanog po punomoćniku SEAD MAHMUTOVIĆ</item>
    </derivirana_varijabla>
  </DomainObject.Predmet.ProtuStrankaListFormatedWithAdress>
  <DomainObject.Predmet.ProtuStrankaListFormatedWithAdressOIB>
    <izvorni_sadrzaj>
      <item>HETA CENTRUM d.o.o., OIB 43351314744, Ivana Kukuljevića 7, 10000 Zagreb zastupanog po punomoćniku SEAD MAHMUTOVIĆ</item>
    </izvorni_sadrzaj>
    <derivirana_varijabla naziv="DomainObject.Predmet.ProtuStrankaListFormatedWithAdressOIB_1">
      <item>HETA CENTRUM d.o.o., OIB 43351314744, Ivana Kukuljevića 7, 10000 Zagreb zastupanog po punomoćniku SEAD MAHMUTOVIĆ</item>
    </derivirana_varijabla>
  </DomainObject.Predmet.ProtuStrankaListFormatedWithAdressOIB>
  <DomainObject.Predmet.ProtuStrankaListNazivFormated>
    <izvorni_sadrzaj>
      <item>HETA CENTRUM d.o.o.</item>
    </izvorni_sadrzaj>
    <derivirana_varijabla naziv="DomainObject.Predmet.ProtuStrankaListNazivFormated_1">
      <item>HETA CENTRUM d.o.o.</item>
    </derivirana_varijabla>
  </DomainObject.Predmet.ProtuStrankaListNazivFormated>
  <DomainObject.Predmet.ProtuStrankaListNazivFormatedOIB>
    <izvorni_sadrzaj>
      <item>HETA CENTRUM d.o.o., OIB 43351314744</item>
    </izvorni_sadrzaj>
    <derivirana_varijabla naziv="DomainObject.Predmet.ProtuStrankaListNazivFormatedOIB_1">
      <item>HETA CENTRUM d.o.o., OIB 43351314744</item>
    </derivirana_varijabla>
  </DomainObject.Predmet.ProtuStrankaListNazivFormatedOIB>
  <DomainObject.Predmet.OstaliListFormated>
    <izvorni_sadrzaj>
      <item>SEAD MAHMUTOVIĆ punomoćnik sudionika u postupku HETA CENTRUM d.o.o.</item>
    </izvorni_sadrzaj>
    <derivirana_varijabla naziv="DomainObject.Predmet.OstaliListFormated_1">
      <item>SEAD MAHMUTOVIĆ punomoćnik sudionika u postupku HETA CENTRUM d.o.o.</item>
    </derivirana_varijabla>
  </DomainObject.Predmet.OstaliListFormated>
  <DomainObject.Predmet.OstaliListFormatedOIB>
    <izvorni_sadrzaj>
      <item>SEAD MAHMUTOVIĆ, OIB 13646461485 punomoćnik sudionika u postupku HETA CENTRUM d.o.o.</item>
    </izvorni_sadrzaj>
    <derivirana_varijabla naziv="DomainObject.Predmet.OstaliListFormatedOIB_1">
      <item>SEAD MAHMUTOVIĆ, OIB 13646461485 punomoćnik sudionika u postupku HETA CENTRUM d.o.o.</item>
    </derivirana_varijabla>
  </DomainObject.Predmet.OstaliListFormatedOIB>
  <DomainObject.Predmet.OstaliListFormatedWithAdress>
    <izvorni_sadrzaj>
      <item>SEAD MAHMUTOVIĆ, UL. MEME SULJETOVIĆA 17, TUZLA punomoćnik sudionika u postupku HETA CENTRUM d.o.o.</item>
    </izvorni_sadrzaj>
    <derivirana_varijabla naziv="DomainObject.Predmet.OstaliListFormatedWithAdress_1">
      <item>SEAD MAHMUTOVIĆ, UL. MEME SULJETOVIĆA 17, TUZLA punomoćnik sudionika u postupku HETA CENTRUM d.o.o.</item>
    </derivirana_varijabla>
  </DomainObject.Predmet.OstaliListFormatedWithAdress>
  <DomainObject.Predmet.OstaliListFormatedWithAdressOIB>
    <izvorni_sadrzaj>
      <item>SEAD MAHMUTOVIĆ, OIB 13646461485, UL. MEME SULJETOVIĆA 17, TUZLA punomoćnik sudionika u postupku HETA CENTRUM d.o.o.</item>
    </izvorni_sadrzaj>
    <derivirana_varijabla naziv="DomainObject.Predmet.OstaliListFormatedWithAdressOIB_1">
      <item>SEAD MAHMUTOVIĆ, OIB 13646461485, UL. MEME SULJETOVIĆA 17, TUZLA punomoćnik sudionika u postupku HETA CENTRUM d.o.o.</item>
    </derivirana_varijabla>
  </DomainObject.Predmet.OstaliListFormatedWithAdressOIB>
  <DomainObject.Predmet.OstaliListNazivFormated>
    <izvorni_sadrzaj>
      <item>SEAD MAHMUTOVIĆ</item>
    </izvorni_sadrzaj>
    <derivirana_varijabla naziv="DomainObject.Predmet.OstaliListNazivFormated_1">
      <item>SEAD MAHMUTOVIĆ</item>
    </derivirana_varijabla>
  </DomainObject.Predmet.OstaliListNazivFormated>
  <DomainObject.Predmet.OstaliListNazivFormatedOIB>
    <izvorni_sadrzaj>
      <item>SEAD MAHMUTOVIĆ, OIB 13646461485</item>
    </izvorni_sadrzaj>
    <derivirana_varijabla naziv="DomainObject.Predmet.OstaliListNazivFormatedOIB_1">
      <item>SEAD MAHMUTOVIĆ, OIB 13646461485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HETA CENTRUM d.o.o.</izvorni_sadrzaj>
    <derivirana_varijabla naziv="DomainObject.Predmet.ProtustrankaIDrugi_1">HETA CENTRUM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HETA CENTRUM d.o.o., OIB 43351314744, Ivana Kukuljevića 7, 10000 Zagreb</izvorni_sadrzaj>
    <derivirana_varijabla naziv="DomainObject.Predmet.ProtustrankaIDrugiAdressOIB_1">HETA CENTRUM d.o.o., OIB 43351314744, Ivana Kukuljevića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HETA CENTRUM d.o.o.</item>
      <item>SEAD MAHMUTOVIĆ</item>
    </izvorni_sadrzaj>
    <derivirana_varijabla naziv="DomainObject.Predmet.SudioniciListNaziv_1">
      <item>FINA Regionalni centar Zagreb</item>
      <item>HETA CENTRUM d.o.o.</item>
      <item>SEAD MAHMUTOVIĆ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HETA CENTRUM d.o.o., OIB 43351314744, Ivana Kukuljevića 7,10000 Zagreb</item>
      <item>SEAD MAHMUTOVIĆ, OIB 13646461485, UL. MEME SULJETOVIĆA 17,TUZLA</item>
    </izvorni_sadrzaj>
    <derivirana_varijabla naziv="DomainObject.Predmet.SudioniciListAdressOIB_1">
      <item>FINA Regionalni centar Zagreb, OIB 85821130368, Trg svibanjskih žrtava 1995. 1,10000 Zagreb</item>
      <item>HETA CENTRUM d.o.o., OIB 43351314744, Ivana Kukuljevića 7,10000 Zagreb</item>
      <item>SEAD MAHMUTOVIĆ, OIB 13646461485, UL. MEME SULJETOVIĆA 17,TUZLA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43351314744</item>
      <item>, OIB 13646461485</item>
    </izvorni_sadrzaj>
    <derivirana_varijabla naziv="DomainObject.Predmet.SudioniciListNazivOIB_1">
      <item>, OIB 85821130368</item>
      <item>, OIB 43351314744</item>
      <item>, OIB 13646461485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463</properties:Words>
  <properties:Characters>2461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2016-06-27T08:27:00Z</dcterms:created>
  <dc:creator>Sudsko vijeæe</dc:creator>
  <cp:lastModifiedBy>Višnja Svečak</cp:lastModifiedBy>
  <cp:lastPrinted>2016-06-27T08:27:00Z</cp:lastPrinted>
  <dcterms:modified xmlns:xsi="http://www.w3.org/2001/XMLSchema-instance" xsi:type="dcterms:W3CDTF">2016-06-27T08:30:00Z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