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ded8" w14:paraId="306ded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67DE9">
        <w:t>2572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67DE9">
        <w:t xml:space="preserve">UJEDINJENE PRODUKCIJE d.o.o., OIB: 73253971193, </w:t>
      </w:r>
      <w:proofErr w:type="spellStart"/>
      <w:r w:rsidR="00B67DE9">
        <w:t>Heinzelova</w:t>
      </w:r>
      <w:proofErr w:type="spellEnd"/>
      <w:r w:rsidR="00B67DE9">
        <w:t xml:space="preserve"> 62 a, 10 000 </w:t>
      </w:r>
      <w:proofErr w:type="spellStart"/>
      <w:r w:rsidR="00B67DE9">
        <w:t>Zagreb.</w:t>
      </w:r>
      <w:proofErr w:type="spellEnd"/>
      <w:r w:rsidR="008F2AD9">
        <w:t xml:space="preserve">.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67DE9">
        <w:t>53.194.489,78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8F2AD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02CEA">
      <w:pPr>
        <w:jc w:val="right"/>
      </w:pPr>
      <w:r>
        <w:t xml:space="preserve">          </w:t>
      </w:r>
      <w:r w:rsidR="000E3B58">
        <w:t>Ljiljana Tomić</w:t>
      </w:r>
      <w:r w:rsidR="00902CEA">
        <w:t>, v.r.</w:t>
      </w:r>
    </w:p>
    <w:p w:rsidRDefault="00902CEA" w:rsidP="001E4791" w:rsidR="00902CEA">
      <w:pPr>
        <w:jc w:val="right"/>
      </w:pPr>
    </w:p>
    <w:p w:rsidRDefault="00902CEA" w:rsidP="00111BF6" w:rsidR="00902CE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02CEA" w:rsidP="00902CEA" w:rsidR="000C4458">
      <w:pPr>
        <w:pStyle w:val="Bezproreda"/>
        <w:jc w:val="right"/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2CEA"/>
    <w:rsid w:val="00920CA0"/>
    <w:rsid w:val="00925046"/>
    <w:rsid w:val="009419D8"/>
    <w:rsid w:val="00A71431"/>
    <w:rsid w:val="00AC4528"/>
    <w:rsid w:val="00AD027A"/>
    <w:rsid w:val="00B3747B"/>
    <w:rsid w:val="00B522A9"/>
    <w:rsid w:val="00B67DE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2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St-2572/2015</izvorni_sadrzaj>
    <derivirana_varijabla naziv="DomainObject.Predmet.OznakaBroj_1">St-2572/2015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</izvorni_sadrzaj>
    <derivirana_varijabla naziv="DomainObject.Predmet.SudioniciListNaziv_1">
      <item>FINA Regionalni centar Zagreb</item>
      <item>UJEDINJENE PRODUKCIJE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UJEDINJENE PRODUKCIJE d.o.o., OIB 73253971193, Heinzelova 62/a,10000 Zagreb</item>
    </izvorni_sadrzaj>
    <derivirana_varijabla naziv="DomainObject.Predmet.SudioniciListAdressOIB_1">
      <item>FINA Regionalni centar Zagreb, OIB 85821130368, Trg svibanjskih žrtava 1995. 1,10000 Zagreb</item>
      <item>UJEDINJENE PRODUKCIJE d.o.o., OIB 73253971193,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</izvorni_sadrzaj>
    <derivirana_varijabla naziv="DomainObject.Predmet.SudioniciListNazivOIB_1">
      <item>, OIB 85821130368</item>
      <item>, OIB 73253971193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1355</properties:Characters>
  <properties:Lines>44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2015-11-30T08:24:00Z</cp:lastPrinted>
  <dcterms:modified xmlns:xsi="http://www.w3.org/2001/XMLSchema-instance" xsi:type="dcterms:W3CDTF">2015-11-30T12:42:00Z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