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d3a69" w14:paraId="2bd3a69" w:rsidRDefault="00671A4A" w:rsidP="004121A6" w:rsidR="00671A4A" w:rsidRPr="00A75E8F">
      <w:pPr>
        <w15:collapsed w:val="false"/>
      </w:pPr>
      <w:r w:rsidRPr="00A75E8F">
        <w:t xml:space="preserve">    </w:t>
      </w:r>
    </w:p>
    <w:p w:rsidRDefault="00411B08" w:rsidP="00671A4A" w:rsidR="00671A4A" w:rsidRPr="00A75E8F">
      <w:r w:rsidRPr="00A75E8F">
        <w:rPr>
          <w:bCs/>
        </w:rPr>
        <w:t xml:space="preserve">             </w:t>
      </w:r>
      <w:r w:rsidR="00176C69" w:rsidRPr="00A75E8F">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A75E8F">
      <w:pPr>
        <w:ind w:hanging="720" w:left="360"/>
      </w:pPr>
      <w:r w:rsidRPr="00A75E8F">
        <w:t xml:space="preserve">     </w:t>
      </w:r>
      <w:r w:rsidR="00F957D4" w:rsidRPr="00A75E8F">
        <w:t xml:space="preserve">    </w:t>
      </w:r>
      <w:r w:rsidRPr="00A75E8F">
        <w:t>REPUBLIKA HRVATSKA</w:t>
      </w:r>
    </w:p>
    <w:p w:rsidRDefault="00671A4A" w:rsidP="00184F3E" w:rsidR="00BF2838" w:rsidRPr="00A75E8F">
      <w:pPr>
        <w:ind w:hanging="720" w:left="360"/>
      </w:pPr>
      <w:r w:rsidRPr="00A75E8F">
        <w:t xml:space="preserve">     TRGOVAČKI SUD U OSIJEKU</w:t>
      </w:r>
    </w:p>
    <w:p w:rsidRDefault="005A1C18" w:rsidP="00971247" w:rsidR="005A1C18" w:rsidRPr="00A75E8F"/>
    <w:p w:rsidRDefault="0073549F" w:rsidP="0073549F" w:rsidR="0073549F" w:rsidRPr="00A75E8F">
      <w:pPr>
        <w:jc w:val="center"/>
        <w:rPr>
          <w:bCs/>
        </w:rPr>
      </w:pPr>
      <w:r w:rsidRPr="00A75E8F">
        <w:rPr>
          <w:bCs/>
        </w:rPr>
        <w:t>U  I M E  R E P U B L I K E  H R V A T S K E</w:t>
      </w:r>
    </w:p>
    <w:p w:rsidRDefault="0073549F" w:rsidP="0073549F" w:rsidR="0073549F" w:rsidRPr="00A75E8F">
      <w:pPr>
        <w:jc w:val="center"/>
        <w:rPr>
          <w:bCs/>
        </w:rPr>
      </w:pPr>
      <w:r w:rsidRPr="00A75E8F">
        <w:rPr>
          <w:bCs/>
        </w:rPr>
        <w:t>R J E Š E N J E</w:t>
      </w:r>
    </w:p>
    <w:p w:rsidRDefault="004121A6" w:rsidP="00F957D4" w:rsidR="004121A6" w:rsidRPr="00A75E8F">
      <w:pPr>
        <w:jc w:val="both"/>
      </w:pPr>
    </w:p>
    <w:p w:rsidRDefault="00376CDE" w:rsidP="00F957D4" w:rsidR="00376CDE" w:rsidRPr="00A75E8F">
      <w:pPr>
        <w:jc w:val="both"/>
      </w:pPr>
    </w:p>
    <w:p w:rsidRDefault="00DB5D98" w:rsidP="00C379D0" w:rsidR="00B106DC">
      <w:pPr>
        <w:ind w:firstLine="708"/>
        <w:jc w:val="both"/>
      </w:pPr>
      <w:r>
        <w:rPr>
          <w:color w:val="000000"/>
        </w:rPr>
        <w:t xml:space="preserve">Trgovački sud u Osijeku, </w:t>
      </w:r>
      <w:r>
        <w:t>po stečajnom sucu mr. sc. Borisu Vukoviću</w:t>
      </w:r>
      <w:r>
        <w:rPr>
          <w:color w:val="000000"/>
        </w:rPr>
        <w:t xml:space="preserve">, povodom prijedloga predlagatelja dužnika po likvidatoru udruge </w:t>
      </w:r>
      <w:proofErr w:type="spellStart"/>
      <w:r>
        <w:rPr>
          <w:color w:val="000000"/>
        </w:rPr>
        <w:t>Ivon</w:t>
      </w:r>
      <w:proofErr w:type="spellEnd"/>
      <w:r>
        <w:rPr>
          <w:color w:val="000000"/>
        </w:rPr>
        <w:t xml:space="preserve"> </w:t>
      </w:r>
      <w:proofErr w:type="spellStart"/>
      <w:r>
        <w:rPr>
          <w:color w:val="000000"/>
        </w:rPr>
        <w:t>Fury</w:t>
      </w:r>
      <w:proofErr w:type="spellEnd"/>
      <w:r>
        <w:rPr>
          <w:color w:val="000000"/>
        </w:rPr>
        <w:t xml:space="preserve">, OIB: 86763911885, D. </w:t>
      </w:r>
      <w:proofErr w:type="spellStart"/>
      <w:r>
        <w:rPr>
          <w:color w:val="000000"/>
        </w:rPr>
        <w:t>Neumana</w:t>
      </w:r>
      <w:proofErr w:type="spellEnd"/>
      <w:r>
        <w:rPr>
          <w:color w:val="000000"/>
        </w:rPr>
        <w:t xml:space="preserve"> 2, Osijek za otvaranje stečajnog postupka nad dužnikom: PRESS CENTAR ZA OKOLIŠ HRVATSKE U LIKVIDACIJI, D. </w:t>
      </w:r>
      <w:proofErr w:type="spellStart"/>
      <w:r>
        <w:rPr>
          <w:color w:val="000000"/>
        </w:rPr>
        <w:t>Neum</w:t>
      </w:r>
      <w:r w:rsidR="00CE5268">
        <w:rPr>
          <w:color w:val="000000"/>
        </w:rPr>
        <w:t>ana</w:t>
      </w:r>
      <w:proofErr w:type="spellEnd"/>
      <w:r w:rsidR="00CE5268">
        <w:rPr>
          <w:color w:val="000000"/>
        </w:rPr>
        <w:t xml:space="preserve"> 2, Osijek, Registarski broj: 14001951, OIB</w:t>
      </w:r>
      <w:r>
        <w:rPr>
          <w:color w:val="000000"/>
        </w:rPr>
        <w:t>: 61613498234</w:t>
      </w:r>
      <w:r w:rsidR="00C071A0" w:rsidRPr="00A75E8F">
        <w:t xml:space="preserve">, dana </w:t>
      </w:r>
      <w:r w:rsidR="005A1C18" w:rsidRPr="00A75E8F">
        <w:t>1</w:t>
      </w:r>
      <w:r w:rsidR="00627A15">
        <w:t>6</w:t>
      </w:r>
      <w:r w:rsidR="005A1C18" w:rsidRPr="00A75E8F">
        <w:t xml:space="preserve">. svibnja </w:t>
      </w:r>
      <w:r w:rsidR="00D22DDF" w:rsidRPr="00A75E8F">
        <w:t>2018.</w:t>
      </w:r>
    </w:p>
    <w:p w:rsidRDefault="00DB5D98" w:rsidP="00C379D0" w:rsidR="00DB5D98" w:rsidRPr="00A75E8F">
      <w:pPr>
        <w:ind w:firstLine="708"/>
        <w:jc w:val="both"/>
      </w:pPr>
    </w:p>
    <w:p w:rsidRDefault="00376CDE" w:rsidP="00B106DC" w:rsidR="00376CDE" w:rsidRPr="00A75E8F">
      <w:pPr>
        <w:jc w:val="both"/>
      </w:pPr>
    </w:p>
    <w:p w:rsidRDefault="00DB5D98" w:rsidP="00DB5D98" w:rsidR="00DB5D98">
      <w:pPr>
        <w:jc w:val="center"/>
      </w:pPr>
      <w:r>
        <w:t>r i j e š i o  j e</w:t>
      </w:r>
    </w:p>
    <w:p w:rsidRDefault="00DB5D98" w:rsidP="007D4BD4" w:rsidR="00DB5D98"/>
    <w:p w:rsidRDefault="007D4BD4" w:rsidP="007D4BD4" w:rsidR="007D4BD4"/>
    <w:p w:rsidRDefault="00DB5D98" w:rsidP="00DB5D98" w:rsidR="00DB5D98">
      <w:pPr>
        <w:numPr>
          <w:ilvl w:val="0"/>
          <w:numId w:val="15"/>
        </w:numPr>
        <w:jc w:val="both"/>
        <w:rPr>
          <w:bCs/>
        </w:rPr>
      </w:pPr>
      <w:r>
        <w:rPr>
          <w:bCs/>
        </w:rPr>
        <w:t>OTVARA</w:t>
      </w:r>
      <w:r>
        <w:t xml:space="preserve"> se stečajni postupak nad dužnikom</w:t>
      </w:r>
      <w:r w:rsidR="007D4BD4" w:rsidRPr="007D4BD4">
        <w:rPr>
          <w:color w:val="000000"/>
          <w:sz w:val="22"/>
          <w:szCs w:val="22"/>
        </w:rPr>
        <w:t xml:space="preserve"> </w:t>
      </w:r>
      <w:r w:rsidR="009C2F7A">
        <w:rPr>
          <w:color w:val="000000"/>
        </w:rPr>
        <w:t xml:space="preserve">PRESS CENTAR ZA OKOLIŠ HRVATSKE U LIKVIDACIJI, D. </w:t>
      </w:r>
      <w:proofErr w:type="spellStart"/>
      <w:r w:rsidR="009C2F7A">
        <w:rPr>
          <w:color w:val="000000"/>
        </w:rPr>
        <w:t>Neum</w:t>
      </w:r>
      <w:r w:rsidR="00CE5268">
        <w:rPr>
          <w:color w:val="000000"/>
        </w:rPr>
        <w:t>ana</w:t>
      </w:r>
      <w:proofErr w:type="spellEnd"/>
      <w:r w:rsidR="00CE5268">
        <w:rPr>
          <w:color w:val="000000"/>
        </w:rPr>
        <w:t xml:space="preserve"> 2, Osijek, Registarski broj: 14001951, OIB</w:t>
      </w:r>
      <w:r w:rsidR="009C2F7A">
        <w:rPr>
          <w:color w:val="000000"/>
        </w:rPr>
        <w:t>: 61613498234</w:t>
      </w:r>
      <w:r>
        <w:t>.</w:t>
      </w:r>
    </w:p>
    <w:p w:rsidRDefault="00DB5D98" w:rsidP="00DB5D98" w:rsidR="00DB5D98">
      <w:pPr>
        <w:ind w:left="1065"/>
        <w:jc w:val="both"/>
        <w:rPr>
          <w:bCs/>
        </w:rPr>
      </w:pPr>
    </w:p>
    <w:p w:rsidRDefault="00DB5D98" w:rsidP="00DB5D98" w:rsidR="00DB5D98">
      <w:pPr>
        <w:numPr>
          <w:ilvl w:val="0"/>
          <w:numId w:val="15"/>
        </w:numPr>
        <w:jc w:val="both"/>
      </w:pPr>
      <w:r>
        <w:t xml:space="preserve">Za stečajnog upravitelja imenuje se </w:t>
      </w:r>
      <w:r w:rsidR="007D4BD4">
        <w:t>Boja Stanković</w:t>
      </w:r>
      <w:r w:rsidR="007D4BD4" w:rsidRPr="007D4BD4">
        <w:t xml:space="preserve"> </w:t>
      </w:r>
      <w:r w:rsidR="007D4BD4">
        <w:t>OIB</w:t>
      </w:r>
      <w:r w:rsidR="0018618D">
        <w:t>:</w:t>
      </w:r>
      <w:r w:rsidR="007D4BD4">
        <w:t xml:space="preserve"> 96757479881 iz Osijeka, Ilirska 48, automatskom dodjelom – promjenom uloge.</w:t>
      </w:r>
    </w:p>
    <w:p w:rsidRDefault="00DB5D98" w:rsidP="00DB5D98" w:rsidR="00DB5D98">
      <w:pPr>
        <w:ind w:left="705"/>
        <w:jc w:val="both"/>
      </w:pPr>
    </w:p>
    <w:p w:rsidRDefault="00DB5D98" w:rsidP="00DB5D98" w:rsidR="00DB5D98">
      <w:pPr>
        <w:numPr>
          <w:ilvl w:val="0"/>
          <w:numId w:val="15"/>
        </w:numPr>
        <w:jc w:val="both"/>
      </w:pPr>
      <w:r>
        <w:rPr>
          <w:bCs/>
        </w:rPr>
        <w:t>ZAKLJUČUJE</w:t>
      </w:r>
      <w:r>
        <w:t xml:space="preserve"> se stečajni postupak nad dužnikom</w:t>
      </w:r>
      <w:r w:rsidR="009C2F7A" w:rsidRPr="009C2F7A">
        <w:rPr>
          <w:color w:val="000000"/>
        </w:rPr>
        <w:t xml:space="preserve"> </w:t>
      </w:r>
      <w:r w:rsidR="009C2F7A">
        <w:rPr>
          <w:color w:val="000000"/>
        </w:rPr>
        <w:t xml:space="preserve">PRESS CENTAR ZA OKOLIŠ HRVATSKE U LIKVIDACIJI, D. </w:t>
      </w:r>
      <w:proofErr w:type="spellStart"/>
      <w:r w:rsidR="009C2F7A">
        <w:rPr>
          <w:color w:val="000000"/>
        </w:rPr>
        <w:t>Neumana</w:t>
      </w:r>
      <w:proofErr w:type="spellEnd"/>
      <w:r w:rsidR="009C2F7A">
        <w:rPr>
          <w:color w:val="000000"/>
        </w:rPr>
        <w:t xml:space="preserve"> 2, Osijek, Registarski broj : 14001951, OIB : 61613498234</w:t>
      </w:r>
      <w:r>
        <w:t>.</w:t>
      </w:r>
    </w:p>
    <w:p w:rsidRDefault="00DB5D98" w:rsidP="00DB5D98" w:rsidR="00DB5D98">
      <w:pPr>
        <w:pStyle w:val="Odlomakpopisa"/>
      </w:pPr>
    </w:p>
    <w:p w:rsidRDefault="00DB5D98" w:rsidP="00DB5D98" w:rsidR="00DB5D98">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DB5D98" w:rsidP="00DB5D98" w:rsidR="00DB5D98"/>
    <w:p w:rsidRDefault="00DB5D98" w:rsidP="00DB5D98" w:rsidR="00DB5D98"/>
    <w:p w:rsidRDefault="00DB5D98" w:rsidP="00DB5D98" w:rsidR="00DB5D98">
      <w:pPr>
        <w:jc w:val="center"/>
      </w:pPr>
      <w:r>
        <w:t>Obrazloženje</w:t>
      </w:r>
    </w:p>
    <w:p w:rsidRDefault="00DB5D98" w:rsidP="00DB5D98" w:rsidR="00DB5D98"/>
    <w:p w:rsidRDefault="00DB5D98" w:rsidP="00DB5D98" w:rsidR="00DB5D98"/>
    <w:p w:rsidRDefault="00E74039" w:rsidP="00E74039" w:rsidR="00E74039">
      <w:pPr>
        <w:ind w:firstLine="708"/>
        <w:jc w:val="both"/>
        <w:rPr>
          <w:color w:val="000000"/>
        </w:rPr>
      </w:pPr>
      <w:r>
        <w:rPr>
          <w:color w:val="000000"/>
        </w:rPr>
        <w:t xml:space="preserve">Predlagatelj - dužnik po zakonskom zastupniku dužnika </w:t>
      </w:r>
      <w:proofErr w:type="spellStart"/>
      <w:r>
        <w:rPr>
          <w:color w:val="000000"/>
        </w:rPr>
        <w:t>Ivon</w:t>
      </w:r>
      <w:proofErr w:type="spellEnd"/>
      <w:r>
        <w:rPr>
          <w:color w:val="000000"/>
        </w:rPr>
        <w:t xml:space="preserve"> </w:t>
      </w:r>
      <w:proofErr w:type="spellStart"/>
      <w:r>
        <w:rPr>
          <w:color w:val="000000"/>
        </w:rPr>
        <w:t>Fury</w:t>
      </w:r>
      <w:proofErr w:type="spellEnd"/>
      <w:r>
        <w:rPr>
          <w:color w:val="000000"/>
        </w:rPr>
        <w:t xml:space="preserve">, OIB: 86763911885, Dragutina </w:t>
      </w:r>
      <w:proofErr w:type="spellStart"/>
      <w:r>
        <w:rPr>
          <w:color w:val="000000"/>
        </w:rPr>
        <w:t>Neumana</w:t>
      </w:r>
      <w:proofErr w:type="spellEnd"/>
      <w:r>
        <w:rPr>
          <w:color w:val="000000"/>
        </w:rPr>
        <w:t xml:space="preserve"> 2, Osijek</w:t>
      </w:r>
      <w:r>
        <w:t>,</w:t>
      </w:r>
      <w:r>
        <w:rPr>
          <w:rFonts w:cs="CourierNew" w:hAnsi="CourierNew" w:ascii="CourierNew"/>
          <w:sz w:val="20"/>
          <w:szCs w:val="20"/>
        </w:rPr>
        <w:t xml:space="preserve"> </w:t>
      </w:r>
      <w:r>
        <w:rPr>
          <w:color w:val="000000"/>
        </w:rPr>
        <w:t xml:space="preserve">dana 5. siječnja 2018. godine podnijela je ovome sudu prijedlog za pokretanje stečajnog postupka nad dužnikom PRESS CENTAR ZA OKOLIŠ HRVATSKE U LIKVIDACIJI, D. </w:t>
      </w:r>
      <w:proofErr w:type="spellStart"/>
      <w:r>
        <w:rPr>
          <w:color w:val="000000"/>
        </w:rPr>
        <w:t>Neumana</w:t>
      </w:r>
      <w:proofErr w:type="spellEnd"/>
      <w:r>
        <w:rPr>
          <w:color w:val="000000"/>
        </w:rPr>
        <w:t xml:space="preserve"> 2, Osijek, Registarski broj : 14001951, OIB : 61613498234, u kojem navodi da kod dužnika postoji stečajni razlog prezaduženost – obveze veće od imovine udruge. </w:t>
      </w:r>
    </w:p>
    <w:p w:rsidRDefault="00E74039" w:rsidP="00E74039" w:rsidR="00E74039">
      <w:pPr>
        <w:ind w:firstLine="708"/>
        <w:jc w:val="both"/>
        <w:rPr>
          <w:color w:val="000000"/>
        </w:rPr>
      </w:pPr>
    </w:p>
    <w:p w:rsidRDefault="00E74039" w:rsidP="00E74039" w:rsidR="00E74039" w:rsidRPr="00E74039">
      <w:pPr>
        <w:pStyle w:val="Tijeloteksta"/>
        <w:ind w:firstLine="708"/>
        <w:rPr>
          <w:sz w:val="24"/>
        </w:rPr>
      </w:pPr>
      <w:r w:rsidRPr="00E74039">
        <w:rPr>
          <w:color w:val="000000"/>
          <w:sz w:val="24"/>
        </w:rPr>
        <w:t xml:space="preserve">Sud je utvrdio da je predlagatelj ovlašten za podnošenje predmetnoga prijedloga u skladu s čl. 109. st. 1. </w:t>
      </w:r>
      <w:r w:rsidRPr="00E74039">
        <w:rPr>
          <w:sz w:val="24"/>
        </w:rPr>
        <w:t xml:space="preserve">Stečajnog zakona („Narodne novine“ broj 71/15 i 104/17; u daljnjem </w:t>
      </w:r>
      <w:r w:rsidRPr="00E74039">
        <w:rPr>
          <w:sz w:val="24"/>
        </w:rPr>
        <w:lastRenderedPageBreak/>
        <w:t>tekstu SZ)</w:t>
      </w:r>
      <w:r w:rsidRPr="00E74039">
        <w:rPr>
          <w:color w:val="000000"/>
          <w:sz w:val="24"/>
        </w:rPr>
        <w:t>, te je donio rješenje o pokretanju prethodnog postupka i imenovao privremenog stečajnog upravitelja (čl. 115. st. 1. i 2. SZ-a), odredio mu dužnosti (čl. 119. st. 2. i 3. SZ-a) i zakazao ročište (čl. 123. i čl. 128. st.1. SZ-a).</w:t>
      </w:r>
    </w:p>
    <w:p w:rsidRDefault="00DB5D98" w:rsidP="00E74039" w:rsidR="00DB5D98">
      <w:pPr>
        <w:jc w:val="both"/>
      </w:pPr>
    </w:p>
    <w:p w:rsidRDefault="00DB5D98" w:rsidP="00DB5D98" w:rsidR="00DB5D98">
      <w:pPr>
        <w:ind w:firstLine="708"/>
        <w:jc w:val="both"/>
      </w:pPr>
      <w:r>
        <w:t xml:space="preserve">U smislu članka 5. </w:t>
      </w:r>
      <w:r w:rsidR="00E74039">
        <w:t>SZ-a</w:t>
      </w:r>
      <w:r>
        <w:t xml:space="preserve"> stečajni postupak se može otvoriti ako sud utvrdi postojanje stečajnog razloga. Stečajni razlozi su: nesposobnost za plaćanje i prezaduženost. </w:t>
      </w:r>
    </w:p>
    <w:p w:rsidRDefault="00DB5D98" w:rsidP="00DB5D98" w:rsidR="00DB5D98">
      <w:pPr>
        <w:ind w:firstLine="708"/>
        <w:jc w:val="both"/>
        <w:rPr>
          <w:lang w:eastAsia="x-none" w:val="x-none"/>
        </w:rPr>
      </w:pPr>
    </w:p>
    <w:p w:rsidRDefault="00DB5D98" w:rsidP="00DB5D98" w:rsidR="00DB5D98">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E74039">
        <w:t>Boja Stanković</w:t>
      </w:r>
      <w:r w:rsidR="00E74039" w:rsidRPr="007D4BD4">
        <w:t xml:space="preserve"> </w:t>
      </w:r>
      <w:r w:rsidR="00E74039">
        <w:t>OIB</w:t>
      </w:r>
      <w:r w:rsidR="00CB32C2">
        <w:t>:</w:t>
      </w:r>
      <w:r w:rsidR="00E74039">
        <w:t xml:space="preserve"> 96757479881 iz Osijeka, Ilirska 48 </w:t>
      </w:r>
      <w:r>
        <w:rPr>
          <w:bCs/>
          <w:lang w:eastAsia="x-none" w:val="x-none"/>
        </w:rPr>
        <w:t xml:space="preserve">sa zadatkom da ispita postojanje stečajnih razloga, mogu li se imovinom dužnika pokriti troškovi stečajnog postupka, te kakvi su izgledi za nastavak poslovanja dužnika.  </w:t>
      </w:r>
    </w:p>
    <w:p w:rsidRDefault="00DB5D98" w:rsidP="00DB5D98" w:rsidR="00DB5D98">
      <w:pPr>
        <w:jc w:val="both"/>
        <w:rPr>
          <w:bCs/>
          <w:lang w:eastAsia="x-none" w:val="x-none"/>
        </w:rPr>
      </w:pPr>
    </w:p>
    <w:p w:rsidRDefault="00DB5D98" w:rsidP="00DB5D98" w:rsidR="00DB5D98">
      <w:pPr>
        <w:ind w:firstLine="708"/>
        <w:jc w:val="both"/>
        <w:rPr>
          <w:bCs/>
        </w:rPr>
      </w:pPr>
      <w:r w:rsidRPr="009738EB">
        <w:rPr>
          <w:bCs/>
        </w:rPr>
        <w:t xml:space="preserve">Ročište radi očitovanja o prijedlogu za otvaranje stečajnog postupka i rasprave o pretpostavkama za ispitivanje uvjeta za otvaranje stečajnog postupka nad dužnikom održano je </w:t>
      </w:r>
      <w:r w:rsidR="009738EB">
        <w:rPr>
          <w:bCs/>
        </w:rPr>
        <w:t>6. ožujka 2018</w:t>
      </w:r>
      <w:r w:rsidRPr="009738EB">
        <w:rPr>
          <w:bCs/>
        </w:rPr>
        <w:t>. godine.</w:t>
      </w:r>
    </w:p>
    <w:p w:rsidRDefault="00E74039" w:rsidP="00DB5D98" w:rsidR="00E74039">
      <w:pPr>
        <w:ind w:firstLine="708"/>
        <w:jc w:val="both"/>
        <w:rPr>
          <w:bCs/>
        </w:rPr>
      </w:pPr>
    </w:p>
    <w:p w:rsidRDefault="00DB5D98" w:rsidP="00DB5D98" w:rsidR="00DB5D98">
      <w:pPr>
        <w:ind w:firstLine="708"/>
        <w:jc w:val="both"/>
      </w:pPr>
      <w:r>
        <w:t>Iz izvještaja privremenog stečajnog upravitelja proizlazi da je u rujnu 2017</w:t>
      </w:r>
      <w:r w:rsidR="00EC7E46">
        <w:t>.</w:t>
      </w:r>
      <w:r>
        <w:t xml:space="preserve"> godine na skupštini udrug</w:t>
      </w:r>
      <w:r w:rsidR="00EC7E46">
        <w:t xml:space="preserve">e </w:t>
      </w:r>
      <w:r>
        <w:t xml:space="preserve">usvojena </w:t>
      </w:r>
      <w:r w:rsidR="00EC7E46">
        <w:t xml:space="preserve">odluka </w:t>
      </w:r>
      <w:r>
        <w:t xml:space="preserve">o prestanku </w:t>
      </w:r>
      <w:r w:rsidR="00EC7E46">
        <w:t xml:space="preserve">djelovanja  i postojanja Udruge, te podnošenju zahtjeva za brisanje iste iz </w:t>
      </w:r>
      <w:r>
        <w:t xml:space="preserve">Registra udruga RH. </w:t>
      </w:r>
      <w:r w:rsidR="00EC7E46">
        <w:t xml:space="preserve">Kako </w:t>
      </w:r>
      <w:r>
        <w:t xml:space="preserve">imovina Udruge nije dovoljna za namirenje obveza, </w:t>
      </w:r>
      <w:r w:rsidR="00EC7E46">
        <w:t>postupak likvidacije je okončan</w:t>
      </w:r>
      <w:r>
        <w:t>, a likvidator kao zakonski zast</w:t>
      </w:r>
      <w:r w:rsidR="00EC7E46">
        <w:t xml:space="preserve">upnik podnio je </w:t>
      </w:r>
      <w:r>
        <w:t>zahtjev za</w:t>
      </w:r>
      <w:r w:rsidR="00EC7E46">
        <w:t xml:space="preserve"> pokretanje stečajnog postupka sukladno čl.53 st.2. Zakona o udrugama.</w:t>
      </w:r>
    </w:p>
    <w:p w:rsidRDefault="00EC7E46" w:rsidP="00DB5D98" w:rsidR="00EC7E46">
      <w:pPr>
        <w:ind w:firstLine="708"/>
        <w:jc w:val="both"/>
      </w:pPr>
    </w:p>
    <w:p w:rsidRDefault="00DB5D98" w:rsidP="00DB5D98" w:rsidR="00DB5D98">
      <w:pPr>
        <w:ind w:firstLine="708"/>
        <w:jc w:val="both"/>
      </w:pPr>
      <w:r w:rsidRPr="000B496A">
        <w:t xml:space="preserve">Sud je također izvršio i na dan </w:t>
      </w:r>
      <w:r w:rsidR="00EC7E46" w:rsidRPr="00741554">
        <w:t xml:space="preserve">16. svibnja </w:t>
      </w:r>
      <w:r w:rsidRPr="00741554">
        <w:t xml:space="preserve"> 2018. uvid u Očevidnik</w:t>
      </w:r>
      <w:r w:rsidRPr="000B496A">
        <w:t xml:space="preserve"> </w:t>
      </w:r>
      <w:r w:rsidR="00EC7E46" w:rsidRPr="000B496A">
        <w:t xml:space="preserve">neizvršenih osnova za plaćanje </w:t>
      </w:r>
      <w:r w:rsidRPr="000B496A">
        <w:t xml:space="preserve">iz elektroničkog sustava </w:t>
      </w:r>
      <w:proofErr w:type="spellStart"/>
      <w:r w:rsidRPr="000B496A">
        <w:t>eBlokade</w:t>
      </w:r>
      <w:proofErr w:type="spellEnd"/>
      <w:r w:rsidRPr="000B496A">
        <w:t xml:space="preserve"> i utvrdio da dužnik nije nesposoban za plaćanje.</w:t>
      </w:r>
      <w:r>
        <w:t xml:space="preserve"> </w:t>
      </w:r>
    </w:p>
    <w:p w:rsidRDefault="00EC7E46" w:rsidP="00DB5D98" w:rsidR="00EC7E46">
      <w:pPr>
        <w:ind w:firstLine="708"/>
        <w:jc w:val="both"/>
      </w:pPr>
    </w:p>
    <w:p w:rsidRDefault="00DB5D98" w:rsidP="00DB5D98" w:rsidR="00DB5D98">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Osijeku, Zemljišnoknjižni odjel Osijek od 31. siječnja 2018. godine dužnik nije upisan kao vlasnik nekretnina na području nadležnosti ovoga zemljišnoknjižnog odjela.</w:t>
      </w:r>
    </w:p>
    <w:p w:rsidRDefault="00EC7E46" w:rsidP="00DB5D98" w:rsidR="00EC7E46">
      <w:pPr>
        <w:pStyle w:val="Bezproreda"/>
        <w:ind w:firstLine="708"/>
        <w:jc w:val="both"/>
        <w:rPr>
          <w:rFonts w:hAnsi="Times New Roman" w:ascii="Times New Roman"/>
          <w:sz w:val="24"/>
          <w:szCs w:val="24"/>
        </w:rPr>
      </w:pPr>
    </w:p>
    <w:p w:rsidRDefault="00DB5D98" w:rsidP="00DB5D98" w:rsidR="00DB5D98">
      <w:pPr>
        <w:ind w:firstLine="708"/>
        <w:jc w:val="both"/>
      </w:pPr>
      <w:r>
        <w:t>Prema Uvjerenj</w:t>
      </w:r>
      <w:r w:rsidR="00EC7E46">
        <w:t xml:space="preserve">u MUP RH od 30. siječnja </w:t>
      </w:r>
      <w:r w:rsidR="004E10A0">
        <w:t>2018. godine</w:t>
      </w:r>
      <w:r>
        <w:t>, dužn</w:t>
      </w:r>
      <w:r w:rsidR="004E10A0">
        <w:t>ik nije evidentiran kao vlasnik</w:t>
      </w:r>
      <w:r>
        <w:t xml:space="preserve"> vozila. </w:t>
      </w:r>
    </w:p>
    <w:p w:rsidRDefault="004E10A0" w:rsidP="00DB5D98" w:rsidR="004E10A0">
      <w:pPr>
        <w:ind w:firstLine="708"/>
        <w:jc w:val="both"/>
      </w:pPr>
    </w:p>
    <w:p w:rsidRDefault="00DB5D98" w:rsidP="00DB5D98" w:rsidR="00DB5D98">
      <w:pPr>
        <w:ind w:firstLine="708"/>
        <w:jc w:val="both"/>
      </w:pPr>
      <w:r>
        <w:t xml:space="preserve">Privremeni stečajni upravitelj u svom izvješću navodi da </w:t>
      </w:r>
      <w:r w:rsidR="004E10A0">
        <w:t xml:space="preserve">na izvatku br. 1 od 10. siječnja </w:t>
      </w:r>
      <w:r w:rsidR="000B496A">
        <w:t>2018. godine izdanom od Privredne banke d.d. na žiro računu</w:t>
      </w:r>
      <w:r>
        <w:t xml:space="preserve"> </w:t>
      </w:r>
      <w:r w:rsidR="000B496A">
        <w:t xml:space="preserve">br. HR8523400091110335583 </w:t>
      </w:r>
      <w:r>
        <w:t>evid</w:t>
      </w:r>
      <w:r w:rsidR="000B496A">
        <w:t xml:space="preserve">entno je stanje od 616.41 kn te da je dužnik </w:t>
      </w:r>
      <w:r>
        <w:t>pre</w:t>
      </w:r>
      <w:r w:rsidR="000B496A">
        <w:t xml:space="preserve">zadužen jer je njegova imovina manja od postojećih obveza. Njegovu imovinu čini novčani iznos na žiro računu od 616,41 kn, dok njegove obveze prema Poreznoj upravi za poreze i doprinose iznose </w:t>
      </w:r>
      <w:r>
        <w:t xml:space="preserve">9.005,71 kn. </w:t>
      </w:r>
    </w:p>
    <w:p w:rsidRDefault="000B496A" w:rsidP="00DB5D98" w:rsidR="000B496A">
      <w:pPr>
        <w:ind w:firstLine="708"/>
        <w:jc w:val="both"/>
      </w:pPr>
    </w:p>
    <w:p w:rsidRDefault="00DB5D98" w:rsidP="00DB5D98" w:rsidR="00DB5D98">
      <w:pPr>
        <w:pStyle w:val="Odlomakpopisa"/>
        <w:spacing w:lineRule="atLeast" w:line="240"/>
        <w:ind w:firstLine="708" w:left="0"/>
        <w:jc w:val="both"/>
      </w:pPr>
      <w:r>
        <w:t>Također, likvidator dužnika dostavio je sudu popis imovine ovjeren dana od 5. siječnja 2018., iz kojeg je vidljivo da dužnik nema nikakve imovine, osim novčanih sredstava u iznosu od 531,00 kn n</w:t>
      </w:r>
      <w:r w:rsidR="000B496A">
        <w:t xml:space="preserve">a računu dužnika kod Privredne banke d.d. </w:t>
      </w:r>
      <w:r>
        <w:t>na ž</w:t>
      </w:r>
      <w:r w:rsidR="000B496A">
        <w:t>iro računu br. HR852340009111033558</w:t>
      </w:r>
      <w:r>
        <w:t xml:space="preserve">3.  </w:t>
      </w:r>
    </w:p>
    <w:p w:rsidRDefault="00DB5D98" w:rsidP="000B496A" w:rsidR="00DB5D98">
      <w:pPr>
        <w:jc w:val="both"/>
      </w:pPr>
    </w:p>
    <w:p w:rsidRDefault="00DB5D98" w:rsidP="00DB5D98" w:rsidR="00DB5D98">
      <w:pPr>
        <w:ind w:firstLine="708"/>
        <w:jc w:val="both"/>
      </w:pPr>
      <w:r>
        <w:t xml:space="preserve">Na temelju podataka navedenih u izvješću privremeni stečajni upravitelj je mišljenja da je stečajni dužnik prezadužen te budući  da je kod dužnika ispunjen stečajni razlog iz članka 7. </w:t>
      </w:r>
      <w:r w:rsidR="0086716E">
        <w:t>SZ-a</w:t>
      </w:r>
      <w:r>
        <w:t xml:space="preserve">, a dužnik nema imovine dovoljne ni za namirenje troškova stečajnog postupka, </w:t>
      </w:r>
      <w:r>
        <w:lastRenderedPageBreak/>
        <w:t xml:space="preserve">predložio je stečajnom sucu, sukladno članku 132. Stečajnog zakona donošenje rješenja o otvaranju i zaključenju stečajnog postupka nad dužnikom. </w:t>
      </w:r>
    </w:p>
    <w:p w:rsidRDefault="00DB5D98" w:rsidP="00DB5D98" w:rsidR="00DB5D98">
      <w:pPr>
        <w:ind w:firstLine="708"/>
        <w:jc w:val="both"/>
      </w:pPr>
    </w:p>
    <w:p w:rsidRDefault="00DB5D98" w:rsidP="00DB5D98" w:rsidR="002C0FC3">
      <w:pPr>
        <w:ind w:firstLine="708"/>
        <w:jc w:val="both"/>
        <w:rPr>
          <w:bCs/>
        </w:rPr>
      </w:pPr>
      <w:r w:rsidRPr="002C0FC3">
        <w:rPr>
          <w:bCs/>
        </w:rPr>
        <w:t xml:space="preserve">Sud je izvršio uvid u spis i dokumente u spisu i to: </w:t>
      </w:r>
      <w:r w:rsidR="002C0FC3">
        <w:rPr>
          <w:bCs/>
        </w:rPr>
        <w:t xml:space="preserve">Prijedlog dužnika za otvaranje stečajnog postupka od 05.01.2018., </w:t>
      </w:r>
      <w:r w:rsidR="00972004">
        <w:rPr>
          <w:bCs/>
        </w:rPr>
        <w:t xml:space="preserve">Popis imovine i obveza dužnika od 05.01.2018., Rješenje RH Ureda državne uprave u </w:t>
      </w:r>
      <w:r w:rsidR="009256C6">
        <w:rPr>
          <w:bCs/>
        </w:rPr>
        <w:t>Osječko</w:t>
      </w:r>
      <w:r w:rsidR="00972004">
        <w:rPr>
          <w:bCs/>
        </w:rPr>
        <w:t xml:space="preserve">-baranjskoj županiji Služba za opću upravu od 19.09.2017., Potvrdu RH MF Porezne uprave područni ured Osijek od 03.11.2017., Obračun naknada za period 01.11.2017. do 30.11.2017., Ispis iz Registra udruga na dan 08.01.2018., Izvješće privremenog stečajnog upravitelja od 08.02.2018., Izvadak iz registra neprofitnih organizacija od 29.01.2018., Uvjerenje RH MUP PU Osječko-baranjska od 30.01.2018., Potvrdu Općinskog suda u Osijeku ZK odjel Osijek od 31.01.2018., Izvadak banke od 10.01.2018., Potvrdu HZMO od 30.01.2018., Stanje računa poreznog obveznika na dan 31.01.2018., Bilancu od 29.01.2018., Ispis iz Registra udruga na dan 10.05.2018., </w:t>
      </w:r>
      <w:proofErr w:type="spellStart"/>
      <w:r w:rsidR="00972004">
        <w:rPr>
          <w:bCs/>
        </w:rPr>
        <w:t>eBlokade</w:t>
      </w:r>
      <w:proofErr w:type="spellEnd"/>
      <w:r w:rsidR="00972004">
        <w:rPr>
          <w:bCs/>
        </w:rPr>
        <w:t xml:space="preserve"> na dan 16.05.2018.</w:t>
      </w:r>
    </w:p>
    <w:p w:rsidRDefault="00DB5D98" w:rsidP="00DB5D98" w:rsidR="00DB5D98">
      <w:pPr>
        <w:jc w:val="both"/>
      </w:pPr>
    </w:p>
    <w:p w:rsidRDefault="00DB5D98" w:rsidP="00DB5D98" w:rsidR="00DB5D98">
      <w:pPr>
        <w:spacing w:after="240"/>
        <w:ind w:firstLine="708"/>
        <w:jc w:val="both"/>
        <w:rPr>
          <w:bCs/>
        </w:rPr>
      </w:pPr>
      <w:r>
        <w:rPr>
          <w:bCs/>
        </w:rPr>
        <w:t>Budući da je tijekom prethodnog postupka rješenjem na osnovi izvedenih dokaza utvrđeno da tijekom postupka likvidacije dužnika nije provedena podjela imovine kao i da imovina koja bi ušla u stečajnu masu nije dovoljna ni za namirenje troškova stečajnog postupka, sukladno članku 132. stav 1. Stečajnog zakona, stečajni sudac je rješenjem poslovni broj</w:t>
      </w:r>
      <w:r w:rsidR="0086716E">
        <w:rPr>
          <w:bCs/>
        </w:rPr>
        <w:t xml:space="preserve"> </w:t>
      </w:r>
      <w:r>
        <w:rPr>
          <w:bCs/>
        </w:rPr>
        <w:t>7 St-</w:t>
      </w:r>
      <w:r w:rsidR="0086716E">
        <w:rPr>
          <w:bCs/>
        </w:rPr>
        <w:t>32</w:t>
      </w:r>
      <w:r>
        <w:rPr>
          <w:bCs/>
        </w:rPr>
        <w:t>/1</w:t>
      </w:r>
      <w:r w:rsidR="0086716E">
        <w:rPr>
          <w:bCs/>
        </w:rPr>
        <w:t>8</w:t>
      </w:r>
      <w:r>
        <w:rPr>
          <w:bCs/>
        </w:rPr>
        <w:t>-</w:t>
      </w:r>
      <w:r w:rsidR="0086716E">
        <w:rPr>
          <w:bCs/>
        </w:rPr>
        <w:t>11</w:t>
      </w:r>
      <w:r>
        <w:rPr>
          <w:bCs/>
        </w:rPr>
        <w:t xml:space="preserve"> od </w:t>
      </w:r>
      <w:r w:rsidR="0086716E">
        <w:rPr>
          <w:bCs/>
        </w:rPr>
        <w:t>9. ožujka 2018</w:t>
      </w:r>
      <w:r>
        <w:rPr>
          <w:bCs/>
        </w:rPr>
        <w:t xml:space="preserve">. godine, koje rješenje je objavljeno na e-oglasnoj ploči suda </w:t>
      </w:r>
      <w:r w:rsidR="0086716E">
        <w:rPr>
          <w:bCs/>
        </w:rPr>
        <w:t xml:space="preserve">9. ožujka 2018. </w:t>
      </w:r>
      <w:r>
        <w:rPr>
          <w:bCs/>
        </w:rPr>
        <w:t xml:space="preserve">pozvao osobe koje imaju pravni interes da se provede stečajni postupak nad dužnikom da u roku od 15 dana uplate na sudski depozit kod ovoga suda ukupan iznos od </w:t>
      </w:r>
      <w:r w:rsidR="0086716E">
        <w:t xml:space="preserve">15.205,00 </w:t>
      </w:r>
      <w:r>
        <w:rPr>
          <w:bCs/>
        </w:rPr>
        <w:t xml:space="preserve">kn predujma za namirenje troškova prethodnoga i otvorenoga stečajnog postupka, a koje troškove čini: </w:t>
      </w:r>
      <w:r w:rsidR="0086716E">
        <w:rPr>
          <w:bCs/>
        </w:rPr>
        <w:t xml:space="preserve"> </w:t>
      </w:r>
    </w:p>
    <w:p w:rsidRDefault="0086716E" w:rsidP="0086716E" w:rsidR="0086716E">
      <w:pPr>
        <w:spacing w:after="240"/>
        <w:jc w:val="both"/>
      </w:pPr>
      <w:r>
        <w:t>- naknada banci – trošak otvaranja, vođenja i zatvaranja žiro-računa ukupnom iznosu od 400,00 kn u skladu s prosječnom naknadom prema Cjeniku financijskih institucija za usluge platnog prometa na tržištu</w:t>
      </w:r>
    </w:p>
    <w:p w:rsidRDefault="0086716E" w:rsidP="0086716E" w:rsidR="0086716E">
      <w:pPr>
        <w:spacing w:after="240"/>
        <w:jc w:val="both"/>
      </w:pPr>
      <w:r>
        <w:t>- trošak knjigovodstvenih usluga – mjesečno 500,00 kn x 12 mjeseci u iznosu od 6.000,00 kn u skladu s prosječnom cijenom takvih usluga na tržištu</w:t>
      </w:r>
    </w:p>
    <w:p w:rsidRDefault="0086716E" w:rsidP="0086716E" w:rsidR="0086716E">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3.500,00 kn</w:t>
      </w:r>
    </w:p>
    <w:p w:rsidRDefault="0086716E" w:rsidP="0086716E" w:rsidR="0086716E">
      <w:pPr>
        <w:spacing w:after="240"/>
        <w:jc w:val="both"/>
      </w:pPr>
      <w:r>
        <w:t>- poštanski troškovi stečajnog postupka (10 pošiljki x 9,50 kn) u iznosu od 95,00 kn u skladu s Cjenikom poštanskih usluga u unutarnjem prometu za sudsko pismeno</w:t>
      </w:r>
    </w:p>
    <w:p w:rsidRDefault="0086716E" w:rsidP="0086716E" w:rsidR="0086716E">
      <w:pPr>
        <w:spacing w:after="240"/>
        <w:jc w:val="both"/>
      </w:pPr>
      <w:r>
        <w:t>- trošak izrade pečata u iznosu od 150,00 kn u skladu s prosječnom važećom cijenom takvih usluga na tržištu</w:t>
      </w:r>
    </w:p>
    <w:p w:rsidRDefault="0086716E" w:rsidP="0086716E" w:rsidR="0086716E">
      <w:pPr>
        <w:spacing w:after="240"/>
        <w:jc w:val="both"/>
      </w:pPr>
      <w:r>
        <w:t xml:space="preserve">- paušalna sudska pristojba u stečajnom postupku, </w:t>
      </w:r>
      <w:proofErr w:type="spellStart"/>
      <w:r>
        <w:t>Tbr</w:t>
      </w:r>
      <w:proofErr w:type="spellEnd"/>
      <w:r>
        <w:t>. 24. Zakona o sudskim pristojbama u iznosu od 2.000,00 kn</w:t>
      </w:r>
    </w:p>
    <w:p w:rsidRDefault="0086716E" w:rsidP="0086716E" w:rsidR="0086716E">
      <w:pPr>
        <w:jc w:val="both"/>
      </w:pPr>
      <w:r>
        <w:t xml:space="preserve">- nagrada stečajnom upravitelju – prema čl. 7. Uredbe o kriterijima i načinu obračuna i plaćanja nagrade stečajnim upraviteljima) u iznosu od 1.600,00 kn </w:t>
      </w:r>
    </w:p>
    <w:p w:rsidRDefault="0086716E" w:rsidP="0086716E" w:rsidR="0086716E">
      <w:pPr>
        <w:jc w:val="both"/>
      </w:pPr>
    </w:p>
    <w:p w:rsidRDefault="0086716E" w:rsidP="0086716E" w:rsidR="0086716E">
      <w:pPr>
        <w:spacing w:after="240"/>
        <w:jc w:val="both"/>
      </w:pPr>
      <w:r>
        <w:t xml:space="preserve">- naknada FINA-i za 2 objave GFI – POD (1 objava 230,00 kn)  ukupno u iznosu od 460,00 kn u skladu s Cjenikom FINE propisanim Pravilnikom o vrstama i visini naknada za uslugu </w:t>
      </w:r>
      <w:r>
        <w:lastRenderedPageBreak/>
        <w:t>javne objave dokumentacije iz Registra godišnjih financijskih izvještaja (Narodne novine br. 1/16)</w:t>
      </w:r>
    </w:p>
    <w:p w:rsidRDefault="0086716E" w:rsidP="0086716E" w:rsidR="0086716E">
      <w:pPr>
        <w:jc w:val="both"/>
      </w:pPr>
      <w:r>
        <w:t>- arhiviranje dokumentacije – (pohrana dokumentacije u skladu sa Zakonom o arhivskom gradivu i arhivima prema Cjeniku u iznosu od 1.000,00 kn.</w:t>
      </w:r>
    </w:p>
    <w:p w:rsidRDefault="00DB5D98" w:rsidP="00DB5D98" w:rsidR="00DB5D98">
      <w:pPr>
        <w:jc w:val="both"/>
      </w:pPr>
      <w:r>
        <w:t xml:space="preserve"> </w:t>
      </w:r>
    </w:p>
    <w:p w:rsidRDefault="00DB5D98" w:rsidP="00DB5D98" w:rsidR="00DB5D98">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DB5D98" w:rsidP="00DB5D98" w:rsidR="00DB5D98">
      <w:pPr>
        <w:spacing w:after="240"/>
        <w:ind w:firstLine="708"/>
        <w:jc w:val="both"/>
        <w:rPr>
          <w:bCs/>
          <w:lang w:eastAsia="x-none"/>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DB5D98" w:rsidP="00ED251A" w:rsidR="00560A37" w:rsidRPr="00A75E8F">
      <w:pPr>
        <w:ind w:firstLine="708"/>
        <w:jc w:val="both"/>
      </w:pPr>
      <w:r>
        <w:t xml:space="preserve">Za stečajnog upravitelja, automatskim odabirom promjenom uloge, imenovana je </w:t>
      </w:r>
      <w:r w:rsidR="0086716E">
        <w:t xml:space="preserve">Boja Stanković OIB: 96757479881 iz Osijeka, Ilirska 48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9E1015" w:rsidP="009E1015" w:rsidR="009E1015" w:rsidRPr="00A75E8F">
      <w:pPr>
        <w:pStyle w:val="Tijeloteksta"/>
        <w:jc w:val="center"/>
        <w:rPr>
          <w:sz w:val="24"/>
          <w:lang w:val="x-none"/>
        </w:rPr>
      </w:pPr>
      <w:r w:rsidRPr="00A75E8F">
        <w:rPr>
          <w:sz w:val="24"/>
        </w:rPr>
        <w:t xml:space="preserve">U Osijeku </w:t>
      </w:r>
      <w:r w:rsidR="001B45FD" w:rsidRPr="00A75E8F">
        <w:rPr>
          <w:sz w:val="24"/>
        </w:rPr>
        <w:t>1</w:t>
      </w:r>
      <w:r w:rsidR="00627A15">
        <w:rPr>
          <w:sz w:val="24"/>
        </w:rPr>
        <w:t>6</w:t>
      </w:r>
      <w:r w:rsidR="001B45FD" w:rsidRPr="00A75E8F">
        <w:rPr>
          <w:sz w:val="24"/>
        </w:rPr>
        <w:t>. svibnja</w:t>
      </w:r>
      <w:r w:rsidR="00D4437F" w:rsidRPr="00A75E8F">
        <w:rPr>
          <w:sz w:val="24"/>
        </w:rPr>
        <w:t xml:space="preserve"> 2018.</w:t>
      </w:r>
      <w:r w:rsidRPr="00A75E8F">
        <w:rPr>
          <w:sz w:val="24"/>
        </w:rPr>
        <w:t xml:space="preserve"> </w:t>
      </w:r>
    </w:p>
    <w:p w:rsidRDefault="0048463B" w:rsidP="009E1015" w:rsidR="0048463B">
      <w:pPr>
        <w:jc w:val="center"/>
      </w:pPr>
    </w:p>
    <w:p w:rsidRDefault="009E1015" w:rsidP="009E1015" w:rsidR="009E1015" w:rsidRPr="00A75E8F">
      <w:pPr>
        <w:jc w:val="center"/>
      </w:pPr>
      <w:r w:rsidRPr="00A75E8F">
        <w:t xml:space="preserve">                                                                                    </w:t>
      </w:r>
      <w:r w:rsidR="00FF797E" w:rsidRPr="00A75E8F">
        <w:t xml:space="preserve">  </w:t>
      </w:r>
      <w:r w:rsidRPr="00A75E8F">
        <w:t>STEČAJNI SUDAC</w:t>
      </w:r>
    </w:p>
    <w:p w:rsidRDefault="009E1015" w:rsidP="009E1015" w:rsidR="009E1015" w:rsidRPr="00A75E8F">
      <w:pPr>
        <w:ind w:left="4956"/>
        <w:jc w:val="center"/>
      </w:pPr>
      <w:r w:rsidRPr="00A75E8F">
        <w:t xml:space="preserve">       mr. sc. Boris Vuković</w:t>
      </w:r>
      <w:bookmarkStart w:name="_GoBack" w:id="0"/>
      <w:bookmarkEnd w:id="0"/>
    </w:p>
    <w:p w:rsidRDefault="00E32BC5" w:rsidP="009E1015" w:rsidR="00E32BC5">
      <w:pPr>
        <w:jc w:val="both"/>
      </w:pPr>
    </w:p>
    <w:p w:rsidRDefault="002D3129" w:rsidP="009E1015" w:rsidR="002D3129" w:rsidRPr="00A75E8F">
      <w:pPr>
        <w:jc w:val="both"/>
      </w:pPr>
    </w:p>
    <w:p w:rsidRDefault="009E1015" w:rsidP="009E1015" w:rsidR="009E1015" w:rsidRPr="00A75E8F">
      <w:pPr>
        <w:jc w:val="both"/>
      </w:pPr>
      <w:r w:rsidRPr="00A75E8F">
        <w:t xml:space="preserve">Zapisničar: Danijela Špeletić                                          </w:t>
      </w:r>
    </w:p>
    <w:p w:rsidRDefault="009E1015" w:rsidP="009E1015" w:rsidR="00DB52E0" w:rsidRPr="00A75E8F">
      <w:pPr>
        <w:jc w:val="both"/>
        <w:rPr>
          <w:color w:val="000000"/>
        </w:rPr>
      </w:pPr>
      <w:r w:rsidRPr="00A75E8F">
        <w:rPr>
          <w:color w:val="000000"/>
        </w:rPr>
        <w:t xml:space="preserve">   </w:t>
      </w:r>
    </w:p>
    <w:p w:rsidRDefault="009E1015" w:rsidP="009E1015" w:rsidR="009E1015" w:rsidRPr="00A75E8F">
      <w:pPr>
        <w:rPr>
          <w:lang w:eastAsia="x-none" w:val="x-none"/>
        </w:rPr>
      </w:pPr>
      <w:r w:rsidRPr="00A75E8F">
        <w:rPr>
          <w:lang w:eastAsia="x-none" w:val="x-none"/>
        </w:rPr>
        <w:t>UPUTA O PRAVNOM LIJEKU:</w:t>
      </w:r>
    </w:p>
    <w:p w:rsidRDefault="009E1015" w:rsidP="009E1015" w:rsidR="009E1015" w:rsidRPr="00207B7F">
      <w:pPr>
        <w:jc w:val="both"/>
        <w:rPr>
          <w:lang w:eastAsia="x-none"/>
        </w:rPr>
      </w:pPr>
      <w:r w:rsidRPr="00A75E8F">
        <w:rPr>
          <w:lang w:eastAsia="x-none" w:val="x-none"/>
        </w:rPr>
        <w:t>Protiv ovog rješenja može nezadovoljna stranka uložiti žalbu Visokom trgovačkom sudu Republike Hrvatske u Zagrebu u roku od 8 dana pismeno u 3 primjerka putem ovoga suda.</w:t>
      </w:r>
    </w:p>
    <w:p w:rsidRDefault="009E1015" w:rsidP="009E1015" w:rsidR="009E1015" w:rsidRPr="00A75E8F">
      <w:pPr>
        <w:rPr>
          <w:lang w:eastAsia="x-none"/>
        </w:rPr>
      </w:pPr>
    </w:p>
    <w:p w:rsidRDefault="00560A37" w:rsidP="00560A37" w:rsidR="00560A37" w:rsidRPr="00A75E8F">
      <w:pPr>
        <w:jc w:val="both"/>
      </w:pPr>
      <w:r w:rsidRPr="00A75E8F">
        <w:t>DNA:</w:t>
      </w:r>
    </w:p>
    <w:p w:rsidRDefault="003A155C" w:rsidP="003A155C" w:rsidR="00DB5D98">
      <w:pPr>
        <w:ind w:hanging="705" w:left="705"/>
      </w:pPr>
      <w:r>
        <w:t>-</w:t>
      </w:r>
      <w:r>
        <w:tab/>
      </w:r>
      <w:r w:rsidR="00DB5D98">
        <w:t>Predlagatelj dužnik</w:t>
      </w:r>
      <w:r>
        <w:t xml:space="preserve"> </w:t>
      </w:r>
      <w:r>
        <w:rPr>
          <w:color w:val="000000"/>
          <w:sz w:val="22"/>
          <w:szCs w:val="22"/>
        </w:rPr>
        <w:t xml:space="preserve">PRESS CENTAR ZA OKOLIŠ HRVATSKE U LIKVIDACIJI, D. </w:t>
      </w:r>
      <w:proofErr w:type="spellStart"/>
      <w:r>
        <w:rPr>
          <w:color w:val="000000"/>
          <w:sz w:val="22"/>
          <w:szCs w:val="22"/>
        </w:rPr>
        <w:t>Neumana</w:t>
      </w:r>
      <w:proofErr w:type="spellEnd"/>
      <w:r>
        <w:rPr>
          <w:color w:val="000000"/>
          <w:sz w:val="22"/>
          <w:szCs w:val="22"/>
        </w:rPr>
        <w:t xml:space="preserve"> 2, Osijek</w:t>
      </w:r>
    </w:p>
    <w:p w:rsidRDefault="00DB5D98" w:rsidP="00DB5D98" w:rsidR="00DB5D98">
      <w:r>
        <w:t>-          Stečajni upravitelj</w:t>
      </w:r>
      <w:r w:rsidR="003A155C" w:rsidRPr="003A155C">
        <w:t xml:space="preserve"> </w:t>
      </w:r>
      <w:r w:rsidR="003A155C">
        <w:t>Boja Stanković, Osijek, Ilirska 48</w:t>
      </w:r>
    </w:p>
    <w:p w:rsidRDefault="00DB5D98" w:rsidP="00DB5D98" w:rsidR="00DB5D98">
      <w:r>
        <w:t>-</w:t>
      </w:r>
      <w:r>
        <w:tab/>
        <w:t>e-oglasna ploča</w:t>
      </w:r>
    </w:p>
    <w:p w:rsidRDefault="00DB5D98" w:rsidP="00DB5D98" w:rsidR="00DB5D98">
      <w:r>
        <w:t>-</w:t>
      </w:r>
      <w:r>
        <w:tab/>
        <w:t xml:space="preserve">Registru – elektroničkim putem </w:t>
      </w:r>
      <w:r w:rsidRPr="003A155C">
        <w:rPr>
          <w:b/>
          <w:u w:val="single"/>
        </w:rPr>
        <w:t>odmah i nakon pravomoćnosti</w:t>
      </w:r>
    </w:p>
    <w:p w:rsidRDefault="00DB5D98" w:rsidP="00DB5D98" w:rsidR="00DB5D98">
      <w:r>
        <w:t>-</w:t>
      </w:r>
      <w:r>
        <w:tab/>
        <w:t>ŽDO GUO Osijek</w:t>
      </w:r>
    </w:p>
    <w:p w:rsidRDefault="00DB5D98" w:rsidP="00DB5D98" w:rsidR="00DB5D98">
      <w:r>
        <w:t>-</w:t>
      </w:r>
      <w:r>
        <w:tab/>
        <w:t>Porezna uprava Osijek</w:t>
      </w:r>
    </w:p>
    <w:p w:rsidRDefault="00DB5D98" w:rsidP="00DB5D98" w:rsidR="00DB5D98">
      <w:r>
        <w:t>-</w:t>
      </w:r>
      <w:r>
        <w:tab/>
        <w:t xml:space="preserve">RH Ministarstvo pravosuđa </w:t>
      </w:r>
      <w:proofErr w:type="spellStart"/>
      <w:r w:rsidRPr="003A155C">
        <w:rPr>
          <w:b/>
        </w:rPr>
        <w:t>elek</w:t>
      </w:r>
      <w:proofErr w:type="spellEnd"/>
      <w:r w:rsidRPr="003A155C">
        <w:rPr>
          <w:b/>
        </w:rPr>
        <w:t>. poštom</w:t>
      </w:r>
    </w:p>
    <w:p w:rsidRDefault="00DB5D98" w:rsidP="00DB5D98" w:rsidR="00DB5D98">
      <w:r>
        <w:t>-</w:t>
      </w:r>
      <w:r>
        <w:tab/>
        <w:t>Riješeno otvaranjem i zaključenjem</w:t>
      </w:r>
    </w:p>
    <w:p w:rsidRDefault="00DB5D98" w:rsidP="00DB5D98" w:rsidR="00671A4A">
      <w:r>
        <w:t>-</w:t>
      </w:r>
      <w:r>
        <w:tab/>
        <w:t xml:space="preserve">kal. </w:t>
      </w:r>
      <w:r w:rsidR="003A155C">
        <w:t>0</w:t>
      </w:r>
      <w:r>
        <w:t>8.</w:t>
      </w:r>
      <w:r w:rsidR="003A155C">
        <w:t>0</w:t>
      </w:r>
      <w:r>
        <w:t>8.</w:t>
      </w:r>
      <w:r w:rsidR="003A155C">
        <w:t>20</w:t>
      </w:r>
      <w:r>
        <w:t>18.</w:t>
      </w:r>
    </w:p>
    <w:p w:rsidRDefault="00DB5D98" w:rsidP="00DB5D98" w:rsidR="00DB5D98" w:rsidRPr="00A75E8F"/>
    <w:sectPr w:rsidSect="00606835" w:rsidR="00DB5D98" w:rsidRPr="00A75E8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1255" w:rsidR="00741255">
      <w:r>
        <w:separator/>
      </w:r>
    </w:p>
  </w:endnote>
  <w:endnote w:id="0" w:type="continuationSeparator">
    <w:p w:rsidRDefault="00741255" w:rsidR="007412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1255" w:rsidR="00741255">
      <w:r>
        <w:separator/>
      </w:r>
    </w:p>
  </w:footnote>
  <w:footnote w:id="0" w:type="continuationSeparator">
    <w:p w:rsidRDefault="00741255" w:rsidR="007412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7B7F">
      <w:rPr>
        <w:rStyle w:val="Brojstranice"/>
        <w:noProof/>
      </w:rPr>
      <w:t>4</w:t>
    </w:r>
    <w:r>
      <w:rPr>
        <w:rStyle w:val="Brojstranice"/>
      </w:rPr>
      <w:fldChar w:fldCharType="end"/>
    </w:r>
  </w:p>
  <w:p w:rsidRDefault="00BF3E59" w:rsidP="00DB5D98" w:rsidR="003A2A8A">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DB5D98">
      <w:t>7 St-32/18-1</w:t>
    </w:r>
    <w:r w:rsidR="007C5E00">
      <w:t>3</w:t>
    </w:r>
  </w:p>
  <w:p w:rsidRDefault="005037E9" w:rsidP="00AD19CF" w:rsidR="005037E9">
    <w:pPr>
      <w:jc w:val="right"/>
    </w:pPr>
  </w:p>
  <w:p w:rsidRDefault="00A75E8F" w:rsidP="00AD19CF" w:rsidR="00A75E8F">
    <w:pPr>
      <w:jc w:val="right"/>
    </w:pPr>
  </w:p>
  <w:p w:rsidRDefault="005037E9" w:rsidP="00763AA1" w:rsidR="005037E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DB5D98">
      <w:t>32</w:t>
    </w:r>
    <w:r w:rsidR="00634DB9">
      <w:t>/1</w:t>
    </w:r>
    <w:r w:rsidR="00DB5D98">
      <w:t>8</w:t>
    </w:r>
    <w:r w:rsidR="00634DB9">
      <w:t>-</w:t>
    </w:r>
    <w:r w:rsidR="00AD19CF">
      <w:t>1</w:t>
    </w:r>
    <w:r w:rsidR="007C5E00">
      <w:t>3</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4B6B"/>
    <w:rsid w:val="000350A4"/>
    <w:rsid w:val="00035129"/>
    <w:rsid w:val="00041B1E"/>
    <w:rsid w:val="00042B7F"/>
    <w:rsid w:val="00045B24"/>
    <w:rsid w:val="000471D3"/>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14F4"/>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62"/>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96A"/>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317F"/>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0456"/>
    <w:rsid w:val="0018135D"/>
    <w:rsid w:val="00181463"/>
    <w:rsid w:val="001816D6"/>
    <w:rsid w:val="0018193E"/>
    <w:rsid w:val="00181C61"/>
    <w:rsid w:val="00183590"/>
    <w:rsid w:val="00184AB1"/>
    <w:rsid w:val="00184F3E"/>
    <w:rsid w:val="0018618D"/>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45BA"/>
    <w:rsid w:val="001A619E"/>
    <w:rsid w:val="001A6DE1"/>
    <w:rsid w:val="001A7299"/>
    <w:rsid w:val="001A7D53"/>
    <w:rsid w:val="001B1AAC"/>
    <w:rsid w:val="001B22AA"/>
    <w:rsid w:val="001B33F4"/>
    <w:rsid w:val="001B45FD"/>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1F4"/>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B7F"/>
    <w:rsid w:val="00207E31"/>
    <w:rsid w:val="00210EAC"/>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11F2"/>
    <w:rsid w:val="00272227"/>
    <w:rsid w:val="00272A75"/>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0FC3"/>
    <w:rsid w:val="002C1787"/>
    <w:rsid w:val="002C309E"/>
    <w:rsid w:val="002C3A38"/>
    <w:rsid w:val="002C46EC"/>
    <w:rsid w:val="002C496F"/>
    <w:rsid w:val="002C5672"/>
    <w:rsid w:val="002C683E"/>
    <w:rsid w:val="002D1633"/>
    <w:rsid w:val="002D270B"/>
    <w:rsid w:val="002D3129"/>
    <w:rsid w:val="002D4076"/>
    <w:rsid w:val="002D50AA"/>
    <w:rsid w:val="002D684D"/>
    <w:rsid w:val="002D6A0B"/>
    <w:rsid w:val="002D7A01"/>
    <w:rsid w:val="002E0ABF"/>
    <w:rsid w:val="002E2327"/>
    <w:rsid w:val="002E32F1"/>
    <w:rsid w:val="002E4945"/>
    <w:rsid w:val="002E67D0"/>
    <w:rsid w:val="002E741D"/>
    <w:rsid w:val="002F2156"/>
    <w:rsid w:val="002F2C53"/>
    <w:rsid w:val="002F2EA0"/>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36845"/>
    <w:rsid w:val="00337B8C"/>
    <w:rsid w:val="00342279"/>
    <w:rsid w:val="00342932"/>
    <w:rsid w:val="003445E1"/>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2564"/>
    <w:rsid w:val="0037380B"/>
    <w:rsid w:val="00374077"/>
    <w:rsid w:val="0037417F"/>
    <w:rsid w:val="003744E5"/>
    <w:rsid w:val="00374643"/>
    <w:rsid w:val="003749B0"/>
    <w:rsid w:val="003751E5"/>
    <w:rsid w:val="0037535A"/>
    <w:rsid w:val="0037659F"/>
    <w:rsid w:val="0037661F"/>
    <w:rsid w:val="00376CDE"/>
    <w:rsid w:val="00377507"/>
    <w:rsid w:val="003807C3"/>
    <w:rsid w:val="003818D8"/>
    <w:rsid w:val="003825F0"/>
    <w:rsid w:val="0038262D"/>
    <w:rsid w:val="00382E90"/>
    <w:rsid w:val="00384393"/>
    <w:rsid w:val="00386A08"/>
    <w:rsid w:val="00390A0E"/>
    <w:rsid w:val="00390A3D"/>
    <w:rsid w:val="00391418"/>
    <w:rsid w:val="00392066"/>
    <w:rsid w:val="00394C6C"/>
    <w:rsid w:val="00397F89"/>
    <w:rsid w:val="003A0584"/>
    <w:rsid w:val="003A155C"/>
    <w:rsid w:val="003A19EE"/>
    <w:rsid w:val="003A1B4C"/>
    <w:rsid w:val="003A248A"/>
    <w:rsid w:val="003A2A8A"/>
    <w:rsid w:val="003A59E5"/>
    <w:rsid w:val="003A7A75"/>
    <w:rsid w:val="003B0694"/>
    <w:rsid w:val="003B0B10"/>
    <w:rsid w:val="003B1229"/>
    <w:rsid w:val="003B12D7"/>
    <w:rsid w:val="003B1C9C"/>
    <w:rsid w:val="003B3410"/>
    <w:rsid w:val="003B41FE"/>
    <w:rsid w:val="003B42DF"/>
    <w:rsid w:val="003B481A"/>
    <w:rsid w:val="003B567A"/>
    <w:rsid w:val="003B5D8A"/>
    <w:rsid w:val="003B65C3"/>
    <w:rsid w:val="003B692D"/>
    <w:rsid w:val="003C0A35"/>
    <w:rsid w:val="003C0FD0"/>
    <w:rsid w:val="003C14CB"/>
    <w:rsid w:val="003C1F87"/>
    <w:rsid w:val="003C3E17"/>
    <w:rsid w:val="003C6E0B"/>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66D"/>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77EE9"/>
    <w:rsid w:val="00481614"/>
    <w:rsid w:val="004819D3"/>
    <w:rsid w:val="00483F8D"/>
    <w:rsid w:val="00484032"/>
    <w:rsid w:val="0048463B"/>
    <w:rsid w:val="00486204"/>
    <w:rsid w:val="00486C17"/>
    <w:rsid w:val="0048705B"/>
    <w:rsid w:val="00487745"/>
    <w:rsid w:val="00487DA1"/>
    <w:rsid w:val="00490410"/>
    <w:rsid w:val="0049291F"/>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4F02"/>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10A0"/>
    <w:rsid w:val="004E434D"/>
    <w:rsid w:val="004E4381"/>
    <w:rsid w:val="004E47CF"/>
    <w:rsid w:val="004E5171"/>
    <w:rsid w:val="004E5BB3"/>
    <w:rsid w:val="004E7D28"/>
    <w:rsid w:val="004F0B03"/>
    <w:rsid w:val="004F2AA7"/>
    <w:rsid w:val="004F3C29"/>
    <w:rsid w:val="004F422A"/>
    <w:rsid w:val="004F4826"/>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094A"/>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3B0"/>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1C18"/>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6C57"/>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006"/>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27A15"/>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022"/>
    <w:rsid w:val="006B1153"/>
    <w:rsid w:val="006B3256"/>
    <w:rsid w:val="006B366E"/>
    <w:rsid w:val="006B3C37"/>
    <w:rsid w:val="006B4B44"/>
    <w:rsid w:val="006B648C"/>
    <w:rsid w:val="006B64FD"/>
    <w:rsid w:val="006B65CE"/>
    <w:rsid w:val="006B72EF"/>
    <w:rsid w:val="006B7989"/>
    <w:rsid w:val="006B7F34"/>
    <w:rsid w:val="006C01E9"/>
    <w:rsid w:val="006C0370"/>
    <w:rsid w:val="006C05C3"/>
    <w:rsid w:val="006C22EB"/>
    <w:rsid w:val="006C3197"/>
    <w:rsid w:val="006C39FE"/>
    <w:rsid w:val="006C52F5"/>
    <w:rsid w:val="006C673E"/>
    <w:rsid w:val="006C7CB1"/>
    <w:rsid w:val="006D0058"/>
    <w:rsid w:val="006D0601"/>
    <w:rsid w:val="006D0CA8"/>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1255"/>
    <w:rsid w:val="00741554"/>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486F"/>
    <w:rsid w:val="007C5E00"/>
    <w:rsid w:val="007C70C0"/>
    <w:rsid w:val="007C71A8"/>
    <w:rsid w:val="007D0AF9"/>
    <w:rsid w:val="007D1059"/>
    <w:rsid w:val="007D107A"/>
    <w:rsid w:val="007D1C85"/>
    <w:rsid w:val="007D3D64"/>
    <w:rsid w:val="007D40E3"/>
    <w:rsid w:val="007D4BD4"/>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98E"/>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618"/>
    <w:rsid w:val="00855E0B"/>
    <w:rsid w:val="00856E0B"/>
    <w:rsid w:val="0085711C"/>
    <w:rsid w:val="0086164D"/>
    <w:rsid w:val="00862405"/>
    <w:rsid w:val="00862BE1"/>
    <w:rsid w:val="0086350F"/>
    <w:rsid w:val="00866209"/>
    <w:rsid w:val="0086716E"/>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0918"/>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1A28"/>
    <w:rsid w:val="008C2A86"/>
    <w:rsid w:val="008C5555"/>
    <w:rsid w:val="008C59C1"/>
    <w:rsid w:val="008C5F8A"/>
    <w:rsid w:val="008C6C31"/>
    <w:rsid w:val="008D0879"/>
    <w:rsid w:val="008D09A6"/>
    <w:rsid w:val="008D11D8"/>
    <w:rsid w:val="008D13DA"/>
    <w:rsid w:val="008D2B0E"/>
    <w:rsid w:val="008D3378"/>
    <w:rsid w:val="008D505F"/>
    <w:rsid w:val="008D5288"/>
    <w:rsid w:val="008D5C45"/>
    <w:rsid w:val="008D5F88"/>
    <w:rsid w:val="008D6062"/>
    <w:rsid w:val="008D7D1E"/>
    <w:rsid w:val="008E086F"/>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6E5"/>
    <w:rsid w:val="009069BD"/>
    <w:rsid w:val="00906EA9"/>
    <w:rsid w:val="00912980"/>
    <w:rsid w:val="00913FE0"/>
    <w:rsid w:val="00914A7E"/>
    <w:rsid w:val="00914C8E"/>
    <w:rsid w:val="0091596A"/>
    <w:rsid w:val="009178B4"/>
    <w:rsid w:val="00920606"/>
    <w:rsid w:val="00921ABC"/>
    <w:rsid w:val="00921BE1"/>
    <w:rsid w:val="00921C7F"/>
    <w:rsid w:val="0092277E"/>
    <w:rsid w:val="00922FFF"/>
    <w:rsid w:val="0092491E"/>
    <w:rsid w:val="009256A6"/>
    <w:rsid w:val="009256C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428"/>
    <w:rsid w:val="00941FFA"/>
    <w:rsid w:val="00943607"/>
    <w:rsid w:val="0094493C"/>
    <w:rsid w:val="00944CA0"/>
    <w:rsid w:val="009451CC"/>
    <w:rsid w:val="009474D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004"/>
    <w:rsid w:val="009723C8"/>
    <w:rsid w:val="009738EB"/>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C0ACB"/>
    <w:rsid w:val="009C29E7"/>
    <w:rsid w:val="009C29F0"/>
    <w:rsid w:val="009C2F7A"/>
    <w:rsid w:val="009C3D28"/>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5E8F"/>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4D17"/>
    <w:rsid w:val="00A95008"/>
    <w:rsid w:val="00A965E6"/>
    <w:rsid w:val="00AA1BC8"/>
    <w:rsid w:val="00AA1EA2"/>
    <w:rsid w:val="00AA2175"/>
    <w:rsid w:val="00AA2C22"/>
    <w:rsid w:val="00AA40A5"/>
    <w:rsid w:val="00AA541A"/>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9CF"/>
    <w:rsid w:val="00AD1C1B"/>
    <w:rsid w:val="00AD2744"/>
    <w:rsid w:val="00AD6B39"/>
    <w:rsid w:val="00AD7818"/>
    <w:rsid w:val="00AE158C"/>
    <w:rsid w:val="00AE16C7"/>
    <w:rsid w:val="00AE20B4"/>
    <w:rsid w:val="00AE24F0"/>
    <w:rsid w:val="00AE45C0"/>
    <w:rsid w:val="00AE6D15"/>
    <w:rsid w:val="00AE76D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5F6D"/>
    <w:rsid w:val="00B162DF"/>
    <w:rsid w:val="00B20B46"/>
    <w:rsid w:val="00B20ED1"/>
    <w:rsid w:val="00B21366"/>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6DFA"/>
    <w:rsid w:val="00B4744B"/>
    <w:rsid w:val="00B50E0B"/>
    <w:rsid w:val="00B514DF"/>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64E3"/>
    <w:rsid w:val="00BC6DCA"/>
    <w:rsid w:val="00BC77A9"/>
    <w:rsid w:val="00BC7B05"/>
    <w:rsid w:val="00BD0A07"/>
    <w:rsid w:val="00BD0B4D"/>
    <w:rsid w:val="00BD128B"/>
    <w:rsid w:val="00BD15ED"/>
    <w:rsid w:val="00BD1A0A"/>
    <w:rsid w:val="00BD1AA6"/>
    <w:rsid w:val="00BD5693"/>
    <w:rsid w:val="00BD6E08"/>
    <w:rsid w:val="00BD7F81"/>
    <w:rsid w:val="00BE018E"/>
    <w:rsid w:val="00BE0835"/>
    <w:rsid w:val="00BE0FA0"/>
    <w:rsid w:val="00BE267B"/>
    <w:rsid w:val="00BE550E"/>
    <w:rsid w:val="00BE559E"/>
    <w:rsid w:val="00BE5CC6"/>
    <w:rsid w:val="00BE7506"/>
    <w:rsid w:val="00BF1493"/>
    <w:rsid w:val="00BF2330"/>
    <w:rsid w:val="00BF2736"/>
    <w:rsid w:val="00BF2838"/>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9D0"/>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43FD"/>
    <w:rsid w:val="00CA5FB2"/>
    <w:rsid w:val="00CA605B"/>
    <w:rsid w:val="00CA6F05"/>
    <w:rsid w:val="00CA752E"/>
    <w:rsid w:val="00CA75DA"/>
    <w:rsid w:val="00CA7C47"/>
    <w:rsid w:val="00CB0120"/>
    <w:rsid w:val="00CB0D53"/>
    <w:rsid w:val="00CB17F7"/>
    <w:rsid w:val="00CB24A8"/>
    <w:rsid w:val="00CB312D"/>
    <w:rsid w:val="00CB3187"/>
    <w:rsid w:val="00CB32C2"/>
    <w:rsid w:val="00CB3876"/>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268"/>
    <w:rsid w:val="00CE5754"/>
    <w:rsid w:val="00CE70D5"/>
    <w:rsid w:val="00CF1946"/>
    <w:rsid w:val="00CF202C"/>
    <w:rsid w:val="00CF20E9"/>
    <w:rsid w:val="00CF219D"/>
    <w:rsid w:val="00CF22BA"/>
    <w:rsid w:val="00CF40E6"/>
    <w:rsid w:val="00CF5AAF"/>
    <w:rsid w:val="00CF5C18"/>
    <w:rsid w:val="00CF602B"/>
    <w:rsid w:val="00CF7072"/>
    <w:rsid w:val="00D00349"/>
    <w:rsid w:val="00D01711"/>
    <w:rsid w:val="00D0211F"/>
    <w:rsid w:val="00D02295"/>
    <w:rsid w:val="00D05FB6"/>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52E0"/>
    <w:rsid w:val="00DB5D98"/>
    <w:rsid w:val="00DB6077"/>
    <w:rsid w:val="00DB62A5"/>
    <w:rsid w:val="00DB6363"/>
    <w:rsid w:val="00DB6467"/>
    <w:rsid w:val="00DB77DD"/>
    <w:rsid w:val="00DC04A4"/>
    <w:rsid w:val="00DC0526"/>
    <w:rsid w:val="00DC1CFF"/>
    <w:rsid w:val="00DC2A34"/>
    <w:rsid w:val="00DC7EA3"/>
    <w:rsid w:val="00DD1593"/>
    <w:rsid w:val="00DD1749"/>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1315"/>
    <w:rsid w:val="00E313D4"/>
    <w:rsid w:val="00E32BC5"/>
    <w:rsid w:val="00E330EE"/>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4039"/>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C7E46"/>
    <w:rsid w:val="00ED128A"/>
    <w:rsid w:val="00ED133A"/>
    <w:rsid w:val="00ED1494"/>
    <w:rsid w:val="00ED22E1"/>
    <w:rsid w:val="00ED251A"/>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02EC"/>
    <w:rsid w:val="00EF1E45"/>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236"/>
    <w:rsid w:val="00F6258A"/>
    <w:rsid w:val="00F62C84"/>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1BF9"/>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B5D9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BezproredaChar" w:type="character">
    <w:name w:val="Bez proreda Char"/>
    <w:basedOn w:val="Zadanifontodlomka"/>
    <w:link w:val="Bezproreda"/>
    <w:uiPriority w:val="1"/>
    <w:locked/>
    <w:rsid w:val="005D6C57"/>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B5D9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BezproredaChar" w:type="character">
    <w:name w:val="Bez proreda Char"/>
    <w:basedOn w:val="Zadanifontodlomka"/>
    <w:link w:val="Bezproreda"/>
    <w:uiPriority w:val="1"/>
    <w:locked/>
    <w:rsid w:val="005D6C57"/>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69108882">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75114652">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38758595">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00368688">
      <w:bodyDiv w:val="true"/>
      <w:marLeft w:val="0"/>
      <w:marRight w:val="0"/>
      <w:marTop w:val="0"/>
      <w:marBottom w:val="0"/>
      <w:divBdr>
        <w:top w:space="0" w:sz="0" w:color="auto" w:val="none"/>
        <w:left w:space="0" w:sz="0" w:color="auto" w:val="none"/>
        <w:bottom w:space="0" w:sz="0" w:color="auto" w:val="none"/>
        <w:right w:space="0" w:sz="0" w:color="auto" w:val="none"/>
      </w:divBdr>
    </w:div>
    <w:div w:id="419838705">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492726002">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8343343">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53414910">
      <w:bodyDiv w:val="true"/>
      <w:marLeft w:val="0"/>
      <w:marRight w:val="0"/>
      <w:marTop w:val="0"/>
      <w:marBottom w:val="0"/>
      <w:divBdr>
        <w:top w:space="0" w:sz="0" w:color="auto" w:val="none"/>
        <w:left w:space="0" w:sz="0" w:color="auto" w:val="none"/>
        <w:bottom w:space="0" w:sz="0" w:color="auto" w:val="none"/>
        <w:right w:space="0" w:sz="0" w:color="auto" w:val="none"/>
      </w:divBdr>
    </w:div>
    <w:div w:id="65702985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69989474">
      <w:bodyDiv w:val="true"/>
      <w:marLeft w:val="0"/>
      <w:marRight w:val="0"/>
      <w:marTop w:val="0"/>
      <w:marBottom w:val="0"/>
      <w:divBdr>
        <w:top w:space="0" w:sz="0" w:color="auto" w:val="none"/>
        <w:left w:space="0" w:sz="0" w:color="auto" w:val="none"/>
        <w:bottom w:space="0" w:sz="0" w:color="auto" w:val="none"/>
        <w:right w:space="0" w:sz="0" w:color="auto" w:val="none"/>
      </w:divBdr>
    </w:div>
    <w:div w:id="678703387">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5345101">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4466806">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5610535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3861402">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699052">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273242156">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86445727">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598520628">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298088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3571729">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6225393">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5054772">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St-32/2018-13</izvorni_sadrzaj>
    <derivirana_varijabla naziv="DomainObject.Oznaka_1">St-32/2018-13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svibnja 2018.</izvorni_sadrzaj>
    <derivirana_varijabla naziv="DomainObject.Predmet.DatumRjesavanja_1">16.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St-32/2018</izvorni_sadrzaj>
    <derivirana_varijabla naziv="DomainObject.Predmet.OznakaBroj_1">St-32/2018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PRESS CENTAR ZA OKOLIŠ HRVATSKE U LIKVIDACIJI</izvorni_sadrzaj>
    <derivirana_varijabla naziv="DomainObject.Predmet.StrankaFormated_1">  PRESS CENTAR ZA OKOLIŠ HRVATSKE U LIKVIDACIJI</derivirana_varijabla>
  </DomainObject.Predmet.StrankaFormated>
  <DomainObject.Predmet.StrankaFormatedOIB>
    <izvorni_sadrzaj>  PRESS CENTAR ZA OKOLIŠ HRVATSKE U LIKVIDACIJI, OIB 61613498234</izvorni_sadrzaj>
    <derivirana_varijabla naziv="DomainObject.Predmet.StrankaFormatedOIB_1">  PRESS CENTAR ZA OKOLIŠ HRVATSKE U LIKVIDACIJI, OIB 61613498234</derivirana_varijabla>
  </DomainObject.Predmet.StrankaFormatedOIB>
  <DomainObject.Predmet.StrankaFormatedWithAdress>
    <izvorni_sadrzaj> PRESS CENTAR ZA OKOLIŠ HRVATSKE U LIKVIDACIJI, D. Neumana 2, 31000 Osijek</izvorni_sadrzaj>
    <derivirana_varijabla naziv="DomainObject.Predmet.StrankaFormatedWithAdress_1"> PRESS CENTAR ZA OKOLIŠ HRVATSKE U LIKVIDACIJI, D. Neumana 2, 31000 Osijek</derivirana_varijabla>
  </DomainObject.Predmet.StrankaFormatedWithAdress>
  <DomainObject.Predmet.StrankaFormatedWithAdressOIB>
    <izvorni_sadrzaj> PRESS CENTAR ZA OKOLIŠ HRVATSKE U LIKVIDACIJI, OIB 61613498234, D. Neumana 2, 31000 Osijek</izvorni_sadrzaj>
    <derivirana_varijabla naziv="DomainObject.Predmet.StrankaFormatedWithAdressOIB_1"> PRESS CENTAR ZA OKOLIŠ HRVATSKE U LIKVIDACIJI, OIB 61613498234, D. Neumana 2, 31000 Osijek</derivirana_varijabla>
  </DomainObject.Predmet.StrankaFormatedWithAdressOIB>
  <DomainObject.Predmet.StrankaWithAdress>
    <izvorni_sadrzaj>PRESS CENTAR ZA OKOLIŠ HRVATSKE U LIKVIDACIJI D. Neumana 2,31000 Osijek</izvorni_sadrzaj>
    <derivirana_varijabla naziv="DomainObject.Predmet.StrankaWithAdress_1">PRESS CENTAR ZA OKOLIŠ HRVATSKE U LIKVIDACIJI D. Neumana 2,31000 Osijek</derivirana_varijabla>
  </DomainObject.Predmet.StrankaWithAdress>
  <DomainObject.Predmet.StrankaWithAdressOIB>
    <izvorni_sadrzaj>PRESS CENTAR ZA OKOLIŠ HRVATSKE U LIKVIDACIJI, OIB 61613498234, D. Neumana 2,31000 Osijek</izvorni_sadrzaj>
    <derivirana_varijabla naziv="DomainObject.Predmet.StrankaWithAdressOIB_1">PRESS CENTAR ZA OKOLIŠ HRVATSKE U LIKVIDACIJI, OIB 61613498234, D. Neumana 2,31000 Osijek</derivirana_varijabla>
  </DomainObject.Predmet.StrankaWithAdressOIB>
  <DomainObject.Predmet.StrankaNazivFormated>
    <izvorni_sadrzaj>PRESS CENTAR ZA OKOLIŠ HRVATSKE U LIKVIDACIJI</izvorni_sadrzaj>
    <derivirana_varijabla naziv="DomainObject.Predmet.StrankaNazivFormated_1">PRESS CENTAR ZA OKOLIŠ HRVATSKE U LIKVIDACIJI</derivirana_varijabla>
  </DomainObject.Predmet.StrankaNazivFormated>
  <DomainObject.Predmet.StrankaNazivFormatedOIB>
    <izvorni_sadrzaj>PRESS CENTAR ZA OKOLIŠ HRVATSKE U LIKVIDACIJI, OIB 61613498234</izvorni_sadrzaj>
    <derivirana_varijabla naziv="DomainObject.Predmet.StrankaNazivFormatedOIB_1">PRESS CENTAR ZA OKOLIŠ HRVATSKE U LIKVIDACIJI, OIB 61613498234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PRESS CENTAR ZA OKOLIŠ HRVATSKE U LIKVIDACIJI</item>
    </izvorni_sadrzaj>
    <derivirana_varijabla naziv="DomainObject.Predmet.StrankaListFormated_1">
      <item>PRESS CENTAR ZA OKOLIŠ HRVATSKE U LIKVIDACIJI</item>
    </derivirana_varijabla>
  </DomainObject.Predmet.StrankaListFormated>
  <DomainObject.Predmet.StrankaListFormatedOIB>
    <izvorni_sadrzaj>
      <item>PRESS CENTAR ZA OKOLIŠ HRVATSKE U LIKVIDACIJI, OIB 61613498234</item>
    </izvorni_sadrzaj>
    <derivirana_varijabla naziv="DomainObject.Predmet.StrankaListFormatedOIB_1">
      <item>PRESS CENTAR ZA OKOLIŠ HRVATSKE U LIKVIDACIJI, OIB 61613498234</item>
    </derivirana_varijabla>
  </DomainObject.Predmet.StrankaListFormatedOIB>
  <DomainObject.Predmet.StrankaListFormatedWithAdress>
    <izvorni_sadrzaj>
      <item>PRESS CENTAR ZA OKOLIŠ HRVATSKE U LIKVIDACIJI, D. Neumana 2, 31000 Osijek</item>
    </izvorni_sadrzaj>
    <derivirana_varijabla naziv="DomainObject.Predmet.StrankaListFormatedWithAdress_1">
      <item>PRESS CENTAR ZA OKOLIŠ HRVATSKE U LIKVIDACIJI, D. Neumana 2, 31000 Osijek</item>
    </derivirana_varijabla>
  </DomainObject.Predmet.StrankaListFormatedWithAdress>
  <DomainObject.Predmet.StrankaListFormatedWithAdressOIB>
    <izvorni_sadrzaj>
      <item>PRESS CENTAR ZA OKOLIŠ HRVATSKE U LIKVIDACIJI, OIB 61613498234, D. Neumana 2, 31000 Osijek</item>
    </izvorni_sadrzaj>
    <derivirana_varijabla naziv="DomainObject.Predmet.StrankaListFormatedWithAdressOIB_1">
      <item>PRESS CENTAR ZA OKOLIŠ HRVATSKE U LIKVIDACIJI, OIB 61613498234, D. Neumana 2, 31000 Osijek</item>
    </derivirana_varijabla>
  </DomainObject.Predmet.StrankaListFormatedWithAdressOIB>
  <DomainObject.Predmet.StrankaListNazivFormated>
    <izvorni_sadrzaj>
      <item>PRESS CENTAR ZA OKOLIŠ HRVATSKE U LIKVIDACIJI</item>
    </izvorni_sadrzaj>
    <derivirana_varijabla naziv="DomainObject.Predmet.StrankaListNazivFormated_1">
      <item>PRESS CENTAR ZA OKOLIŠ HRVATSKE U LIKVIDACIJI</item>
    </derivirana_varijabla>
  </DomainObject.Predmet.StrankaListNazivFormated>
  <DomainObject.Predmet.StrankaListNazivFormatedOIB>
    <izvorni_sadrzaj>
      <item>PRESS CENTAR ZA OKOLIŠ HRVATSKE U LIKVIDACIJI, OIB 61613498234</item>
    </izvorni_sadrzaj>
    <derivirana_varijabla naziv="DomainObject.Predmet.StrankaListNazivFormatedOIB_1">
      <item>PRESS CENTAR ZA OKOLIŠ HRVATSKE U LIKVIDACIJI, OIB 61613498234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St-32/2018-13</izvorni_sadrzaj>
    <derivirana_varijabla naziv="DomainObject.PoslovniBrojDokumenta_1">St-32/2018-13</derivirana_varijabla>
  </DomainObject.PoslovniBrojDokumenta>
  <DomainObject.Predmet.StrankaIDrugi>
    <izvorni_sadrzaj>PRESS CENTAR ZA OKOLIŠ HRVATSKE U LIKVIDACIJI</izvorni_sadrzaj>
    <derivirana_varijabla naziv="DomainObject.Predmet.StrankaIDrugi_1">PRESS CENTAR ZA OKOLIŠ HRVATSKE U LIKVIDACIJI</derivirana_varijabla>
  </DomainObject.Predmet.StrankaIDrugi>
  <DomainObject.Predmet.ProtustrankaIDrugi>
    <izvorni_sadrzaj/>
    <derivirana_varijabla naziv="DomainObject.Predmet.ProtustrankaIDrugi_1"/>
  </DomainObject.Predmet.ProtustrankaIDrugi>
  <DomainObject.Predmet.StrankaIDrugiAdressOIB>
    <izvorni_sadrzaj>PRESS CENTAR ZA OKOLIŠ HRVATSKE U LIKVIDACIJI, OIB 61613498234, D. Neumana 2, 31000 Osijek</izvorni_sadrzaj>
    <derivirana_varijabla naziv="DomainObject.Predmet.StrankaIDrugiAdressOIB_1">PRESS CENTAR ZA OKOLIŠ HRVATSKE U LIKVIDACIJI, OIB 61613498234, D. Neumana 2,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svibnja 2018.</izvorni_sadrzaj>
    <derivirana_varijabla naziv="DomainObject.Predmet.OdlukaRjesenje.DatumDonosenjaOdluke_1">16.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St-32/2018-13</izvorni_sadrzaj>
    <derivirana_varijabla naziv="DomainObject.Predmet.OdlukaRjesenje.Oznaka_1">St-32/2018-13</derivirana_varijabla>
  </DomainObject.Predmet.OdlukaRjesenje.Oznaka>
  <DomainObject.Predmet.SudioniciListNaziv>
    <izvorni_sadrzaj>
      <item>PRESS CENTAR ZA OKOLIŠ HRVATSKE U LIKVIDACIJI</item>
    </izvorni_sadrzaj>
    <derivirana_varijabla naziv="DomainObject.Predmet.SudioniciListNaziv_1">
      <item>PRESS CENTAR ZA OKOLIŠ HRVATSKE U LIKVIDACIJI</item>
    </derivirana_varijabla>
  </DomainObject.Predmet.SudioniciListNaziv>
  <DomainObject.Predmet.SudioniciListAdressOIB>
    <izvorni_sadrzaj>
      <item>PRESS CENTAR ZA OKOLIŠ HRVATSKE U LIKVIDACIJI, OIB 61613498234, D. Neumana 2,31000 Osijek</item>
    </izvorni_sadrzaj>
    <derivirana_varijabla naziv="DomainObject.Predmet.SudioniciListAdressOIB_1">
      <item>PRESS CENTAR ZA OKOLIŠ HRVATSKE U LIKVIDACIJI, OIB 61613498234, D. Neumana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61613498234</item>
    </izvorni_sadrzaj>
    <derivirana_varijabla naziv="DomainObject.Predmet.SudioniciListNazivOIB_1">
      <item>, OIB 61613498234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2EBD46-674D-4802-920E-1389B39987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1532</properties:Words>
  <properties:Characters>8498</properties:Characters>
  <properties:Lines>185</properties:Lines>
  <properties:Paragraphs>53</properties:Paragraphs>
  <properties:TotalTime>923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2018-05-16T12:34:00Z</cp:lastPrinted>
  <dcterms:modified xmlns:xsi="http://www.w3.org/2001/XMLSchema-instance" xsi:type="dcterms:W3CDTF">2018-05-16T12:37:00Z</dcterms:modified>
  <cp:revision>595</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St-32/2018-13 / Odluka - Rješenje - otvaranje i zaključenje stečajnog postupka (čl. 132) (32-18_PRESS_CENTAR_ZA_OKOLIŠ_HRVATSKE_U_LIKVIDACIJI_-_BOJA_STANKOVIĆ.docx)</vt:lpwstr>
  </prop:property>
</prop:Properties>
</file>