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7189f" w14:paraId="477189f" w:rsidRDefault="00D44D77" w:rsidP="00910611" w:rsidR="00D44D77" w:rsidRPr="00D44D77">
      <w:pPr>
        <w:ind w:firstLine="708"/>
        <w15:collapsed w:val="false"/>
        <w:rPr>
          <w:rFonts w:hAnsi="Times New Roman" w:ascii="Times New Roman"/>
          <w:sz w:val="20"/>
          <w:szCs w:val="20"/>
        </w:rPr>
      </w:pPr>
      <w:bookmarkStart w:name="_GoBack" w:id="0"/>
      <w:bookmarkEnd w:id="0"/>
      <w:r w:rsidRPr="00D44D77">
        <w:rPr>
          <w:rFonts w:hAnsi="Times New Roman" w:ascii="Times New Roman"/>
          <w:sz w:val="20"/>
          <w:szCs w:val="20"/>
        </w:rPr>
        <w:t xml:space="preserve">     </w:t>
      </w:r>
      <w:r w:rsidRPr="00D44D77">
        <w:rPr>
          <w:rFonts w:hAnsi="Times New Roman" w:ascii="Times New Roman"/>
          <w:noProof/>
          <w:sz w:val="20"/>
          <w:szCs w:val="20"/>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44D77" w:rsidP="00910611" w:rsidR="00D44D77" w:rsidRPr="00D44D77">
      <w:pPr>
        <w:rPr>
          <w:rFonts w:hAnsi="Times New Roman" w:ascii="Times New Roman"/>
          <w:sz w:val="20"/>
          <w:szCs w:val="20"/>
        </w:rPr>
      </w:pPr>
      <w:r w:rsidRPr="00D44D77">
        <w:rPr>
          <w:rFonts w:eastAsia="MS Mincho" w:hAnsi="Times New Roman" w:ascii="Times New Roman"/>
          <w:sz w:val="20"/>
          <w:szCs w:val="20"/>
        </w:rPr>
        <w:t xml:space="preserve">   REPUBLIKA HRVATSKA</w:t>
      </w:r>
    </w:p>
    <w:p w:rsidRDefault="00D44D77" w:rsidP="00910611" w:rsidR="00D44D77" w:rsidRPr="00D44D77">
      <w:pPr>
        <w:rPr>
          <w:rFonts w:hAnsi="Times New Roman" w:ascii="Times New Roman"/>
          <w:sz w:val="20"/>
          <w:szCs w:val="20"/>
        </w:rPr>
      </w:pPr>
      <w:r w:rsidRPr="00D44D77">
        <w:rPr>
          <w:rFonts w:eastAsia="MS Mincho" w:hAnsi="Times New Roman" w:ascii="Times New Roman"/>
          <w:sz w:val="20"/>
          <w:szCs w:val="20"/>
        </w:rPr>
        <w:t>TRGOVAČKI SUD U RIJECI</w:t>
      </w:r>
    </w:p>
    <w:p w:rsidRDefault="00D44D77" w:rsidP="00C0124F" w:rsidR="0023712B" w:rsidRPr="00D44D77">
      <w:pPr>
        <w:rPr>
          <w:rFonts w:eastAsia="MS Mincho" w:hAnsi="Times New Roman" w:ascii="Times New Roman"/>
          <w:sz w:val="20"/>
          <w:szCs w:val="20"/>
        </w:rPr>
      </w:pPr>
      <w:r w:rsidRPr="00D44D77">
        <w:rPr>
          <w:rFonts w:eastAsia="MS Mincho" w:hAnsi="Times New Roman" w:ascii="Times New Roman"/>
          <w:sz w:val="20"/>
          <w:szCs w:val="20"/>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E85C87">
        <w:rPr>
          <w:rFonts w:hAnsi="Times New Roman" w:ascii="Times New Roman"/>
        </w:rPr>
        <w:t>257</w:t>
      </w:r>
      <w:r w:rsidR="00B5314C">
        <w:rPr>
          <w:rFonts w:hAnsi="Times New Roman" w:ascii="Times New Roman"/>
        </w:rPr>
        <w:t>/18</w:t>
      </w:r>
      <w:r w:rsidR="00D40EDD">
        <w:rPr>
          <w:rFonts w:hAnsi="Times New Roman" w:ascii="Times New Roman"/>
        </w:rPr>
        <w:t>-</w:t>
      </w:r>
      <w:r w:rsidR="00E85C87">
        <w:rPr>
          <w:rFonts w:hAnsi="Times New Roman" w:ascii="Times New Roman"/>
        </w:rPr>
        <w:t>21</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E85C87" w:rsidRPr="00046E96">
        <w:rPr>
          <w:rFonts w:hAnsi="Times New Roman" w:ascii="Times New Roman"/>
        </w:rPr>
        <w:t>CVJETARNA ANJA jednostavno društvo s ograničenom odgovornošću za cvjećarstvo i usluge, Rijeka, Vukovarska 53, OIB 25233741565</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E85C87">
        <w:rPr>
          <w:rFonts w:hAnsi="Times New Roman" w:ascii="Times New Roman"/>
        </w:rPr>
        <w:t>2. listopada</w:t>
      </w:r>
      <w:r w:rsidR="00B4709B" w:rsidRPr="00723992">
        <w:rPr>
          <w:rFonts w:hAnsi="Times New Roman" w:ascii="Times New Roman"/>
        </w:rPr>
        <w:t xml:space="preserve"> 2018.</w:t>
      </w:r>
      <w:r w:rsidR="00E711A7">
        <w:rPr>
          <w:rFonts w:hAnsi="Times New Roman" w:ascii="Times New Roman"/>
        </w:rPr>
        <w:t xml:space="preserve"> </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E85C87" w:rsidRPr="00046E96">
        <w:rPr>
          <w:rFonts w:hAnsi="Times New Roman" w:ascii="Times New Roman"/>
        </w:rPr>
        <w:t>CVJETARNA ANJA jednostavno društvo s ograničenom odgovornošću za cvjećarstvo i usluge, Rijeka, Vukovarska 53, OIB 25233741565</w:t>
      </w:r>
      <w:r w:rsidR="00E85C87">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E85C87">
        <w:rPr>
          <w:rStyle w:val="BezproredaChar"/>
          <w:rFonts w:hAnsi="Times New Roman" w:ascii="Times New Roman"/>
          <w:sz w:val="24"/>
          <w:szCs w:val="24"/>
        </w:rPr>
        <w:t>20.0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E85C87">
        <w:rPr>
          <w:rFonts w:hAnsi="Times New Roman" w:ascii="Times New Roman"/>
        </w:rPr>
        <w:t>dvadesettisuća</w:t>
      </w:r>
      <w:r w:rsidR="00144FC8">
        <w:rPr>
          <w:rFonts w:hAnsi="Times New Roman" w:ascii="Times New Roman"/>
        </w:rPr>
        <w:t>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E85C87">
        <w:rPr>
          <w:rFonts w:hAnsi="Times New Roman" w:ascii="Times New Roman"/>
        </w:rPr>
        <w:t>257</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E85C87" w:rsidRPr="00046E96">
        <w:rPr>
          <w:rFonts w:hAnsi="Times New Roman" w:ascii="Times New Roman"/>
        </w:rPr>
        <w:t>CVJETARNA ANJA jednostavno društvo s ograničenom odgovornošću za cvjećarstvo i usluge, Rijeka, Vukovarska 53, OIB 25233741565</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760930">
        <w:rPr>
          <w:rFonts w:hAnsi="Times New Roman" w:ascii="Times New Roman"/>
          <w:lang w:eastAsia="hr-HR"/>
        </w:rPr>
        <w:t>6. travnja</w:t>
      </w:r>
      <w:r w:rsidR="00B5314C">
        <w:rPr>
          <w:rFonts w:hAnsi="Times New Roman" w:ascii="Times New Roman"/>
          <w:lang w:eastAsia="hr-HR"/>
        </w:rPr>
        <w:t xml:space="preserve"> 2018</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E85C87" w:rsidRPr="00046E96">
        <w:rPr>
          <w:rFonts w:hAnsi="Times New Roman" w:ascii="Times New Roman"/>
        </w:rPr>
        <w:t>CVJETARNA ANJA jednostavno društvo s ograničenom odgovornošću za cvjećarstvo i</w:t>
      </w:r>
      <w:r w:rsidR="00E85C87">
        <w:rPr>
          <w:rFonts w:hAnsi="Times New Roman" w:ascii="Times New Roman"/>
        </w:rPr>
        <w:t xml:space="preserve"> usluge, Rijeka, Vukovarska 53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760930">
        <w:rPr>
          <w:rFonts w:hAnsi="Times New Roman" w:ascii="Times New Roman"/>
          <w:lang w:eastAsia="hr-HR"/>
        </w:rPr>
        <w:t>2. travanj</w:t>
      </w:r>
      <w:r w:rsidR="00B5314C">
        <w:rPr>
          <w:rFonts w:hAnsi="Times New Roman" w:ascii="Times New Roman"/>
          <w:lang w:eastAsia="hr-HR"/>
        </w:rPr>
        <w:t xml:space="preserve"> 2018</w:t>
      </w:r>
      <w:r w:rsidR="00D40EDD">
        <w:rPr>
          <w:rFonts w:hAnsi="Times New Roman" w:ascii="Times New Roman"/>
          <w:lang w:eastAsia="hr-HR"/>
        </w:rPr>
        <w:t>.</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9915B6">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760930">
        <w:rPr>
          <w:rFonts w:hAnsi="Times New Roman" w:ascii="Times New Roman"/>
          <w:lang w:eastAsia="hr-HR"/>
        </w:rPr>
        <w:t>15.156,43</w:t>
      </w:r>
      <w:r w:rsidR="00CF4D43">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E85C87">
        <w:rPr>
          <w:rFonts w:hAnsi="Times New Roman" w:ascii="Times New Roman"/>
        </w:rPr>
        <w:t>257</w:t>
      </w:r>
      <w:r w:rsidR="00B5314C">
        <w:rPr>
          <w:rFonts w:hAnsi="Times New Roman" w:ascii="Times New Roman"/>
        </w:rPr>
        <w:t>/18</w:t>
      </w:r>
      <w:r w:rsidR="0052634A">
        <w:rPr>
          <w:rFonts w:hAnsi="Times New Roman" w:ascii="Times New Roman"/>
        </w:rPr>
        <w:t>-</w:t>
      </w:r>
      <w:r w:rsidR="00144FC8">
        <w:rPr>
          <w:rFonts w:hAnsi="Times New Roman" w:ascii="Times New Roman"/>
        </w:rPr>
        <w:t>3</w:t>
      </w:r>
      <w:r w:rsidR="00913077" w:rsidRPr="00723992">
        <w:rPr>
          <w:rFonts w:hAnsi="Times New Roman" w:ascii="Times New Roman"/>
        </w:rPr>
        <w:t xml:space="preserve"> od </w:t>
      </w:r>
      <w:r w:rsidR="00760930">
        <w:rPr>
          <w:rFonts w:hAnsi="Times New Roman" w:ascii="Times New Roman"/>
        </w:rPr>
        <w:t>11</w:t>
      </w:r>
      <w:r w:rsidR="00B5314C">
        <w:rPr>
          <w:rFonts w:hAnsi="Times New Roman" w:ascii="Times New Roman"/>
        </w:rPr>
        <w:t>. travnja</w:t>
      </w:r>
      <w:r w:rsidR="00F20404">
        <w:rPr>
          <w:rFonts w:hAnsi="Times New Roman" w:ascii="Times New Roman"/>
        </w:rPr>
        <w:t xml:space="preserve"> 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w:t>
      </w:r>
      <w:r w:rsidR="00735555">
        <w:rPr>
          <w:rFonts w:hAnsi="Times New Roman" w:ascii="Times New Roman"/>
        </w:rPr>
        <w:lastRenderedPageBreak/>
        <w:t xml:space="preserve">naloženo osobi ovlaštenoj za zastupanje dužnika </w:t>
      </w:r>
      <w:r w:rsidR="00760930">
        <w:rPr>
          <w:rFonts w:hAnsi="Times New Roman" w:ascii="Times New Roman"/>
        </w:rPr>
        <w:t xml:space="preserve">Adrijani Šaponja, Rijeka, Vukovarska 53 </w:t>
      </w:r>
      <w:r w:rsidR="00735555">
        <w:rPr>
          <w:rFonts w:hAnsi="Times New Roman" w:ascii="Times New Roman"/>
        </w:rPr>
        <w:t xml:space="preserve">dostaviti </w:t>
      </w:r>
      <w:r w:rsidR="00735555" w:rsidRPr="00735555">
        <w:rPr>
          <w:rFonts w:hAnsi="Times New Roman" w:ascii="Times New Roman"/>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44FC8" w:rsidP="000F0C53" w:rsidR="000F0C53">
      <w:pPr>
        <w:jc w:val="both"/>
        <w:rPr>
          <w:rFonts w:hAnsi="Times New Roman" w:ascii="Times New Roman"/>
        </w:rPr>
      </w:pPr>
      <w:r>
        <w:rPr>
          <w:rFonts w:hAnsi="Times New Roman" w:ascii="Times New Roman"/>
        </w:rPr>
        <w:t xml:space="preserve"> </w:t>
      </w:r>
      <w:r>
        <w:rPr>
          <w:rFonts w:hAnsi="Times New Roman" w:ascii="Times New Roman"/>
        </w:rPr>
        <w:tab/>
        <w:t>Budući zastupnik</w:t>
      </w:r>
      <w:r w:rsidR="00735555">
        <w:rPr>
          <w:rFonts w:hAnsi="Times New Roman" w:ascii="Times New Roman"/>
        </w:rPr>
        <w:t xml:space="preserve"> </w:t>
      </w:r>
      <w:r>
        <w:rPr>
          <w:rFonts w:hAnsi="Times New Roman" w:ascii="Times New Roman"/>
        </w:rPr>
        <w:t>dužnika po zakonu nije postupio</w:t>
      </w:r>
      <w:r w:rsidR="00735555">
        <w:rPr>
          <w:rFonts w:hAnsi="Times New Roman" w:ascii="Times New Roman"/>
        </w:rPr>
        <w:t xml:space="preserve"> po nalogu suda od </w:t>
      </w:r>
      <w:r w:rsidR="00760930">
        <w:rPr>
          <w:rFonts w:hAnsi="Times New Roman" w:ascii="Times New Roman"/>
        </w:rPr>
        <w:t>11</w:t>
      </w:r>
      <w:r w:rsidR="000F0C53">
        <w:rPr>
          <w:rFonts w:hAnsi="Times New Roman" w:ascii="Times New Roman"/>
        </w:rPr>
        <w:t>. travnja</w:t>
      </w:r>
      <w:r>
        <w:rPr>
          <w:rFonts w:hAnsi="Times New Roman" w:ascii="Times New Roman"/>
        </w:rPr>
        <w:t xml:space="preserve"> 2018.</w:t>
      </w:r>
      <w:r w:rsidR="000F0C53">
        <w:rPr>
          <w:rFonts w:hAnsi="Times New Roman" w:ascii="Times New Roman"/>
        </w:rPr>
        <w:t xml:space="preserve"> i nije pristupio na ročište od </w:t>
      </w:r>
      <w:r w:rsidR="00760930">
        <w:rPr>
          <w:rFonts w:hAnsi="Times New Roman" w:ascii="Times New Roman"/>
        </w:rPr>
        <w:t>6. lipnja</w:t>
      </w:r>
      <w:r w:rsidR="000F0C53">
        <w:rPr>
          <w:rFonts w:hAnsi="Times New Roman" w:ascii="Times New Roman"/>
        </w:rPr>
        <w:t xml:space="preserve"> 2018.</w:t>
      </w:r>
      <w:r w:rsidR="00760930">
        <w:rPr>
          <w:rFonts w:hAnsi="Times New Roman" w:ascii="Times New Roman"/>
        </w:rPr>
        <w:t xml:space="preserve">, sud je zakazao ročište radi njezinog saslušanja za dan 30. kolovoza 2018. Na zakazano ročište, zastupnik dužnika po zakonu nije pristupio, iako uredno pozvan, a svoj izostanak nije opravdao, zbog čega je sud </w:t>
      </w:r>
      <w:r w:rsidR="00CF4D43">
        <w:rPr>
          <w:rFonts w:hAnsi="Times New Roman" w:ascii="Times New Roman"/>
        </w:rPr>
        <w:t xml:space="preserve">rješenjem od 30. </w:t>
      </w:r>
      <w:r w:rsidR="00760930">
        <w:rPr>
          <w:rFonts w:hAnsi="Times New Roman" w:ascii="Times New Roman"/>
        </w:rPr>
        <w:t>kolovoza</w:t>
      </w:r>
      <w:r w:rsidR="00CF4D43">
        <w:rPr>
          <w:rFonts w:hAnsi="Times New Roman" w:ascii="Times New Roman"/>
        </w:rPr>
        <w:t xml:space="preserve"> 2018.</w:t>
      </w:r>
      <w:r w:rsidR="00760930">
        <w:rPr>
          <w:rFonts w:hAnsi="Times New Roman" w:ascii="Times New Roman"/>
        </w:rPr>
        <w:t xml:space="preserve"> zastupniku po zakonu dužnika izrekao novčanu kaznu u iznosu od 5.000,00 kn temeljem čl. 178. SZ-a. Istodobno je određena mjera</w:t>
      </w:r>
      <w:r w:rsidR="00735555">
        <w:rPr>
          <w:rFonts w:hAnsi="Times New Roman" w:ascii="Times New Roman"/>
        </w:rPr>
        <w:t xml:space="preserve"> osiguranja iz čl.118. st.2.t.1. SZ-a postavljanjem privremenog stečajnog upravitelja</w:t>
      </w:r>
      <w:r w:rsidRPr="00144FC8">
        <w:rPr>
          <w:rFonts w:hAnsi="Times New Roman" w:ascii="Times New Roman"/>
        </w:rPr>
        <w:t xml:space="preserve">, </w:t>
      </w:r>
      <w:r w:rsidR="00735555">
        <w:rPr>
          <w:rFonts w:hAnsi="Times New Roman" w:ascii="Times New Roman"/>
        </w:rPr>
        <w:t xml:space="preserve">čija je dužnost bila do završetka prethodnog postupka izvršiti </w:t>
      </w:r>
      <w:r w:rsidR="00735555"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w:t>
      </w:r>
      <w:r w:rsidR="00735555">
        <w:rPr>
          <w:rFonts w:hAnsi="Times New Roman" w:ascii="Times New Roman"/>
        </w:rPr>
        <w:t>SZ-a</w:t>
      </w:r>
      <w:r w:rsidR="00735555" w:rsidRPr="00E95412">
        <w:rPr>
          <w:rFonts w:hAnsi="Times New Roman" w:ascii="Times New Roman"/>
        </w:rPr>
        <w:t xml:space="preserve">). </w:t>
      </w:r>
    </w:p>
    <w:p w:rsidRDefault="000F0C53" w:rsidP="00760930" w:rsidR="00760930" w:rsidRPr="002F17B1">
      <w:pPr>
        <w:jc w:val="both"/>
        <w:rPr>
          <w:rFonts w:hAnsi="Times New Roman" w:ascii="Times New Roman"/>
          <w:b/>
        </w:rPr>
      </w:pPr>
      <w:r>
        <w:rPr>
          <w:rFonts w:hAnsi="Times New Roman" w:ascii="Times New Roman"/>
        </w:rPr>
        <w:tab/>
      </w:r>
      <w:r w:rsidR="00760930" w:rsidRPr="002F17B1">
        <w:rPr>
          <w:rFonts w:hAnsi="Times New Roman" w:ascii="Times New Roman"/>
        </w:rPr>
        <w:t>Tijekom pretho</w:t>
      </w:r>
      <w:r w:rsidR="00760930">
        <w:rPr>
          <w:rFonts w:hAnsi="Times New Roman" w:ascii="Times New Roman"/>
        </w:rPr>
        <w:t>dnog postupka i to 07.09.2018.</w:t>
      </w:r>
      <w:r w:rsidR="00760930" w:rsidRPr="002F17B1">
        <w:rPr>
          <w:rFonts w:hAnsi="Times New Roman" w:ascii="Times New Roman"/>
        </w:rPr>
        <w:t xml:space="preserve"> ovlaštenoj osobi </w:t>
      </w:r>
      <w:r w:rsidR="00760930">
        <w:rPr>
          <w:rFonts w:hAnsi="Times New Roman" w:ascii="Times New Roman"/>
        </w:rPr>
        <w:t>dužnika privremeni stečajni upravitelj poštom je uputio</w:t>
      </w:r>
      <w:r w:rsidR="00760930" w:rsidRPr="002F17B1">
        <w:rPr>
          <w:rFonts w:hAnsi="Times New Roman" w:ascii="Times New Roman"/>
        </w:rPr>
        <w:t xml:space="preserve"> poziv radi davanja podataka o financijsko gospodarskom stanju dužnika. Poštanska pošiljka je vraćena s napomenom „OB</w:t>
      </w:r>
      <w:r w:rsidR="00760930">
        <w:rPr>
          <w:rFonts w:hAnsi="Times New Roman" w:ascii="Times New Roman"/>
        </w:rPr>
        <w:t>AVJEŠTEN nije podigao pošiljku“.</w:t>
      </w:r>
    </w:p>
    <w:p w:rsidRDefault="00760930" w:rsidP="00760930" w:rsidR="00760930" w:rsidRPr="002F17B1">
      <w:pPr>
        <w:jc w:val="both"/>
        <w:rPr>
          <w:rFonts w:hAnsi="Times New Roman" w:ascii="Times New Roman"/>
          <w:b/>
        </w:rPr>
      </w:pPr>
      <w:r>
        <w:rPr>
          <w:rFonts w:hAnsi="Times New Roman" w:ascii="Times New Roman"/>
        </w:rPr>
        <w:tab/>
      </w:r>
      <w:r w:rsidRPr="002F17B1">
        <w:rPr>
          <w:rFonts w:hAnsi="Times New Roman" w:ascii="Times New Roman"/>
        </w:rPr>
        <w:t>Stoga je tijekom prethodnog postupka, uvid u poslovnu dokumentaciju dužnika izvršen koristeći se službenim (javnim) izvorima i to podacima koji su objavljeni na mrežnim stranicama Financijske agencije, te podacima koje je na poseban upit dostavila Financijska agencija i Stanica za tehnički pregled vozila Auto – Hrvatska STP d.o.o. Rijeka.</w:t>
      </w:r>
    </w:p>
    <w:p w:rsidRDefault="00760930" w:rsidP="00760930" w:rsidR="00760930">
      <w:pPr>
        <w:jc w:val="both"/>
        <w:rPr>
          <w:rFonts w:hAnsi="Times New Roman" w:ascii="Times New Roman"/>
          <w:b/>
        </w:rPr>
      </w:pPr>
      <w:r>
        <w:rPr>
          <w:rFonts w:hAnsi="Times New Roman" w:ascii="Times New Roman"/>
        </w:rPr>
        <w:tab/>
      </w:r>
      <w:r w:rsidRPr="002F17B1">
        <w:rPr>
          <w:rFonts w:hAnsi="Times New Roman" w:ascii="Times New Roman"/>
        </w:rPr>
        <w:t xml:space="preserve">Prema </w:t>
      </w:r>
      <w:r>
        <w:rPr>
          <w:rFonts w:hAnsi="Times New Roman" w:ascii="Times New Roman"/>
        </w:rPr>
        <w:t>b</w:t>
      </w:r>
      <w:r w:rsidRPr="002F17B1">
        <w:rPr>
          <w:rFonts w:hAnsi="Times New Roman" w:ascii="Times New Roman"/>
        </w:rPr>
        <w:t xml:space="preserve">ilanci na </w:t>
      </w:r>
      <w:r>
        <w:rPr>
          <w:rFonts w:hAnsi="Times New Roman" w:ascii="Times New Roman"/>
        </w:rPr>
        <w:t>dan 31. prosinca</w:t>
      </w:r>
      <w:r w:rsidRPr="002F17B1">
        <w:rPr>
          <w:rFonts w:hAnsi="Times New Roman" w:ascii="Times New Roman"/>
        </w:rPr>
        <w:t xml:space="preserve"> 2017. </w:t>
      </w:r>
      <w:r>
        <w:rPr>
          <w:rFonts w:hAnsi="Times New Roman" w:ascii="Times New Roman"/>
        </w:rPr>
        <w:t>i b</w:t>
      </w:r>
      <w:r w:rsidRPr="002F17B1">
        <w:rPr>
          <w:rFonts w:hAnsi="Times New Roman" w:ascii="Times New Roman"/>
        </w:rPr>
        <w:t>ilješkama uz financijske izvještaje za 2017</w:t>
      </w:r>
      <w:r>
        <w:rPr>
          <w:rFonts w:hAnsi="Times New Roman" w:ascii="Times New Roman"/>
        </w:rPr>
        <w:t>.</w:t>
      </w:r>
      <w:r w:rsidRPr="002F17B1">
        <w:rPr>
          <w:rFonts w:hAnsi="Times New Roman" w:ascii="Times New Roman"/>
        </w:rPr>
        <w:t xml:space="preserve"> dužnik </w:t>
      </w:r>
      <w:r>
        <w:rPr>
          <w:rFonts w:hAnsi="Times New Roman" w:ascii="Times New Roman"/>
        </w:rPr>
        <w:t>im iskazanu kratkotrajnu imovinu u visini od 13.498,00 kn., od čega zalihe u iznosu od 4.767,00 kn i novca na računu i blagajni u iznosu od 8.731,00 kn</w:t>
      </w:r>
    </w:p>
    <w:p w:rsidRDefault="00760930" w:rsidP="00760930" w:rsidR="00760930" w:rsidRPr="002F17B1">
      <w:pPr>
        <w:jc w:val="both"/>
        <w:rPr>
          <w:rFonts w:hAnsi="Times New Roman" w:ascii="Times New Roman"/>
          <w:b/>
        </w:rPr>
      </w:pPr>
      <w:r>
        <w:rPr>
          <w:rFonts w:hAnsi="Times New Roman" w:ascii="Times New Roman"/>
        </w:rPr>
        <w:tab/>
        <w:t>Prema b</w:t>
      </w:r>
      <w:r w:rsidRPr="002F17B1">
        <w:rPr>
          <w:rFonts w:hAnsi="Times New Roman" w:ascii="Times New Roman"/>
        </w:rPr>
        <w:t xml:space="preserve">ilješkama uz financijske izvještaje imovina </w:t>
      </w:r>
      <w:r>
        <w:rPr>
          <w:rFonts w:hAnsi="Times New Roman" w:ascii="Times New Roman"/>
        </w:rPr>
        <w:t>dužnika</w:t>
      </w:r>
      <w:r w:rsidRPr="002F17B1">
        <w:rPr>
          <w:rFonts w:hAnsi="Times New Roman" w:ascii="Times New Roman"/>
        </w:rPr>
        <w:t xml:space="preserve"> na kraju 2017. godine odnosila se na kratkotrajnu imovinu, trgovačku robu i novac na računu.</w:t>
      </w:r>
    </w:p>
    <w:p w:rsidRDefault="00760930" w:rsidP="00760930" w:rsidR="00760930" w:rsidRPr="002F17B1">
      <w:pPr>
        <w:jc w:val="both"/>
        <w:rPr>
          <w:rFonts w:hAnsi="Times New Roman" w:ascii="Times New Roman"/>
          <w:b/>
        </w:rPr>
      </w:pPr>
      <w:r>
        <w:rPr>
          <w:rFonts w:hAnsi="Times New Roman" w:ascii="Times New Roman"/>
        </w:rPr>
        <w:tab/>
      </w:r>
      <w:r w:rsidRPr="002F17B1">
        <w:rPr>
          <w:rFonts w:hAnsi="Times New Roman" w:ascii="Times New Roman"/>
        </w:rPr>
        <w:t>Prema Uvjerenju broj:H014-U-00642-18 od 10.09.2018. godine Stanice za tehnički pregled vozila Auto Hrvatska STP d.o.o., d</w:t>
      </w:r>
      <w:r>
        <w:rPr>
          <w:rFonts w:hAnsi="Times New Roman" w:ascii="Times New Roman"/>
        </w:rPr>
        <w:t>užnik nema u vlasništvu vozila.</w:t>
      </w:r>
    </w:p>
    <w:p w:rsidRDefault="00760930" w:rsidP="00760930" w:rsidR="00760930" w:rsidRPr="002F17B1">
      <w:pPr>
        <w:jc w:val="both"/>
        <w:rPr>
          <w:rFonts w:hAnsi="Times New Roman" w:ascii="Times New Roman"/>
          <w:b/>
        </w:rPr>
      </w:pPr>
      <w:r>
        <w:rPr>
          <w:rFonts w:hAnsi="Times New Roman" w:ascii="Times New Roman"/>
        </w:rPr>
        <w:tab/>
      </w:r>
      <w:r w:rsidRPr="002F17B1">
        <w:rPr>
          <w:rFonts w:hAnsi="Times New Roman" w:ascii="Times New Roman"/>
        </w:rPr>
        <w:t xml:space="preserve">Prema </w:t>
      </w:r>
      <w:r>
        <w:rPr>
          <w:rFonts w:hAnsi="Times New Roman" w:ascii="Times New Roman"/>
        </w:rPr>
        <w:t>b</w:t>
      </w:r>
      <w:r w:rsidRPr="002F17B1">
        <w:rPr>
          <w:rFonts w:hAnsi="Times New Roman" w:ascii="Times New Roman"/>
        </w:rPr>
        <w:t xml:space="preserve">ilanci na </w:t>
      </w:r>
      <w:r>
        <w:rPr>
          <w:rFonts w:hAnsi="Times New Roman" w:ascii="Times New Roman"/>
        </w:rPr>
        <w:t>dan 31. prosinca</w:t>
      </w:r>
      <w:r w:rsidRPr="002F17B1">
        <w:rPr>
          <w:rFonts w:hAnsi="Times New Roman" w:ascii="Times New Roman"/>
        </w:rPr>
        <w:t xml:space="preserve"> 2017. </w:t>
      </w:r>
      <w:r>
        <w:rPr>
          <w:rFonts w:hAnsi="Times New Roman" w:ascii="Times New Roman"/>
        </w:rPr>
        <w:t>i b</w:t>
      </w:r>
      <w:r w:rsidRPr="002F17B1">
        <w:rPr>
          <w:rFonts w:hAnsi="Times New Roman" w:ascii="Times New Roman"/>
        </w:rPr>
        <w:t>ilješkama uz</w:t>
      </w:r>
      <w:r>
        <w:rPr>
          <w:rFonts w:hAnsi="Times New Roman" w:ascii="Times New Roman"/>
        </w:rPr>
        <w:t xml:space="preserve"> financijske izvještaje za 2017. </w:t>
      </w:r>
      <w:r w:rsidRPr="002F17B1">
        <w:rPr>
          <w:rFonts w:hAnsi="Times New Roman" w:ascii="Times New Roman"/>
        </w:rPr>
        <w:t xml:space="preserve">dužnik </w:t>
      </w:r>
      <w:r>
        <w:rPr>
          <w:rFonts w:hAnsi="Times New Roman" w:ascii="Times New Roman"/>
        </w:rPr>
        <w:t>ima iskazane ukupne kratkoročne obveze u iznosu od 30.024,00 kn.</w:t>
      </w:r>
    </w:p>
    <w:p w:rsidRDefault="00760930" w:rsidP="00760930" w:rsidR="00760930" w:rsidRPr="002F17B1">
      <w:pPr>
        <w:jc w:val="both"/>
        <w:rPr>
          <w:rFonts w:hAnsi="Times New Roman" w:ascii="Times New Roman"/>
          <w:b/>
        </w:rPr>
      </w:pPr>
      <w:r>
        <w:rPr>
          <w:rFonts w:hAnsi="Times New Roman" w:ascii="Times New Roman"/>
        </w:rPr>
        <w:tab/>
      </w:r>
      <w:r w:rsidRPr="002F17B1">
        <w:rPr>
          <w:rFonts w:hAnsi="Times New Roman" w:ascii="Times New Roman"/>
        </w:rPr>
        <w:t xml:space="preserve">Ukupna imovina dužnika na </w:t>
      </w:r>
      <w:r>
        <w:rPr>
          <w:rFonts w:hAnsi="Times New Roman" w:ascii="Times New Roman"/>
        </w:rPr>
        <w:t>dan 31. prosinac 2017.</w:t>
      </w:r>
      <w:r w:rsidRPr="002F17B1">
        <w:rPr>
          <w:rFonts w:hAnsi="Times New Roman" w:ascii="Times New Roman"/>
        </w:rPr>
        <w:t xml:space="preserve"> manja je od ukupnih obveza za 16.526</w:t>
      </w:r>
      <w:r>
        <w:rPr>
          <w:rFonts w:hAnsi="Times New Roman" w:ascii="Times New Roman"/>
        </w:rPr>
        <w:t>,00</w:t>
      </w:r>
      <w:r w:rsidRPr="002F17B1">
        <w:rPr>
          <w:rFonts w:hAnsi="Times New Roman" w:ascii="Times New Roman"/>
        </w:rPr>
        <w:t xml:space="preserve"> kuna. </w:t>
      </w:r>
    </w:p>
    <w:p w:rsidRDefault="00760930" w:rsidP="00760930" w:rsidR="00760930" w:rsidRPr="002F17B1">
      <w:pPr>
        <w:jc w:val="both"/>
        <w:rPr>
          <w:rFonts w:hAnsi="Times New Roman" w:ascii="Times New Roman"/>
          <w:b/>
        </w:rPr>
      </w:pPr>
      <w:r>
        <w:rPr>
          <w:rFonts w:hAnsi="Times New Roman" w:ascii="Times New Roman"/>
        </w:rPr>
        <w:tab/>
      </w:r>
      <w:r w:rsidRPr="002F17B1">
        <w:rPr>
          <w:rFonts w:hAnsi="Times New Roman" w:ascii="Times New Roman"/>
        </w:rPr>
        <w:t xml:space="preserve">Usporedbom iskazane kratkotrajne imovine i kratkoročnih obveza utvrđeno je da dužnik na dan 31.12.2017., unovčenjem kratkotrajne imovine ne može </w:t>
      </w:r>
      <w:r>
        <w:rPr>
          <w:rFonts w:hAnsi="Times New Roman" w:ascii="Times New Roman"/>
        </w:rPr>
        <w:t xml:space="preserve">namiriti </w:t>
      </w:r>
      <w:r w:rsidRPr="002F17B1">
        <w:rPr>
          <w:rFonts w:hAnsi="Times New Roman" w:ascii="Times New Roman"/>
        </w:rPr>
        <w:t>kratkoročne obveze, odnosno da je kratkotrajna imovina na dan 31.12.2017. bila manja od kratkoročnih obveza za 16.526 kuna.</w:t>
      </w:r>
    </w:p>
    <w:p w:rsidRDefault="00760930" w:rsidP="00760930" w:rsidR="00760930" w:rsidRPr="002F17B1">
      <w:pPr>
        <w:jc w:val="both"/>
        <w:rPr>
          <w:rFonts w:hAnsi="Times New Roman" w:ascii="Times New Roman"/>
          <w:b/>
        </w:rPr>
      </w:pPr>
      <w:r>
        <w:rPr>
          <w:rFonts w:hAnsi="Times New Roman" w:ascii="Times New Roman"/>
        </w:rPr>
        <w:tab/>
      </w:r>
      <w:r w:rsidRPr="002F17B1">
        <w:rPr>
          <w:rFonts w:hAnsi="Times New Roman" w:ascii="Times New Roman"/>
        </w:rPr>
        <w:t>Iz navedenih pokazatelja odnosa imovine i obveza dužnika proizlazi da je dužnik na kraju 2017. godine bio prezadužen.</w:t>
      </w:r>
    </w:p>
    <w:p w:rsidRDefault="00760930" w:rsidP="00760930" w:rsidR="00760930" w:rsidRPr="002F17B1">
      <w:pPr>
        <w:jc w:val="both"/>
        <w:rPr>
          <w:rFonts w:hAnsi="Times New Roman" w:ascii="Times New Roman"/>
          <w:b/>
        </w:rPr>
      </w:pPr>
      <w:r>
        <w:rPr>
          <w:rFonts w:hAnsi="Times New Roman" w:ascii="Times New Roman"/>
        </w:rPr>
        <w:tab/>
        <w:t>Prema potvrdi Financijske agencije</w:t>
      </w:r>
      <w:r w:rsidRPr="002F17B1">
        <w:rPr>
          <w:rFonts w:hAnsi="Times New Roman" w:ascii="Times New Roman"/>
        </w:rPr>
        <w:t xml:space="preserve"> je 12.</w:t>
      </w:r>
      <w:r>
        <w:rPr>
          <w:rFonts w:hAnsi="Times New Roman" w:ascii="Times New Roman"/>
        </w:rPr>
        <w:t xml:space="preserve"> rujna </w:t>
      </w:r>
      <w:r w:rsidRPr="002F17B1">
        <w:rPr>
          <w:rFonts w:hAnsi="Times New Roman" w:ascii="Times New Roman"/>
        </w:rPr>
        <w:t xml:space="preserve">2018. </w:t>
      </w:r>
      <w:r>
        <w:rPr>
          <w:rFonts w:hAnsi="Times New Roman" w:ascii="Times New Roman"/>
        </w:rPr>
        <w:t xml:space="preserve"> proizlazi da je dužnikov račun na dan 12. rujan 2018. u neprekidnoj blokadi ukupno</w:t>
      </w:r>
      <w:r w:rsidRPr="002F17B1">
        <w:rPr>
          <w:rFonts w:hAnsi="Times New Roman" w:ascii="Times New Roman"/>
        </w:rPr>
        <w:t xml:space="preserve"> 282 dana, odnosno ukupno </w:t>
      </w:r>
      <w:r w:rsidRPr="002F17B1">
        <w:rPr>
          <w:rFonts w:hAnsi="Times New Roman" w:ascii="Times New Roman"/>
        </w:rPr>
        <w:lastRenderedPageBreak/>
        <w:t>180 dana blokade u prethodnih šest mjeseci zbog nepodmirenih osnova za plaćanje evidentiranih u Očevidniku redoslijeda osnove za plaćanje. Nepodmirene obveze na dan izdavanj</w:t>
      </w:r>
      <w:r>
        <w:rPr>
          <w:rFonts w:hAnsi="Times New Roman" w:ascii="Times New Roman"/>
        </w:rPr>
        <w:t>a potvrde iznose 15.510,86 kuna, zbog čega je kod dužnik ostvaren stečajni razlog nesposobnost za plaćanje iz čl. 6. SZ-a.</w:t>
      </w:r>
    </w:p>
    <w:p w:rsidRDefault="00760930" w:rsidP="00760930" w:rsidR="00760930" w:rsidRPr="002F17B1">
      <w:pPr>
        <w:jc w:val="both"/>
        <w:rPr>
          <w:rFonts w:hAnsi="Times New Roman" w:ascii="Times New Roman"/>
          <w:b/>
        </w:rPr>
      </w:pPr>
      <w:r>
        <w:rPr>
          <w:rFonts w:hAnsi="Times New Roman" w:ascii="Times New Roman"/>
        </w:rPr>
        <w:tab/>
      </w:r>
      <w:r w:rsidRPr="002F17B1">
        <w:rPr>
          <w:rFonts w:hAnsi="Times New Roman" w:ascii="Times New Roman"/>
        </w:rPr>
        <w:t>Dužnik je dana 15.05.2018. zatvorio i posljednji račun u banci ali se dani blokade vode i za razdoblje nakon gašenja posljednjeg računa budući da dužnik i dalje ima evidentiranih neizvršenih osnova za plaćanje koje će se za slučaj otvaranja novog računa u bilo kojoj banci nastaviti izvršavati istim redoslijedom sukladno odredbi članka 18 stavak 3 Zakona o provedbi ovrhe na novčanim sredstvima.</w:t>
      </w:r>
    </w:p>
    <w:p w:rsidRDefault="00760930" w:rsidP="00760930" w:rsidR="00760930">
      <w:pPr>
        <w:jc w:val="both"/>
        <w:rPr>
          <w:rFonts w:hAnsi="Times New Roman" w:ascii="Times New Roman"/>
          <w:b/>
        </w:rPr>
      </w:pPr>
      <w:r>
        <w:rPr>
          <w:rFonts w:hAnsi="Times New Roman" w:ascii="Times New Roman"/>
        </w:rPr>
        <w:tab/>
        <w:t xml:space="preserve">Privremeni stečajni upravitelj sačinio je predračun troškova </w:t>
      </w:r>
      <w:r w:rsidRPr="002F17B1">
        <w:rPr>
          <w:rFonts w:hAnsi="Times New Roman" w:ascii="Times New Roman"/>
        </w:rPr>
        <w:t>stečajnog postupk</w:t>
      </w:r>
      <w:r>
        <w:rPr>
          <w:rFonts w:hAnsi="Times New Roman" w:ascii="Times New Roman"/>
        </w:rPr>
        <w:t>a koji ukupno iznosi 20.000,00 kuna.</w:t>
      </w:r>
    </w:p>
    <w:p w:rsidRDefault="00760930" w:rsidP="00760930" w:rsidR="00760930">
      <w:pPr>
        <w:jc w:val="both"/>
        <w:rPr>
          <w:rFonts w:hAnsi="Times New Roman" w:ascii="Times New Roman"/>
          <w:b/>
        </w:rPr>
      </w:pPr>
      <w:r>
        <w:rPr>
          <w:rFonts w:hAnsi="Times New Roman" w:ascii="Times New Roman"/>
        </w:rPr>
        <w:tab/>
        <w:t>Strukturu predvidivih troškova čine:</w:t>
      </w:r>
    </w:p>
    <w:p w:rsidRDefault="00760930" w:rsidP="00760930" w:rsidR="00760930">
      <w:pPr>
        <w:pStyle w:val="Odlomakpopisa"/>
        <w:numPr>
          <w:ilvl w:val="0"/>
          <w:numId w:val="5"/>
        </w:numPr>
        <w:jc w:val="both"/>
        <w:rPr>
          <w:b/>
        </w:rPr>
      </w:pPr>
      <w:r>
        <w:t xml:space="preserve">naknada troškova stečajnom upravitelju u bruto iznosu od 2.000,00 kn </w:t>
      </w:r>
    </w:p>
    <w:p w:rsidRDefault="00760930" w:rsidP="00760930" w:rsidR="00760930">
      <w:pPr>
        <w:pStyle w:val="Odlomakpopisa"/>
        <w:numPr>
          <w:ilvl w:val="0"/>
          <w:numId w:val="5"/>
        </w:numPr>
        <w:jc w:val="both"/>
        <w:rPr>
          <w:b/>
        </w:rPr>
      </w:pPr>
      <w:r>
        <w:t>osiguranje stečajnog upravitelja od odgovornosti u iznosu od 1.000,00 kn</w:t>
      </w:r>
    </w:p>
    <w:p w:rsidRDefault="00760930" w:rsidP="00760930" w:rsidR="00760930">
      <w:pPr>
        <w:pStyle w:val="Odlomakpopisa"/>
        <w:numPr>
          <w:ilvl w:val="0"/>
          <w:numId w:val="5"/>
        </w:numPr>
        <w:jc w:val="both"/>
        <w:rPr>
          <w:b/>
        </w:rPr>
      </w:pPr>
      <w:r>
        <w:t>nagrada privremenom stečajnom upravitelju u bruto iznosu od 4.000,00 kn</w:t>
      </w:r>
    </w:p>
    <w:p w:rsidRDefault="00760930" w:rsidP="00760930" w:rsidR="00760930">
      <w:pPr>
        <w:pStyle w:val="Odlomakpopisa"/>
        <w:numPr>
          <w:ilvl w:val="0"/>
          <w:numId w:val="5"/>
        </w:numPr>
        <w:jc w:val="both"/>
        <w:rPr>
          <w:b/>
        </w:rPr>
      </w:pPr>
      <w:r>
        <w:t>nagrada stečajnom upravitelju u iznosu od 10.000,00 kn</w:t>
      </w:r>
    </w:p>
    <w:p w:rsidRDefault="00760930" w:rsidP="00760930" w:rsidR="002A1677" w:rsidRPr="00760930">
      <w:pPr>
        <w:pStyle w:val="Odlomakpopisa"/>
        <w:numPr>
          <w:ilvl w:val="0"/>
          <w:numId w:val="5"/>
        </w:numPr>
        <w:jc w:val="both"/>
        <w:rPr>
          <w:b/>
        </w:rPr>
      </w:pPr>
      <w:r>
        <w:t>troškovi izlučivanja i arhiviranja dokumentaciju u iznosu od 3.000,00 kn.</w:t>
      </w:r>
    </w:p>
    <w:p w:rsidRDefault="003A69D4" w:rsidP="00D874D0"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167"/>
        <w:tblLayout w:type="fixed"/>
        <w:tblCellMar>
          <w:left w:type="dxa" w:w="0"/>
          <w:right w:type="dxa" w:w="0"/>
        </w:tblCellMar>
        <w:tblLook w:val="0000" w:noVBand="0" w:noHBand="0" w:lastColumn="0" w:firstColumn="0" w:lastRow="0" w:firstRow="0"/>
      </w:tblPr>
      <w:tblGrid>
        <w:gridCol w:w="5539"/>
        <w:gridCol w:w="628"/>
      </w:tblGrid>
      <w:tr w:rsidTr="00D9571C" w:rsidR="00C95D7D" w:rsidRPr="00723992">
        <w:trPr>
          <w:trHeight w:val="129"/>
        </w:trPr>
        <w:tc>
          <w:tcPr>
            <w:tcW w:type="dxa" w:w="6167"/>
            <w:gridSpan w:val="2"/>
            <w:shd w:fill="auto" w:color="auto" w:val="clear"/>
            <w:vAlign w:val="center"/>
          </w:tcPr>
          <w:p w:rsidRDefault="00C95D7D" w:rsidP="00883541" w:rsidR="00C95D7D" w:rsidRPr="00723992">
            <w:pPr>
              <w:pStyle w:val="Bezproreda"/>
              <w:jc w:val="both"/>
            </w:pPr>
          </w:p>
        </w:tc>
      </w:tr>
      <w:tr w:rsidTr="00D9571C" w:rsidR="000E25EC" w:rsidRPr="00883541">
        <w:trPr>
          <w:gridAfter w:val="1"/>
          <w:wAfter w:type="dxa" w:w="628"/>
          <w:trHeight w:val="253"/>
        </w:trPr>
        <w:tc>
          <w:tcPr>
            <w:tcW w:type="dxa" w:w="553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E85C87" w:rsidRPr="00E85C87">
              <w:rPr>
                <w:rFonts w:hAnsi="Times New Roman" w:ascii="Times New Roman"/>
                <w:sz w:val="24"/>
                <w:szCs w:val="24"/>
              </w:rPr>
              <w:t>2. listopada 2018</w:t>
            </w:r>
            <w:r w:rsidR="00253FBA" w:rsidRPr="00E85C87">
              <w:rPr>
                <w:rFonts w:hAnsi="Times New Roman" w:ascii="Times New Roman"/>
                <w:sz w:val="24"/>
                <w:szCs w:val="24"/>
              </w:rPr>
              <w:t>.</w:t>
            </w:r>
            <w:r w:rsidR="004C2F3C" w:rsidRPr="00883541">
              <w:rPr>
                <w:rFonts w:hAnsi="Times New Roman" w:ascii="Times New Roman"/>
                <w:sz w:val="24"/>
              </w:rPr>
              <w:t xml:space="preserve"> </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D9571C" w:rsidP="00D9571C" w:rsidR="008F6703" w:rsidRPr="00883541">
      <w:pPr>
        <w:pStyle w:val="Bezproreda"/>
        <w:jc w:val="cente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E85C87">
        <w:rPr>
          <w:rFonts w:hAnsi="Times New Roman" w:ascii="Times New Roman"/>
          <w:sz w:val="24"/>
        </w:rPr>
        <w:tab/>
      </w:r>
      <w:r w:rsidR="008F6703" w:rsidRPr="00883541">
        <w:rPr>
          <w:rFonts w:hAnsi="Times New Roman" w:ascii="Times New Roman"/>
          <w:sz w:val="24"/>
        </w:rPr>
        <w:t>Sudac</w:t>
      </w:r>
    </w:p>
    <w:p w:rsidRDefault="006C5C0D" w:rsidP="00C44DD7" w:rsidR="005E4EBF" w:rsidRPr="006C5C0D">
      <w:pPr>
        <w:ind w:firstLine="708" w:left="1416"/>
        <w:jc w:val="center"/>
        <w:rPr>
          <w:rFonts w:hAnsi="Times New Roman" w:ascii="Times New Roman"/>
        </w:rPr>
      </w:pPr>
      <w:r>
        <w:rPr>
          <w:rFonts w:hAnsi="Times New Roman" w:ascii="Times New Roman"/>
        </w:rPr>
        <w:t xml:space="preserve">        </w:t>
      </w:r>
      <w:r w:rsidR="00E85C87">
        <w:rPr>
          <w:rFonts w:hAnsi="Times New Roman" w:ascii="Times New Roman"/>
        </w:rPr>
        <w:tab/>
      </w:r>
      <w:r w:rsidR="00E85C87">
        <w:rPr>
          <w:rFonts w:hAnsi="Times New Roman" w:ascii="Times New Roman"/>
        </w:rPr>
        <w:tab/>
      </w:r>
      <w:r>
        <w:rPr>
          <w:rFonts w:hAnsi="Times New Roman" w:ascii="Times New Roman"/>
        </w:rPr>
        <w:t xml:space="preserve"> </w:t>
      </w:r>
      <w:r w:rsidR="00C1379E" w:rsidRPr="00883541">
        <w:rPr>
          <w:rFonts w:hAnsi="Times New Roman" w:ascii="Times New Roman"/>
        </w:rPr>
        <w:t>Daniela Korlević</w:t>
      </w:r>
      <w:r w:rsidR="00363641">
        <w:rPr>
          <w:rFonts w:hAnsi="Times New Roman" w:ascii="Times New Roman"/>
        </w:rPr>
        <w:t xml:space="preserve"> </w:t>
      </w:r>
    </w:p>
    <w:p w:rsidRDefault="008C0EDA" w:rsidP="008C0EDA" w:rsidR="008C0EDA" w:rsidRPr="00CA748F">
      <w:pPr>
        <w:ind w:firstLine="708" w:left="1416"/>
        <w:jc w:val="right"/>
        <w:rPr>
          <w:rFonts w:hAnsi="Times New Roman" w:ascii="Times New Roman"/>
          <w:sz w:val="28"/>
        </w:rPr>
      </w:pPr>
    </w:p>
    <w:p w:rsidRDefault="00D9571C" w:rsidP="00C0124F" w:rsidR="00D9571C">
      <w:pPr>
        <w:rPr>
          <w:rFonts w:hAnsi="Times New Roman" w:ascii="Times New Roman"/>
        </w:rPr>
      </w:pPr>
    </w:p>
    <w:p w:rsidRDefault="00D9571C" w:rsidP="00C0124F" w:rsidR="00D9571C">
      <w:pPr>
        <w:rPr>
          <w:rFonts w:hAnsi="Times New Roman" w:ascii="Times New Roman"/>
        </w:rPr>
      </w:pPr>
    </w:p>
    <w:p w:rsidRDefault="00E85C87" w:rsidP="00C0124F" w:rsidR="00E85C87">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D44D77">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St-257</w:t>
    </w:r>
    <w:r>
      <w:rPr>
        <w:rFonts w:hAnsi="Times New Roman" w:ascii="Times New Roman"/>
      </w:rPr>
      <w:t>/18-</w:t>
    </w:r>
    <w:r w:rsidR="00EA3DF1">
      <w:rPr>
        <w:rFonts w:hAnsi="Times New Roman" w:ascii="Times New Roman"/>
      </w:rPr>
      <w:t>2</w:t>
    </w:r>
    <w:r w:rsidR="00E85C87">
      <w:rPr>
        <w:rFonts w:hAnsi="Times New Roman" w:ascii="Times New Roman"/>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38A1"/>
    <w:rsid w:val="00286433"/>
    <w:rsid w:val="002905D3"/>
    <w:rsid w:val="0029312D"/>
    <w:rsid w:val="00296014"/>
    <w:rsid w:val="002963ED"/>
    <w:rsid w:val="00297435"/>
    <w:rsid w:val="002A1514"/>
    <w:rsid w:val="002A1677"/>
    <w:rsid w:val="002A3A70"/>
    <w:rsid w:val="002A58A4"/>
    <w:rsid w:val="002A6200"/>
    <w:rsid w:val="002A7125"/>
    <w:rsid w:val="002B3FB0"/>
    <w:rsid w:val="002C01C1"/>
    <w:rsid w:val="002D5255"/>
    <w:rsid w:val="002E20D3"/>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6EDC"/>
    <w:rsid w:val="006016BC"/>
    <w:rsid w:val="0060453C"/>
    <w:rsid w:val="00604EE2"/>
    <w:rsid w:val="0060647B"/>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77144"/>
    <w:rsid w:val="0068145D"/>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209E5"/>
    <w:rsid w:val="00821882"/>
    <w:rsid w:val="00824CDD"/>
    <w:rsid w:val="00825790"/>
    <w:rsid w:val="00825C11"/>
    <w:rsid w:val="008272FA"/>
    <w:rsid w:val="0082733C"/>
    <w:rsid w:val="00833550"/>
    <w:rsid w:val="00836928"/>
    <w:rsid w:val="00843182"/>
    <w:rsid w:val="008523CB"/>
    <w:rsid w:val="00855C3C"/>
    <w:rsid w:val="0085747B"/>
    <w:rsid w:val="008666E3"/>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4D77"/>
    <w:rsid w:val="00D455F5"/>
    <w:rsid w:val="00D467FD"/>
    <w:rsid w:val="00D55E75"/>
    <w:rsid w:val="00D56DA7"/>
    <w:rsid w:val="00D6076B"/>
    <w:rsid w:val="00D6402A"/>
    <w:rsid w:val="00D66DA6"/>
    <w:rsid w:val="00D67111"/>
    <w:rsid w:val="00D72E95"/>
    <w:rsid w:val="00D76FE3"/>
    <w:rsid w:val="00D8022C"/>
    <w:rsid w:val="00D86752"/>
    <w:rsid w:val="00D874D0"/>
    <w:rsid w:val="00D879F1"/>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120"/>
    <w:rsid w:val="00E73C7E"/>
    <w:rsid w:val="00E755B2"/>
    <w:rsid w:val="00E769A3"/>
    <w:rsid w:val="00E80C26"/>
    <w:rsid w:val="00E819DB"/>
    <w:rsid w:val="00E82632"/>
    <w:rsid w:val="00E83D4A"/>
    <w:rsid w:val="00E85402"/>
    <w:rsid w:val="00E85C87"/>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31C0"/>
    <w:rsid w:val="00F75C79"/>
    <w:rsid w:val="00F8372D"/>
    <w:rsid w:val="00F931A2"/>
    <w:rsid w:val="00F93E9F"/>
    <w:rsid w:val="00FA237B"/>
    <w:rsid w:val="00FA688C"/>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44D77"/>
    <w:rPr>
      <w:color w:val="808080"/>
      <w:bdr w:space="0" w:sz="0" w:color="auto" w:val="none"/>
      <w:shd w:fill="auto" w:color="auto" w:val="clear"/>
    </w:rPr>
  </w:style>
  <w:style w:customStyle="true" w:styleId="eSPISCCParagraphDefaultFont" w:type="character">
    <w:name w:val="eSPIS_CC_Paragraph Default Font"/>
    <w:basedOn w:val="Zadanifontodlomka"/>
    <w:rsid w:val="00D44D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D7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44D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D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44D77"/>
    <w:rPr>
      <w:color w:val="808080"/>
      <w:bdr w:color="auto" w:space="0" w:sz="0" w:val="none"/>
      <w:shd w:color="auto" w:fill="auto" w:val="clear"/>
    </w:rPr>
  </w:style>
  <w:style w:customStyle="1" w:styleId="eSPISCCParagraphDefaultFont" w:type="character">
    <w:name w:val="eSPIS_CC_Paragraph Default Font"/>
    <w:basedOn w:val="Zadanifontodlomka"/>
    <w:rsid w:val="00D44D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4D7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44D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4D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St-257/2018</izvorni_sadrzaj>
    <derivirana_varijabla naziv="DomainObject.Predmet.OznakaBroj_1">St-257/2018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CVJETARNA ANJA j.d.o.o.</izvorni_sadrzaj>
    <derivirana_varijabla naziv="DomainObject.Predmet.ProtustrankaFormated_1">  CVJETARNA ANJA j.d.o.o.</derivirana_varijabla>
  </DomainObject.Predmet.ProtustrankaFormated>
  <DomainObject.Predmet.ProtustrankaFormatedOIB>
    <izvorni_sadrzaj>  CVJETARNA ANJA j.d.o.o., OIB 25233741565</izvorni_sadrzaj>
    <derivirana_varijabla naziv="DomainObject.Predmet.ProtustrankaFormatedOIB_1">  CVJETARNA ANJA j.d.o.o., OIB 25233741565</derivirana_varijabla>
  </DomainObject.Predmet.ProtustrankaFormatedOIB>
  <DomainObject.Predmet.ProtustrankaFormatedWithAdress>
    <izvorni_sadrzaj> CVJETARNA ANJA j.d.o.o., Vukovarska 53, 51000 Rijeka</izvorni_sadrzaj>
    <derivirana_varijabla naziv="DomainObject.Predmet.ProtustrankaFormatedWithAdress_1"> CVJETARNA ANJA j.d.o.o., Vukovarska 53, 51000 Rijeka</derivirana_varijabla>
  </DomainObject.Predmet.ProtustrankaFormatedWithAdress>
  <DomainObject.Predmet.ProtustrankaFormatedWithAdressOIB>
    <izvorni_sadrzaj> CVJETARNA ANJA j.d.o.o., OIB 25233741565, Vukovarska 53, 51000 Rijeka</izvorni_sadrzaj>
    <derivirana_varijabla naziv="DomainObject.Predmet.ProtustrankaFormatedWithAdressOIB_1"> CVJETARNA ANJA j.d.o.o., OIB 25233741565, Vukovarska 53, 51000 Rijeka</derivirana_varijabla>
  </DomainObject.Predmet.ProtustrankaFormatedWithAdressOIB>
  <DomainObject.Predmet.ProtustrankaWithAdress>
    <izvorni_sadrzaj>CVJETARNA ANJA j.d.o.o. Vukovarska 53, 51000 Rijeka</izvorni_sadrzaj>
    <derivirana_varijabla naziv="DomainObject.Predmet.ProtustrankaWithAdress_1">CVJETARNA ANJA j.d.o.o. Vukovarska 53, 51000 Rijeka</derivirana_varijabla>
  </DomainObject.Predmet.ProtustrankaWithAdress>
  <DomainObject.Predmet.ProtustrankaWithAdressOIB>
    <izvorni_sadrzaj>CVJETARNA ANJA j.d.o.o., OIB 25233741565, Vukovarska 53, 51000 Rijeka</izvorni_sadrzaj>
    <derivirana_varijabla naziv="DomainObject.Predmet.ProtustrankaWithAdressOIB_1">CVJETARNA ANJA j.d.o.o., OIB 25233741565, Vukovarska 53, 51000 Rijeka</derivirana_varijabla>
  </DomainObject.Predmet.ProtustrankaWithAdressOIB>
  <DomainObject.Predmet.ProtustrankaNazivFormated>
    <izvorni_sadrzaj>CVJETARNA ANJA j.d.o.o.</izvorni_sadrzaj>
    <derivirana_varijabla naziv="DomainObject.Predmet.ProtustrankaNazivFormated_1">CVJETARNA ANJA j.d.o.o.</derivirana_varijabla>
  </DomainObject.Predmet.ProtustrankaNazivFormated>
  <DomainObject.Predmet.ProtustrankaNazivFormatedOIB>
    <izvorni_sadrzaj>CVJETARNA ANJA j.d.o.o., OIB 25233741565</izvorni_sadrzaj>
    <derivirana_varijabla naziv="DomainObject.Predmet.ProtustrankaNazivFormatedOIB_1">CVJETARNA ANJA j.d.o.o., OIB 25233741565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CVJETARNA ANJA j.d.o.o.</item>
    </izvorni_sadrzaj>
    <derivirana_varijabla naziv="DomainObject.Predmet.ProtuStrankaListFormated_1">
      <item>CVJETARNA ANJA j.d.o.o.</item>
    </derivirana_varijabla>
  </DomainObject.Predmet.ProtuStrankaListFormated>
  <DomainObject.Predmet.ProtuStrankaListFormatedOIB>
    <izvorni_sadrzaj>
      <item>CVJETARNA ANJA j.d.o.o., OIB 25233741565</item>
    </izvorni_sadrzaj>
    <derivirana_varijabla naziv="DomainObject.Predmet.ProtuStrankaListFormatedOIB_1">
      <item>CVJETARNA ANJA j.d.o.o., OIB 25233741565</item>
    </derivirana_varijabla>
  </DomainObject.Predmet.ProtuStrankaListFormatedOIB>
  <DomainObject.Predmet.ProtuStrankaListFormatedWithAdress>
    <izvorni_sadrzaj>
      <item>CVJETARNA ANJA j.d.o.o., Vukovarska 53, 51000 Rijeka</item>
    </izvorni_sadrzaj>
    <derivirana_varijabla naziv="DomainObject.Predmet.ProtuStrankaListFormatedWithAdress_1">
      <item>CVJETARNA ANJA j.d.o.o., Vukovarska 53, 51000 Rijeka</item>
    </derivirana_varijabla>
  </DomainObject.Predmet.ProtuStrankaListFormatedWithAdress>
  <DomainObject.Predmet.ProtuStrankaListFormatedWithAdressOIB>
    <izvorni_sadrzaj>
      <item>CVJETARNA ANJA j.d.o.o., OIB 25233741565, Vukovarska 53, 51000 Rijeka</item>
    </izvorni_sadrzaj>
    <derivirana_varijabla naziv="DomainObject.Predmet.ProtuStrankaListFormatedWithAdressOIB_1">
      <item>CVJETARNA ANJA j.d.o.o., OIB 25233741565, Vukovarska 53, 51000 Rijeka</item>
    </derivirana_varijabla>
  </DomainObject.Predmet.ProtuStrankaListFormatedWithAdressOIB>
  <DomainObject.Predmet.ProtuStrankaListNazivFormated>
    <izvorni_sadrzaj>
      <item>CVJETARNA ANJA j.d.o.o.</item>
    </izvorni_sadrzaj>
    <derivirana_varijabla naziv="DomainObject.Predmet.ProtuStrankaListNazivFormated_1">
      <item>CVJETARNA ANJA j.d.o.o.</item>
    </derivirana_varijabla>
  </DomainObject.Predmet.ProtuStrankaListNazivFormated>
  <DomainObject.Predmet.ProtuStrankaListNazivFormatedOIB>
    <izvorni_sadrzaj>
      <item>CVJETARNA ANJA j.d.o.o., OIB 25233741565</item>
    </izvorni_sadrzaj>
    <derivirana_varijabla naziv="DomainObject.Predmet.ProtuStrankaListNazivFormatedOIB_1">
      <item>CVJETARNA ANJA j.d.o.o., OIB 25233741565</item>
    </derivirana_varijabla>
  </DomainObject.Predmet.ProtuStrankaListNazivFormatedOIB>
  <DomainObject.Predmet.OstaliListFormated>
    <izvorni_sadrzaj>
      <item>Adrijana Šaponja</item>
    </izvorni_sadrzaj>
    <derivirana_varijabla naziv="DomainObject.Predmet.OstaliListFormated_1">
      <item>Adrijana Šaponja</item>
    </derivirana_varijabla>
  </DomainObject.Predmet.OstaliListFormated>
  <DomainObject.Predmet.OstaliListFormatedOIB>
    <izvorni_sadrzaj>
      <item>Adrijana Šaponja, OIB 96914724392</item>
    </izvorni_sadrzaj>
    <derivirana_varijabla naziv="DomainObject.Predmet.OstaliListFormatedOIB_1">
      <item>Adrijana Šaponja, OIB 96914724392</item>
    </derivirana_varijabla>
  </DomainObject.Predmet.OstaliListFormatedOIB>
  <DomainObject.Predmet.OstaliListFormatedWithAdress>
    <izvorni_sadrzaj>
      <item>Adrijana Šaponja, Vukovarska 53, 51000 Rijeka</item>
    </izvorni_sadrzaj>
    <derivirana_varijabla naziv="DomainObject.Predmet.OstaliListFormatedWithAdress_1">
      <item>Adrijana Šaponja, Vukovarska 53, 51000 Rijeka</item>
    </derivirana_varijabla>
  </DomainObject.Predmet.OstaliListFormatedWithAdress>
  <DomainObject.Predmet.OstaliListFormatedWithAdressOIB>
    <izvorni_sadrzaj>
      <item>Adrijana Šaponja, OIB 96914724392, Vukovarska 53, 51000 Rijeka</item>
    </izvorni_sadrzaj>
    <derivirana_varijabla naziv="DomainObject.Predmet.OstaliListFormatedWithAdressOIB_1">
      <item>Adrijana Šaponja, OIB 96914724392, Vukovarska 53, 51000 Rijeka</item>
    </derivirana_varijabla>
  </DomainObject.Predmet.OstaliListFormatedWithAdressOIB>
  <DomainObject.Predmet.OstaliListNazivFormated>
    <izvorni_sadrzaj>
      <item>Adrijana Šaponja</item>
    </izvorni_sadrzaj>
    <derivirana_varijabla naziv="DomainObject.Predmet.OstaliListNazivFormated_1">
      <item>Adrijana Šaponja</item>
    </derivirana_varijabla>
  </DomainObject.Predmet.OstaliListNazivFormated>
  <DomainObject.Predmet.OstaliListNazivFormatedOIB>
    <izvorni_sadrzaj>
      <item>Adrijana Šaponja, OIB 96914724392</item>
    </izvorni_sadrzaj>
    <derivirana_varijabla naziv="DomainObject.Predmet.OstaliListNazivFormatedOIB_1">
      <item>Adrijana Šaponja, OIB 96914724392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CVJETARNA ANJA j.d.o.o.</izvorni_sadrzaj>
    <derivirana_varijabla naziv="DomainObject.Predmet.ProtustrankaIDrugi_1">CVJETARNA ANJA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CVJETARNA ANJA j.d.o.o., OIB 25233741565, Vukovarska 53, 51000 Rijeka</izvorni_sadrzaj>
    <derivirana_varijabla naziv="DomainObject.Predmet.ProtustrankaIDrugiAdressOIB_1">CVJETARNA ANJA j.d.o.o., OIB 25233741565, Vukovarska 53,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CVJETARNA ANJA j.d.o.o.</item>
      <item>Adrijana Šaponja</item>
    </izvorni_sadrzaj>
    <derivirana_varijabla naziv="DomainObject.Predmet.SudioniciListNaziv_1">
      <item>FINA  Rijeka</item>
      <item>CVJETARNA ANJA j.d.o.o.</item>
      <item>Adrijana Šaponja</item>
    </derivirana_varijabla>
  </DomainObject.Predmet.SudioniciListNaziv>
  <DomainObject.Predmet.SudioniciListAdressOIB>
    <izvorni_sadrzaj>
      <item>FINA  Rijeka, OIB 85821130368, Frana Kurelca 8,51000 Rijeka</item>
      <item>CVJETARNA ANJA j.d.o.o., OIB 25233741565, Vukovarska 53,51000 Rijeka</item>
      <item>Adrijana Šaponja, OIB 96914724392, Vukovarska 53,51000 Rijeka</item>
    </izvorni_sadrzaj>
    <derivirana_varijabla naziv="DomainObject.Predmet.SudioniciListAdressOIB_1">
      <item>FINA  Rijeka, OIB 85821130368, Frana Kurelca 8,51000 Rijeka</item>
      <item>CVJETARNA ANJA j.d.o.o., OIB 25233741565, Vukovarska 53,51000 Rijeka</item>
      <item>Adrijana Šaponja, OIB 96914724392, Vukovarska 53,51000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25233741565</item>
      <item>, OIB 96914724392</item>
    </izvorni_sadrzaj>
    <derivirana_varijabla naziv="DomainObject.Predmet.SudioniciListNazivOIB_1">
      <item>, OIB 85821130368</item>
      <item>, OIB 25233741565</item>
      <item>, OIB 96914724392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2D9E73-6C63-40D6-B1CE-481E53260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1235</properties:Words>
  <properties:Characters>6937</properties:Characters>
  <properties:Lines>133</properties:Lines>
  <properties:Paragraphs>42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2018-10-02T07:32:00Z</dcterms:created>
  <dc:creator>dcmelik</dc:creator>
  <cp:lastModifiedBy>Jasna Radulović</cp:lastModifiedBy>
  <cp:lastPrinted>2018-09-28T09:17:00Z</cp:lastPrinted>
  <dcterms:modified xmlns:xsi="http://www.w3.org/2001/XMLSchema-instance" xsi:type="dcterms:W3CDTF">2018-10-02T07:52:00Z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(257-18 poziv vjerovnicima.docx)</vt:lpwstr>
  </prop:property>
  <prop:property name="CC_coloring" pid="4" fmtid="{D5CDD505-2E9C-101B-9397-08002B2CF9AE}">
    <vt:bool>false</vt:bool>
  </prop:property>
  <prop:property name="BrojStranica" pid="5" fmtid="{D5CDD505-2E9C-101B-9397-08002B2CF9AE}">
    <vt:i4>3</vt:i4>
  </prop:property>
</prop:Properties>
</file>