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cc08cb7" w14:paraId="cc08cb7" w:rsidRDefault="001A4844" w:rsidP="008412E3" w:rsidR="00771086">
      <w:pPr>
        <w:jc w:val="right"/>
        <w15:collapsed w:val="false"/>
      </w:pPr>
      <w:r w:rsidRPr="001A4844">
        <w:t>Poslovni broj: 4. St-</w:t>
      </w:r>
      <w:r w:rsidR="001C7463">
        <w:t>1930/2016</w:t>
      </w:r>
      <w:r w:rsidR="00A5661A">
        <w:t>-44</w:t>
      </w:r>
    </w:p>
    <w:p w:rsidRDefault="00A15874" w:rsidP="008E48EA" w:rsid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C23806" w:rsidR="00771086" w:rsidRPr="00C23806">
      <w:pPr>
        <w:spacing w:after="100" w:before="24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C23806" w:rsidRPr="00A32D8D">
        <w:t>ANUBIAS, d.o.o.</w:t>
      </w:r>
      <w:r w:rsidR="00C23806">
        <w:t xml:space="preserve"> u stečaju</w:t>
      </w:r>
      <w:r w:rsidR="00C23806" w:rsidRPr="00A32D8D">
        <w:t>, Žrnovnica, Brdine 22, OIB: 43507831507</w:t>
      </w:r>
      <w:r w:rsidRPr="0062137D">
        <w:rPr>
          <w:bCs/>
        </w:rPr>
        <w:t>,</w:t>
      </w:r>
      <w:r>
        <w:t xml:space="preserve"> </w:t>
      </w:r>
      <w:r w:rsidR="00A5661A">
        <w:t>16. listopada</w:t>
      </w:r>
      <w:r w:rsidR="001A4844">
        <w:t xml:space="preserve"> 2018.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C23806" w:rsidR="00C23806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</w:t>
      </w:r>
      <w:r w:rsidR="00A5661A">
        <w:t xml:space="preserve"> imovine stečajnog dužnika i to </w:t>
      </w:r>
      <w:r w:rsidR="00C23806">
        <w:t xml:space="preserve">nekretnina oznake </w:t>
      </w:r>
      <w:proofErr w:type="spellStart"/>
      <w:r w:rsidR="00C23806">
        <w:t>čest.zem</w:t>
      </w:r>
      <w:proofErr w:type="spellEnd"/>
      <w:r w:rsidR="00C23806">
        <w:t xml:space="preserve">. 306/18 ZU 5050 K.O. </w:t>
      </w:r>
      <w:proofErr w:type="spellStart"/>
      <w:r w:rsidR="00C23806">
        <w:t>Stenjevec</w:t>
      </w:r>
      <w:proofErr w:type="spellEnd"/>
      <w:r w:rsidR="00C23806">
        <w:t xml:space="preserve"> - </w:t>
      </w:r>
      <w:r w:rsidR="00C23806" w:rsidRPr="00B51FF8">
        <w:t xml:space="preserve">stambena zgrada br.2a i 2b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 2c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br.25 u ulici </w:t>
      </w:r>
      <w:proofErr w:type="spellStart"/>
      <w:r w:rsidR="00C23806" w:rsidRPr="00B51FF8">
        <w:t>Gajnice</w:t>
      </w:r>
      <w:proofErr w:type="spellEnd"/>
      <w:r w:rsidR="00C23806" w:rsidRPr="00B51FF8">
        <w:t xml:space="preserve">, stambena zgrada br. 61 i 63 u ulici </w:t>
      </w:r>
      <w:proofErr w:type="spellStart"/>
      <w:r w:rsidR="00C23806" w:rsidRPr="00B51FF8">
        <w:t>Kerestinečkih</w:t>
      </w:r>
      <w:proofErr w:type="spellEnd"/>
      <w:r w:rsidR="00C23806" w:rsidRPr="00B51FF8">
        <w:t xml:space="preserve"> žrtava  površina 6144 m</w:t>
      </w:r>
      <w:r w:rsidR="00C23806" w:rsidRPr="00B51FF8">
        <w:rPr>
          <w:vertAlign w:val="superscript"/>
        </w:rPr>
        <w:t>2</w:t>
      </w:r>
      <w:r w:rsidR="00C23806" w:rsidRPr="00B51FF8">
        <w:t xml:space="preserve"> </w:t>
      </w:r>
      <w:r w:rsidR="00C23806">
        <w:t>i to:</w:t>
      </w:r>
    </w:p>
    <w:p w:rsidRDefault="00C23806" w:rsidP="00C23806" w:rsidR="00C23806">
      <w:pPr>
        <w:pStyle w:val="Uvuenotijeloteksta"/>
        <w:ind w:firstLine="708" w:left="0"/>
        <w:jc w:val="both"/>
      </w:pPr>
      <w:r>
        <w:t>a) 46. suvlasnički dio: 66/10000 etažno vlasništvu (E-46) u naravi 1. trosobni stan br. 4, tip S4, u I katu objekta (</w:t>
      </w:r>
      <w:proofErr w:type="spellStart"/>
      <w:r>
        <w:t>Storžićka</w:t>
      </w:r>
      <w:proofErr w:type="spellEnd"/>
      <w:r>
        <w:t xml:space="preserve"> 2c), površine 54,93 m</w:t>
      </w:r>
      <w:r w:rsidRPr="00170962">
        <w:rPr>
          <w:vertAlign w:val="superscript"/>
        </w:rPr>
        <w:t>2</w:t>
      </w:r>
      <w:r>
        <w:t xml:space="preserve"> i </w:t>
      </w:r>
    </w:p>
    <w:p w:rsidRDefault="00C23806" w:rsidP="00C23806" w:rsidR="00B921AB">
      <w:pPr>
        <w:pStyle w:val="Uvuenotijeloteksta"/>
        <w:ind w:firstLine="708" w:left="0"/>
        <w:jc w:val="both"/>
      </w:pPr>
      <w:r>
        <w:t>b) poduložak 182, 182. ETAŽA 4,5/10000, 1.parkirno mjesto, PM2, na čestici, površine 11,50m</w:t>
      </w:r>
      <w:r w:rsidRPr="00170962">
        <w:rPr>
          <w:vertAlign w:val="superscript"/>
        </w:rPr>
        <w:t>2</w:t>
      </w:r>
      <w:r>
        <w:t xml:space="preserve">, sve u vlasništvu </w:t>
      </w:r>
      <w:r w:rsidRPr="00A32D8D">
        <w:t>ANUBIAS, d.o.o, Žrnovnica, Brdine 22, OIB: 43507831507</w:t>
      </w:r>
      <w:r>
        <w:t xml:space="preserve"> </w:t>
      </w:r>
      <w:r w:rsidR="00A15874">
        <w:t xml:space="preserve">održat će se </w:t>
      </w:r>
    </w:p>
    <w:p w:rsidRDefault="00A15874" w:rsidP="00B921AB" w:rsidR="00771086">
      <w:pPr>
        <w:pStyle w:val="Tijeloteksta2"/>
        <w:spacing w:beforeLines="40" w:before="96"/>
        <w:ind w:firstLine="708"/>
        <w:jc w:val="center"/>
      </w:pPr>
      <w:r>
        <w:t xml:space="preserve">dana </w:t>
      </w:r>
      <w:r w:rsidR="00AE70A4">
        <w:t>16. studenog</w:t>
      </w:r>
      <w:r>
        <w:t xml:space="preserve"> 2018. u </w:t>
      </w:r>
      <w:r w:rsidR="00AE70A4">
        <w:t>09:45</w:t>
      </w:r>
      <w:r>
        <w:t xml:space="preserve"> sati, </w:t>
      </w:r>
      <w:r w:rsidR="008E48EA">
        <w:t xml:space="preserve">u </w:t>
      </w:r>
      <w:r w:rsidR="001A4844">
        <w:t>kabinet</w:t>
      </w:r>
      <w:r w:rsidR="008E48EA">
        <w:t xml:space="preserve"> br. </w:t>
      </w:r>
      <w:r w:rsidR="001A4844">
        <w:t>116/I</w:t>
      </w:r>
      <w:r w:rsidR="008E48EA">
        <w:t xml:space="preserve">, Trgovačkog suda u Splitu, </w:t>
      </w:r>
      <w:proofErr w:type="spellStart"/>
      <w:r w:rsidR="008E48EA">
        <w:t>Sukoišanska</w:t>
      </w:r>
      <w:proofErr w:type="spellEnd"/>
      <w:r w:rsidR="008E48EA"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>U Splitu</w:t>
      </w:r>
      <w:r w:rsidR="00A5661A">
        <w:t>,</w:t>
      </w:r>
      <w:r>
        <w:t xml:space="preserve"> </w:t>
      </w:r>
      <w:r w:rsidR="00A5661A">
        <w:t>16. listopada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EC0864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EC0864" w:rsidP="0071700F" w:rsidR="00EC08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EC0864" w:rsidP="00EC0864" w:rsidR="00EC0864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C0864" w:rsidP="001A4844" w:rsidR="00EC0864">
            <w:pPr>
              <w:jc w:val="center"/>
              <w:rPr>
                <w:bCs/>
                <w:sz w:val="24"/>
              </w:rPr>
            </w:pP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853B3E" w:rsidP="00C23806" w:rsidR="00853B3E"/>
    <w:sectPr w:rsidSect="003100FD" w:rsidR="00853B3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864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 w:rsidR="00C23806"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8412E3">
      <w:t>1643/2016-87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864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1C7463"/>
    <w:rsid w:val="0024181F"/>
    <w:rsid w:val="00252509"/>
    <w:rsid w:val="00284320"/>
    <w:rsid w:val="002C285B"/>
    <w:rsid w:val="0034271F"/>
    <w:rsid w:val="003C2F22"/>
    <w:rsid w:val="00417EA6"/>
    <w:rsid w:val="00467358"/>
    <w:rsid w:val="0071519E"/>
    <w:rsid w:val="00746886"/>
    <w:rsid w:val="00771086"/>
    <w:rsid w:val="007878E3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A5661A"/>
    <w:rsid w:val="00AE70A4"/>
    <w:rsid w:val="00B34064"/>
    <w:rsid w:val="00B7506F"/>
    <w:rsid w:val="00B921AB"/>
    <w:rsid w:val="00B97C8E"/>
    <w:rsid w:val="00C23806"/>
    <w:rsid w:val="00D778AF"/>
    <w:rsid w:val="00D8632A"/>
    <w:rsid w:val="00DD0D50"/>
    <w:rsid w:val="00EB6A52"/>
    <w:rsid w:val="00EC0864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St-1930/2016-40</izvorni_sadrzaj>
    <derivirana_varijabla naziv="DomainObject.PredzadnjaOdlukaIzPredmeta.Oznaka_1">St-1930/2016-40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CE66F-BE6E-4582-8732-CE85961DA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1077</properties:Characters>
  <properties:Lines>33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2018-10-16T10:49:00Z</cp:lastPrinted>
  <dcterms:modified xmlns:xsi="http://www.w3.org/2001/XMLSchema-instance" xsi:type="dcterms:W3CDTF">2018-10-16T10:49:00Z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