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dee3" w14:paraId="7f0dee3" w:rsidRDefault="00937FF9" w:rsidP="00D770D3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  <w:t>1 St-2768/16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b/>
          <w:lang w:eastAsia="hr-HR"/>
        </w:rPr>
        <w:t xml:space="preserve">      </w:t>
      </w:r>
      <w:r w:rsidRPr="00D770D3">
        <w:rPr>
          <w:rFonts w:cs="Times New Roman" w:eastAsia="Times New Roman"/>
          <w:lang w:eastAsia="hr-HR"/>
        </w:rPr>
        <w:t xml:space="preserve">REPUBLIKA HRVATSKA 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 TRGOVAČKI SUD U ZAGREBU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         STALNA SLUŽBA 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D770D3">
        <w:rPr>
          <w:rFonts w:cs="Times New Roman" w:eastAsia="Times New Roman"/>
          <w:lang w:eastAsia="hr-HR"/>
        </w:rPr>
        <w:t>Šestića</w:t>
      </w:r>
      <w:proofErr w:type="spellEnd"/>
      <w:r w:rsidRPr="00D770D3">
        <w:rPr>
          <w:rFonts w:cs="Times New Roman" w:eastAsia="Times New Roman"/>
          <w:lang w:eastAsia="hr-HR"/>
        </w:rPr>
        <w:t xml:space="preserve"> 4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jc w:val="center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>R E P U B L I K A   H R V A T S K A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ab/>
        <w:t>R J E Š E N J E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ab/>
        <w:t>TRGOVAČKI SUD U ZAGREBU, Stalna služba</w:t>
      </w:r>
      <w:r w:rsidRPr="00D770D3">
        <w:rPr>
          <w:rFonts w:cs="Times New Roman" w:eastAsia="Times New Roman"/>
          <w:b/>
          <w:lang w:eastAsia="hr-HR"/>
        </w:rPr>
        <w:t>,</w:t>
      </w:r>
      <w:r w:rsidRPr="00D770D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Zumbula 27, OIB: 70610199420, 18. siječnja 2017.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jc w:val="center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>r i j e š i o   j e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Saziva se Skupština vjerovnika za </w:t>
      </w:r>
      <w:r w:rsidRPr="00D770D3">
        <w:rPr>
          <w:rFonts w:cs="Times New Roman" w:eastAsia="Times New Roman"/>
          <w:b/>
          <w:lang w:eastAsia="hr-HR"/>
        </w:rPr>
        <w:t xml:space="preserve">9. veljače 2017. u 13,00 sati u zgradi ovog suda u Karlovcu, Ljudevita </w:t>
      </w:r>
      <w:proofErr w:type="spellStart"/>
      <w:r w:rsidRPr="00D770D3">
        <w:rPr>
          <w:rFonts w:cs="Times New Roman" w:eastAsia="Times New Roman"/>
          <w:b/>
          <w:lang w:eastAsia="hr-HR"/>
        </w:rPr>
        <w:t>Šestića</w:t>
      </w:r>
      <w:proofErr w:type="spellEnd"/>
      <w:r w:rsidRPr="00D770D3">
        <w:rPr>
          <w:rFonts w:cs="Times New Roman" w:eastAsia="Times New Roman"/>
          <w:b/>
          <w:lang w:eastAsia="hr-HR"/>
        </w:rPr>
        <w:t xml:space="preserve"> 4, soba broj 5</w:t>
      </w:r>
      <w:r w:rsidRPr="00D770D3">
        <w:rPr>
          <w:rFonts w:cs="Times New Roman" w:eastAsia="Times New Roman"/>
          <w:lang w:eastAsia="hr-HR"/>
        </w:rPr>
        <w:t>, sa slijedećim dnevnim redom:</w:t>
      </w:r>
    </w:p>
    <w:p w:rsidRDefault="00D770D3" w:rsidP="00D770D3" w:rsidR="00D770D3" w:rsidRPr="00D770D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Izvješće stečajnog upravitelja o dosadašnjem tijeku stečajnog postupka </w:t>
      </w:r>
    </w:p>
    <w:p w:rsidRDefault="00D770D3" w:rsidP="00D770D3" w:rsidR="00D770D3" w:rsidRPr="00D770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>Donošenje odluke o unovčenju imovine stečajnog dužnika.</w:t>
      </w:r>
    </w:p>
    <w:p w:rsidRDefault="00D770D3" w:rsidP="00D770D3" w:rsidR="00D770D3" w:rsidRPr="00D770D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>Razno.</w:t>
      </w:r>
    </w:p>
    <w:p w:rsidRDefault="00D770D3" w:rsidP="00D770D3" w:rsidR="00D770D3" w:rsidRPr="00D770D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ind w:left="36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>Obrazloženje</w:t>
      </w:r>
    </w:p>
    <w:p w:rsidRDefault="00D770D3" w:rsidP="00D770D3" w:rsidR="00D770D3" w:rsidRPr="00D770D3">
      <w:pPr>
        <w:spacing w:after="0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D770D3">
        <w:rPr>
          <w:rFonts w:cs="Times New Roman" w:eastAsia="Times New Roman"/>
          <w:lang w:eastAsia="hr-HR"/>
        </w:rPr>
        <w:t>toč</w:t>
      </w:r>
      <w:proofErr w:type="spellEnd"/>
      <w:r w:rsidRPr="00D770D3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D770D3" w:rsidP="00D770D3" w:rsidR="00D770D3" w:rsidRPr="00D770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          </w:t>
      </w:r>
      <w:r w:rsidRPr="00D770D3">
        <w:rPr>
          <w:rFonts w:cs="Times New Roman" w:eastAsia="Times New Roman"/>
          <w:lang w:eastAsia="hr-HR"/>
        </w:rPr>
        <w:tab/>
      </w:r>
      <w:r w:rsidRPr="00D770D3">
        <w:rPr>
          <w:rFonts w:cs="Times New Roman" w:eastAsia="Times New Roman"/>
          <w:lang w:eastAsia="hr-HR"/>
        </w:rPr>
        <w:tab/>
      </w:r>
    </w:p>
    <w:p w:rsidRDefault="00D770D3" w:rsidP="00D770D3" w:rsidR="00D770D3" w:rsidRPr="00D770D3">
      <w:pPr>
        <w:spacing w:after="0"/>
        <w:jc w:val="center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>U Karlovcu, 18. siječnja 2017.</w:t>
      </w:r>
    </w:p>
    <w:p w:rsidRDefault="00D770D3" w:rsidP="00D770D3" w:rsidR="00D770D3" w:rsidRPr="00D770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70D3" w:rsidP="00D770D3" w:rsidR="00D770D3" w:rsidRPr="00D770D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D770D3" w:rsidP="00D770D3" w:rsidR="00D770D3">
      <w:pPr>
        <w:spacing w:after="0"/>
        <w:jc w:val="center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D770D3" w:rsidP="00D770D3" w:rsidR="00D770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0D3" w:rsidP="00D770D3" w:rsidR="00D770D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D770D3" w:rsidP="00D770D3" w:rsidR="00D770D3" w:rsidRPr="00D770D3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D770D3" w:rsidP="00D770D3" w:rsidR="00D770D3" w:rsidRPr="00D770D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770D3" w:rsidP="00D770D3" w:rsidR="00D770D3" w:rsidRPr="00D770D3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D770D3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0D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74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St-2768/2016-29</izvorni_sadrzaj>
    <derivirana_varijabla naziv="DomainObject.Oznaka_1">St-2768/2016-29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St-2768/2016-29</izvorni_sadrzaj>
    <derivirana_varijabla naziv="DomainObject.PoslovniBrojDokumenta_1">St-2768/2016-29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4063B-CB2C-4F9D-A924-E090E10BA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785</properties:Characters>
  <properties:Lines>48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2017-01-18T09:26:00Z</cp:lastPrinted>
  <dcterms:modified xmlns:xsi="http://www.w3.org/2001/XMLSchema-instance" xsi:type="dcterms:W3CDTF">2017-01-18T09:27:00Z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St-2768/2016-29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