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17.06.2019.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Rijeci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ST-131/2019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>
        <w:t>predmetu E. D. K. DRUŠTVO S OGRANIČENOM ODGOVORNOŠĆU ZA TRGOVINU I USLUGE, OIB: 40153575693, PALIT 464G, 51280 RAB nije dostavio očitovanje o prijavljenim tražbinama koje je trebao dostaviti Financijskoj agenciji u skladu s odredbom članka 41. Stečajnog zakona.</w:t>
      </w:r>
    </w:p>
    <w:p w:rsidR="00A07F8A" w:rsidRPr="00AE35D8" w:rsidRDefault="00A07F8A" w:rsidP="00A07F8A">
      <w:pPr>
        <w:pStyle w:val="FINAPredloci-PotpisFine"/>
        <w:rPr>
          <w:lang w:eastAsia="hr-HR"/>
        </w:rPr>
      </w:pPr>
      <w:r w:rsidRPr="00AE35D8">
        <w:rPr>
          <w:lang w:eastAsia="hr-HR"/>
        </w:rPr>
        <w:t>Financijska agencija</w:t>
      </w:r>
      <w:r>
        <w:rPr>
          <w:lang w:eastAsia="hr-HR"/>
        </w:rPr>
        <w:br/>
      </w:r>
      <w:r w:rsidRPr="00AE35D8">
        <w:rPr>
          <w:lang w:eastAsia="hr-HR"/>
        </w:rPr>
        <w:t>zastupana po:</w:t>
      </w:r>
    </w:p>
    <w:p w:rsidR="00A07F8A" w:rsidRPr="00AE35D8" w:rsidRDefault="00A07F8A" w:rsidP="00A07F8A">
      <w:pPr>
        <w:pStyle w:val="FINAPredloci-Potpisdjelatnika"/>
      </w:pPr>
      <w:r w:rsidRPr="00AE35D8">
        <w:t>Ana Donadić</w:t>
      </w:r>
    </w:p>
    <w:p w:rsidR="00A07F8A" w:rsidRPr="00AE35D8" w:rsidRDefault="00A07F8A" w:rsidP="00A07F8A">
      <w:pPr>
        <w:pStyle w:val="FINAPredloci-Potpisdjelatnika"/>
      </w:pPr>
      <w:r w:rsidRPr="00AE35D8">
        <w:t>Su-</w:t>
      </w:r>
      <w:r>
        <w:t>79/19</w:t>
      </w:r>
    </w:p>
    <w:p w:rsidR="00B353B1" w:rsidRDefault="00B353B1" w:rsidP="00A07F8A">
      <w:pPr>
        <w:pStyle w:val="FINAPredloci-PotpisFine"/>
      </w:pPr>
      <w:bookmarkStart w:id="0" w:name="_GoBack"/>
      <w:bookmarkEnd w:id="0"/>
    </w:p>
    <w:sectPr w:rsidR="00B353B1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07F8A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F8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F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Ana Donadić</cp:lastModifiedBy>
  <cp:revision>16</cp:revision>
  <dcterms:created xsi:type="dcterms:W3CDTF">2016-10-05T09:32:00Z</dcterms:created>
  <dcterms:modified xsi:type="dcterms:W3CDTF">2019-06-17T09:24:00Z</dcterms:modified>
</cp:coreProperties>
</file>