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98b" w14:paraId="607198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C34308">
        <w:rPr>
          <w:lang w:val="hr-HR"/>
        </w:rPr>
        <w:t>432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34308">
        <w:rPr>
          <w:lang w:val="hr-HR"/>
        </w:rPr>
        <w:t xml:space="preserve">TRGOVAČKA ZADRUGA KATAPULT, </w:t>
      </w:r>
      <w:r w:rsidR="001143EC">
        <w:rPr>
          <w:lang w:val="hr-HR"/>
        </w:rPr>
        <w:t>Bjelovar, M</w:t>
      </w:r>
      <w:r w:rsidR="00C34308">
        <w:rPr>
          <w:lang w:val="hr-HR"/>
        </w:rPr>
        <w:t>atice Hrvatske 14/a</w:t>
      </w:r>
      <w:r w:rsidR="00CB101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C34308">
        <w:rPr>
          <w:lang w:val="hr-HR"/>
        </w:rPr>
        <w:t>010058033</w:t>
      </w:r>
      <w:r w:rsidRPr="000664E3">
        <w:rPr>
          <w:lang w:val="hr-HR"/>
        </w:rPr>
        <w:t>, OIB:</w:t>
      </w:r>
      <w:r w:rsidR="00C34308">
        <w:rPr>
          <w:lang w:val="hr-HR"/>
        </w:rPr>
        <w:t xml:space="preserve"> 51576931651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1143EC">
        <w:rPr>
          <w:lang w:val="hr-HR"/>
        </w:rPr>
        <w:t xml:space="preserve"> kod ovoga suda pod brojem St-</w:t>
      </w:r>
      <w:r w:rsidR="00C34308">
        <w:rPr>
          <w:lang w:val="hr-HR"/>
        </w:rPr>
        <w:t>432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4308">
        <w:rPr>
          <w:lang w:val="hr-HR"/>
        </w:rPr>
        <w:t>185.365,22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34308">
        <w:rPr>
          <w:lang w:val="hr-HR"/>
        </w:rPr>
        <w:t>Saša Končar iz Bjelovara, Matice Hrvatske 14/a</w:t>
      </w:r>
      <w:r w:rsidR="001143EC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34308">
        <w:rPr>
          <w:lang w:val="hr-HR"/>
        </w:rPr>
        <w:t>22. siječnja</w:t>
      </w:r>
      <w:r w:rsidRPr="000664E3">
        <w:rPr>
          <w:lang w:val="hr-HR"/>
        </w:rPr>
        <w:t xml:space="preserve"> 201</w:t>
      </w:r>
      <w:r w:rsidR="00C34308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C34308" w:rsidP="000664E3" w:rsidR="00C3430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CB5247" w:rsidP="000664E3" w:rsidR="00CB5247">
      <w:pPr>
        <w:rPr>
          <w:lang w:val="hr-HR"/>
        </w:rPr>
      </w:pPr>
      <w:r>
        <w:rPr>
          <w:lang w:val="hr-HR"/>
        </w:rPr>
        <w:t xml:space="preserve">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34308">
        <w:rPr>
          <w:lang w:val="hr-HR"/>
        </w:rPr>
        <w:t>22</w:t>
      </w:r>
      <w:r>
        <w:rPr>
          <w:lang w:val="hr-HR"/>
        </w:rPr>
        <w:t>.1.201</w:t>
      </w:r>
      <w:r w:rsidR="00C34308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943" w:rsidR="00434943">
      <w:r>
        <w:separator/>
      </w:r>
    </w:p>
  </w:endnote>
  <w:endnote w:id="0" w:type="continuationSeparator">
    <w:p w:rsidRDefault="00434943" w:rsidR="00434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943" w:rsidR="00434943">
      <w:r>
        <w:separator/>
      </w:r>
    </w:p>
  </w:footnote>
  <w:footnote w:id="0" w:type="continuationSeparator">
    <w:p w:rsidRDefault="00434943" w:rsidR="004349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143E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4943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25BCB"/>
    <w:rsid w:val="007F06DD"/>
    <w:rsid w:val="00832F07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34308"/>
    <w:rsid w:val="00C54571"/>
    <w:rsid w:val="00C805D6"/>
    <w:rsid w:val="00C84F59"/>
    <w:rsid w:val="00CB101E"/>
    <w:rsid w:val="00CB2D3D"/>
    <w:rsid w:val="00CB5247"/>
    <w:rsid w:val="00D14AEC"/>
    <w:rsid w:val="00D20471"/>
    <w:rsid w:val="00D52F5E"/>
    <w:rsid w:val="00D53FF2"/>
    <w:rsid w:val="00DA5CB7"/>
    <w:rsid w:val="00DC2CE3"/>
    <w:rsid w:val="00DE22C5"/>
    <w:rsid w:val="00E44F22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2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KATAPULT, Bjelovar zastupanog po punomoćniku Saša Končar</izvorni_sadrzaj>
    <derivirana_varijabla naziv="DomainObject.Predmet.ProtustrankaFormated_1">  TRGOVAČKA ZADRUGA KATAPULT, Bjelovar zastupanog po punomoćniku Saša Končar</derivirana_varijabla>
  </DomainObject.Predmet.ProtustrankaFormated>
  <DomainObject.Predmet.ProtustrankaFormatedOIB>
    <izvorni_sadrzaj>  TRGOVAČKA ZADRUGA KATAPULT, Bjelovar, OIB 51576931651 zastupanog po punomoćniku Saša Končar</izvorni_sadrzaj>
    <derivirana_varijabla naziv="DomainObject.Predmet.ProtustrankaFormatedOIB_1">  TRGOVAČKA ZADRUGA KATAPULT, Bjelovar, OIB 51576931651 zastupanog po punomoćniku Saša Končar</derivirana_varijabla>
  </DomainObject.Predmet.ProtustrankaFormatedOIB>
  <DomainObject.Predmet.ProtustrankaFormatedWithAdress>
    <izvorni_sadrzaj> TRGOVAČKA ZADRUGA KATAPULT, Bjelovar, Matice Hrvatske 14/a, 43000 Bjelovar zastupanog po punomoćniku Saša Končar</izvorni_sadrzaj>
    <derivirana_varijabla naziv="DomainObject.Predmet.ProtustrankaFormatedWithAdress_1"> TRGOVAČKA ZADRUGA KATAPULT, Bjelovar, Matice Hrvatske 14/a, 43000 Bjelovar zastupanog po punomoćniku Saša Končar</derivirana_varijabla>
  </DomainObject.Predmet.ProtustrankaFormatedWithAdress>
  <DomainObject.Predmet.ProtustrankaFormatedWithAdressOIB>
    <izvorni_sadrzaj> TRGOVAČKA ZADRUGA KATAPULT, Bjelovar, OIB 51576931651, Matice Hrvatske 14/a, 43000 Bjelovar zastupanog po punomoćniku Saša Končar</izvorni_sadrzaj>
    <derivirana_varijabla naziv="DomainObject.Predmet.ProtustrankaFormatedWithAdressOIB_1"> TRGOVAČKA ZADRUGA KATAPULT, Bjelovar, OIB 51576931651, Matice Hrvatske 14/a, 43000 Bjelovar zastupanog po punomoćniku Saša Končar</derivirana_varijabla>
  </DomainObject.Predmet.ProtustrankaFormatedWithAdressOIB>
  <DomainObject.Predmet.ProtustrankaWithAdress>
    <izvorni_sadrzaj>TRGOVAČKA ZADRUGA KATAPULT, Bjelovar Matice Hrvatske 14/a, 43000 Bjelovar</izvorni_sadrzaj>
    <derivirana_varijabla naziv="DomainObject.Predmet.ProtustrankaWithAdress_1">TRGOVAČKA ZADRUGA KATAPULT, Bjelovar Matice Hrvatske 14/a, 43000 Bjelovar</derivirana_varijabla>
  </DomainObject.Predmet.ProtustrankaWithAdress>
  <DomainObject.Predmet.ProtustrankaWithAdressOIB>
    <izvorni_sadrzaj>TRGOVAČKA ZADRUGA KATAPULT, Bjelovar, OIB 51576931651, Matice Hrvatske 14/a, 43000 Bjelovar</izvorni_sadrzaj>
    <derivirana_varijabla naziv="DomainObject.Predmet.ProtustrankaWithAdressOIB_1">TRGOVAČKA ZADRUGA KATAPULT, Bjelovar, OIB 51576931651, Matice Hrvatske 14/a, 43000 Bjelovar</derivirana_varijabla>
  </DomainObject.Predmet.ProtustrankaWithAdressOIB>
  <DomainObject.Predmet.ProtustrankaNazivFormated>
    <izvorni_sadrzaj>TRGOVAČKA ZADRUGA KATAPULT, Bjelovar</izvorni_sadrzaj>
    <derivirana_varijabla naziv="DomainObject.Predmet.ProtustrankaNazivFormated_1">TRGOVAČKA ZADRUGA KATAPULT, Bjelovar</derivirana_varijabla>
  </DomainObject.Predmet.ProtustrankaNazivFormated>
  <DomainObject.Predmet.ProtustrankaNazivFormatedOIB>
    <izvorni_sadrzaj>TRGOVAČKA ZADRUGA KATAPULT, Bjelovar, OIB 51576931651</izvorni_sadrzaj>
    <derivirana_varijabla naziv="DomainObject.Predmet.ProtustrankaNazivFormatedOIB_1">TRGOVAČKA ZADRUGA KATAPULT, Bjelovar, OIB 51576931651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TRGOVAČKA ZADRUGA KATAPULT, Bjelovar zastupanog po punomoćniku Saša Končar</item>
    </izvorni_sadrzaj>
    <derivirana_varijabla naziv="DomainObject.Predmet.ProtuStrankaListFormated_1">
      <item>TRGOVAČKA ZADRUGA KATAPULT, Bjelovar zastupanog po punomoćniku Saša Končar</item>
    </derivirana_varijabla>
  </DomainObject.Predmet.ProtuStrankaListFormated>
  <DomainObject.Predmet.ProtuStrankaListFormatedOIB>
    <izvorni_sadrzaj>
      <item>TRGOVAČKA ZADRUGA KATAPULT, Bjelovar, OIB 51576931651 zastupanog po punomoćniku Saša Končar</item>
    </izvorni_sadrzaj>
    <derivirana_varijabla naziv="DomainObject.Predmet.ProtuStrankaListFormatedOIB_1">
      <item>TRGOVAČKA ZADRUGA KATAPULT, Bjelovar, OIB 51576931651 zastupanog po punomoćniku Saša Končar</item>
    </derivirana_varijabla>
  </DomainObject.Predmet.ProtuStrankaListFormatedOIB>
  <DomainObject.Predmet.ProtuStrankaListFormatedWithAdress>
    <izvorni_sadrzaj>
      <item>TRGOVAČKA ZADRUGA KATAPULT, Bjelovar, Matice Hrvatske 14/a, 43000 Bjelovar zastupanog po punomoćniku Saša Končar</item>
    </izvorni_sadrzaj>
    <derivirana_varijabla naziv="DomainObject.Predmet.ProtuStrankaListFormatedWithAdress_1">
      <item>TRGOVAČKA ZADRUGA KATAPULT, Bjelovar, Matice Hrvatske 14/a, 43000 Bjelovar zastupanog po punomoćniku Saša Končar</item>
    </derivirana_varijabla>
  </DomainObject.Predmet.ProtuStrankaListFormatedWithAdress>
  <DomainObject.Predmet.ProtuStrankaListFormatedWithAdressOIB>
    <izvorni_sadrzaj>
      <item>TRGOVAČKA ZADRUGA KATAPULT, Bjelovar, OIB 51576931651, Matice Hrvatske 14/a, 43000 Bjelovar zastupanog po punomoćniku Saša Končar</item>
    </izvorni_sadrzaj>
    <derivirana_varijabla naziv="DomainObject.Predmet.ProtuStrankaListFormatedWithAdressOIB_1">
      <item>TRGOVAČKA ZADRUGA KATAPULT, Bjelovar, OIB 51576931651, Matice Hrvatske 14/a, 43000 Bjelovar zastupanog po punomoćniku Saša Končar</item>
    </derivirana_varijabla>
  </DomainObject.Predmet.ProtuStrankaListFormatedWithAdressOIB>
  <DomainObject.Predmet.ProtuStrankaListNazivFormated>
    <izvorni_sadrzaj>
      <item>TRGOVAČKA ZADRUGA KATAPULT, Bjelovar</item>
    </izvorni_sadrzaj>
    <derivirana_varijabla naziv="DomainObject.Predmet.ProtuStrankaListNazivFormated_1">
      <item>TRGOVAČKA ZADRUGA KATAPULT, Bjelovar</item>
    </derivirana_varijabla>
  </DomainObject.Predmet.ProtuStrankaListNazivFormated>
  <DomainObject.Predmet.ProtuStrankaListNazivFormatedOIB>
    <izvorni_sadrzaj>
      <item>TRGOVAČKA ZADRUGA KATAPULT, Bjelovar, OIB 51576931651</item>
    </izvorni_sadrzaj>
    <derivirana_varijabla naziv="DomainObject.Predmet.ProtuStrankaListNazivFormatedOIB_1">
      <item>TRGOVAČKA ZADRUGA KATAPULT, Bjelovar, OIB 51576931651</item>
    </derivirana_varijabla>
  </DomainObject.Predmet.ProtuStrankaListNazivFormatedOIB>
  <DomainObject.Predmet.OstaliListFormated>
    <izvorni_sadrzaj>
      <item>Saša Končar punomoćnik sudionika u postupku TRGOVAČKA ZADRUGA KATAPULT, Bjelovar</item>
    </izvorni_sadrzaj>
    <derivirana_varijabla naziv="DomainObject.Predmet.OstaliListFormated_1">
      <item>Saša Končar punomoćnik sudionika u postupku TRGOVAČKA ZADRUGA KATAPULT, Bjelovar</item>
    </derivirana_varijabla>
  </DomainObject.Predmet.OstaliListFormated>
  <DomainObject.Predmet.OstaliListFormatedOIB>
    <izvorni_sadrzaj>
      <item>Saša Končar punomoćnik sudionika u postupku TRGOVAČKA ZADRUGA KATAPULT, Bjelovar</item>
    </izvorni_sadrzaj>
    <derivirana_varijabla naziv="DomainObject.Predmet.OstaliListFormatedOIB_1">
      <item>Saša Končar punomoćnik sudionika u postupku TRGOVAČKA ZADRUGA KATAPULT, Bjelovar</item>
    </derivirana_varijabla>
  </DomainObject.Predmet.OstaliListFormatedOIB>
  <DomainObject.Predmet.OstaliListFormatedWithAdress>
    <izvorni_sadrzaj>
      <item>Saša Končar, Matice Hrvatske 14/a, 43000 Bjelovar punomoćnik sudionika u postupku TRGOVAČKA ZADRUGA KATAPULT, Bjelovar</item>
    </izvorni_sadrzaj>
    <derivirana_varijabla naziv="DomainObject.Predmet.OstaliListFormatedWithAdress_1">
      <item>Saša Končar, Matice Hrvatske 14/a, 43000 Bjelovar punomoćnik sudionika u postupku TRGOVAČKA ZADRUGA KATAPULT, Bjelovar</item>
    </derivirana_varijabla>
  </DomainObject.Predmet.OstaliListFormatedWithAdress>
  <DomainObject.Predmet.OstaliListFormatedWithAdressOIB>
    <izvorni_sadrzaj>
      <item>Saša Končar, Matice Hrvatske 14/a, 43000 Bjelovar punomoćnik sudionika u postupku TRGOVAČKA ZADRUGA KATAPULT, Bjelovar</item>
    </izvorni_sadrzaj>
    <derivirana_varijabla naziv="DomainObject.Predmet.OstaliListFormatedWithAdressOIB_1">
      <item>Saša Končar, Matice Hrvatske 14/a, 43000 Bjelovar punomoćnik sudionika u postupku TRGOVAČKA ZADRUGA KATAPULT, Bjelovar</item>
    </derivirana_varijabla>
  </DomainObject.Predmet.OstaliListFormatedWithAdressOIB>
  <DomainObject.Predmet.OstaliListNazivFormated>
    <izvorni_sadrzaj>
      <item>Saša Končar</item>
    </izvorni_sadrzaj>
    <derivirana_varijabla naziv="DomainObject.Predmet.OstaliListNazivFormated_1">
      <item>Saša Končar</item>
    </derivirana_varijabla>
  </DomainObject.Predmet.OstaliListNazivFormated>
  <DomainObject.Predmet.OstaliListNazivFormatedOIB>
    <izvorni_sadrzaj>
      <item>Saša Končar</item>
    </izvorni_sadrzaj>
    <derivirana_varijabla naziv="DomainObject.Predmet.OstaliListNazivFormatedOIB_1">
      <item>Saša Končar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TRGOVAČKA ZADRUGA KATAPULT, Bjelovar</izvorni_sadrzaj>
    <derivirana_varijabla naziv="DomainObject.Predmet.ProtustrankaIDrugi_1">TRGOVAČKA ZADRUGA KATAPULT,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TRGOVAČKA ZADRUGA KATAPULT, Bjelovar, OIB 51576931651, Matice Hrvatske 14/a, 43000 Bjelovar</izvorni_sadrzaj>
    <derivirana_varijabla naziv="DomainObject.Predmet.ProtustrankaIDrugiAdressOIB_1">TRGOVAČKA ZADRUGA KATAPULT, Bjelovar, OIB 51576931651, Matice Hrvatske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TRGOVAČKA ZADRUGA KATAPULT, Bjelovar</item>
      <item>Saša Končar</item>
    </izvorni_sadrzaj>
    <derivirana_varijabla naziv="DomainObject.Predmet.SudioniciListNaziv_1">
      <item>FINA, RC ZAGREB, Podružnica Bjelovar</item>
      <item>TRGOVAČKA ZADRUGA KATAPULT, Bjelovar</item>
      <item>Saša Končar</item>
    </derivirana_varijabla>
  </DomainObject.Predmet.SudioniciListNaziv>
  <DomainObject.Predmet.SudioniciListAdressOIB>
    <izvorni_sadrzaj>
      <item>FINA, RC ZAGREB, Podružnica Bjelovar, OIB 85821130368, F. Supila 4,43000 Bjelovar</item>
      <item>TRGOVAČKA ZADRUGA KATAPULT, Bjelovar, OIB 51576931651, Matice Hrvatske 14/a,43000 Bjelovar</item>
      <item>Saša Končar, Matice Hrvatske 14/a,43000 Bjelovar</item>
    </izvorni_sadrzaj>
    <derivirana_varijabla naziv="DomainObject.Predmet.SudioniciListAdressOIB_1">
      <item>FINA, RC ZAGREB, Podružnica Bjelovar, OIB 85821130368, F. Supila 4,43000 Bjelovar</item>
      <item>TRGOVAČKA ZADRUGA KATAPULT, Bjelovar, OIB 51576931651, Matice Hrvatske 14/a,43000 Bjelovar</item>
      <item>Saša Končar, Matice Hrvatske 14/a,43000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51576931651</item>
      <item>, OIB null</item>
    </izvorni_sadrzaj>
    <derivirana_varijabla naziv="DomainObject.Predmet.SudioniciListNazivOIB_1">
      <item>, OIB 85821130368</item>
      <item>, OIB 51576931651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294</properties:Words>
  <properties:Characters>1659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2016-01-22T08:12:00Z</dcterms:created>
  <dc:creator>553y7k3</dc:creator>
  <cp:lastModifiedBy>Željka Vitez</cp:lastModifiedBy>
  <cp:lastPrinted>2016-01-22T08:12:00Z</cp:lastPrinted>
  <dcterms:modified xmlns:xsi="http://www.w3.org/2001/XMLSchema-instance" xsi:type="dcterms:W3CDTF">2016-01-22T11:56:00Z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