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912a" w14:paraId="ac0912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E505E">
        <w:t>2638/2015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E505E">
        <w:t>JURČEK  d.o.o., OIB:67615044595, Žakanje, Pravutina 65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E505E">
        <w:t>86.257,22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05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0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505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9E505E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St-2638/2015</izvorni_sadrzaj>
    <derivirana_varijabla naziv="DomainObject.Predmet.OznakaBroj_1">St-2638/2015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Veza- ST -465/15</izvorni_sadrzaj>
    <derivirana_varijabla naziv="DomainObject.Predmet.PrimjedbaSuca_1">Veza- ST -465/15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Jurček d.o.o.</izvorni_sadrzaj>
    <derivirana_varijabla naziv="DomainObject.Predmet.ProtustrankaFormated_1">  Jurček d.o.o.</derivirana_varijabla>
  </DomainObject.Predmet.ProtustrankaFormated>
  <DomainObject.Predmet.ProtustrankaFormatedOIB>
    <izvorni_sadrzaj>  Jurček d.o.o., OIB 67615044595</izvorni_sadrzaj>
    <derivirana_varijabla naziv="DomainObject.Predmet.ProtustrankaFormatedOIB_1">  Jurček d.o.o., OIB 67615044595</derivirana_varijabla>
  </DomainObject.Predmet.ProtustrankaFormatedOIB>
  <DomainObject.Predmet.ProtustrankaFormatedWithAdress>
    <izvorni_sadrzaj> Jurček d.o.o., Pravutina 65, 47276 Žakanje</izvorni_sadrzaj>
    <derivirana_varijabla naziv="DomainObject.Predmet.ProtustrankaFormatedWithAdress_1"> Jurček d.o.o., Pravutina 65, 47276 Žakanje</derivirana_varijabla>
  </DomainObject.Predmet.ProtustrankaFormatedWithAdress>
  <DomainObject.Predmet.ProtustrankaFormatedWithAdressOIB>
    <izvorni_sadrzaj> Jurček d.o.o., OIB 67615044595, Pravutina 65, 47276 Žakanje</izvorni_sadrzaj>
    <derivirana_varijabla naziv="DomainObject.Predmet.ProtustrankaFormatedWithAdressOIB_1"> Jurček d.o.o., OIB 67615044595, Pravutina 65, 47276 Žakanje</derivirana_varijabla>
  </DomainObject.Predmet.ProtustrankaFormatedWithAdressOIB>
  <DomainObject.Predmet.ProtustrankaWithAdress>
    <izvorni_sadrzaj>Jurček d.o.o. Pravutina 65, 47276 Žakanje</izvorni_sadrzaj>
    <derivirana_varijabla naziv="DomainObject.Predmet.ProtustrankaWithAdress_1">Jurček d.o.o. Pravutina 65, 47276 Žakanje</derivirana_varijabla>
  </DomainObject.Predmet.ProtustrankaWithAdress>
  <DomainObject.Predmet.ProtustrankaWithAdressOIB>
    <izvorni_sadrzaj>Jurček d.o.o., OIB 67615044595, Pravutina 65, 47276 Žakanje</izvorni_sadrzaj>
    <derivirana_varijabla naziv="DomainObject.Predmet.ProtustrankaWithAdressOIB_1">Jurček d.o.o., OIB 67615044595, Pravutina 65, 47276 Žakanje</derivirana_varijabla>
  </DomainObject.Predmet.ProtustrankaWithAdressOIB>
  <DomainObject.Predmet.ProtustrankaNazivFormated>
    <izvorni_sadrzaj>Jurček d.o.o.</izvorni_sadrzaj>
    <derivirana_varijabla naziv="DomainObject.Predmet.ProtustrankaNazivFormated_1">Jurček d.o.o.</derivirana_varijabla>
  </DomainObject.Predmet.ProtustrankaNazivFormated>
  <DomainObject.Predmet.ProtustrankaNazivFormatedOIB>
    <izvorni_sadrzaj>Jurček d.o.o., OIB 67615044595</izvorni_sadrzaj>
    <derivirana_varijabla naziv="DomainObject.Predmet.ProtustrankaNazivFormatedOIB_1">Jurček d.o.o., OIB 67615044595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Jurček d.o.o.</item>
    </izvorni_sadrzaj>
    <derivirana_varijabla naziv="DomainObject.Predmet.ProtuStrankaListFormated_1">
      <item>Jurček d.o.o.</item>
    </derivirana_varijabla>
  </DomainObject.Predmet.ProtuStrankaListFormated>
  <DomainObject.Predmet.ProtuStrankaListFormatedOIB>
    <izvorni_sadrzaj>
      <item>Jurček d.o.o., OIB 67615044595</item>
    </izvorni_sadrzaj>
    <derivirana_varijabla naziv="DomainObject.Predmet.ProtuStrankaListFormatedOIB_1">
      <item>Jurček d.o.o., OIB 67615044595</item>
    </derivirana_varijabla>
  </DomainObject.Predmet.ProtuStrankaListFormatedOIB>
  <DomainObject.Predmet.ProtuStrankaListFormatedWithAdress>
    <izvorni_sadrzaj>
      <item>Jurček d.o.o., Pravutina 65, 47276 Žakanje</item>
    </izvorni_sadrzaj>
    <derivirana_varijabla naziv="DomainObject.Predmet.ProtuStrankaListFormatedWithAdress_1">
      <item>Jurček d.o.o., Pravutina 65, 47276 Žakanje</item>
    </derivirana_varijabla>
  </DomainObject.Predmet.ProtuStrankaListFormatedWithAdress>
  <DomainObject.Predmet.ProtuStrankaListFormatedWithAdressOIB>
    <izvorni_sadrzaj>
      <item>Jurček d.o.o., OIB 67615044595, Pravutina 65, 47276 Žakanje</item>
    </izvorni_sadrzaj>
    <derivirana_varijabla naziv="DomainObject.Predmet.ProtuStrankaListFormatedWithAdressOIB_1">
      <item>Jurček d.o.o., OIB 67615044595, Pravutina 65, 47276 Žakanje</item>
    </derivirana_varijabla>
  </DomainObject.Predmet.ProtuStrankaListFormatedWithAdressOIB>
  <DomainObject.Predmet.ProtuStrankaListNazivFormated>
    <izvorni_sadrzaj>
      <item>Jurček d.o.o.</item>
    </izvorni_sadrzaj>
    <derivirana_varijabla naziv="DomainObject.Predmet.ProtuStrankaListNazivFormated_1">
      <item>Jurček d.o.o.</item>
    </derivirana_varijabla>
  </DomainObject.Predmet.ProtuStrankaListNazivFormated>
  <DomainObject.Predmet.ProtuStrankaListNazivFormatedOIB>
    <izvorni_sadrzaj>
      <item>Jurček d.o.o., OIB 67615044595</item>
    </izvorni_sadrzaj>
    <derivirana_varijabla naziv="DomainObject.Predmet.ProtuStrankaListNazivFormatedOIB_1">
      <item>Jurček d.o.o., OIB 67615044595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Jurček d.o.o.</izvorni_sadrzaj>
    <derivirana_varijabla naziv="DomainObject.Predmet.ProtustrankaIDrugi_1">Jurček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Jurček d.o.o., OIB 67615044595, Pravutina 65, 47276 Žakanje</izvorni_sadrzaj>
    <derivirana_varijabla naziv="DomainObject.Predmet.ProtustrankaIDrugiAdressOIB_1">Jurček d.o.o., OIB 67615044595, Pravutina 65,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Jurček d.o.o.</item>
    </izvorni_sadrzaj>
    <derivirana_varijabla naziv="DomainObject.Predmet.SudioniciListNaziv_1">
      <item>Fina, RC Zagreb, podružnica Karlovac</item>
      <item>Jurček d.o.o.</item>
    </derivirana_varijabla>
  </DomainObject.Predmet.SudioniciListNaziv>
  <DomainObject.Predmet.SudioniciListAdressOIB>
    <izvorni_sadrzaj>
      <item>Fina, RC Zagreb, podružnica Karlovac, OIB 85821130368, Vitezovićeva 1,47000 Karlovac</item>
      <item>Jurček d.o.o., OIB 67615044595, Pravutina 65,47276 Žakanje</item>
    </izvorni_sadrzaj>
    <derivirana_varijabla naziv="DomainObject.Predmet.SudioniciListAdressOIB_1">
      <item>Fina, RC Zagreb, podružnica Karlovac, OIB 85821130368, Vitezovićeva 1,47000 Karlovac</item>
      <item>Jurček d.o.o., OIB 67615044595, Pravutina 65,47276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67615044595</item>
    </izvorni_sadrzaj>
    <derivirana_varijabla naziv="DomainObject.Predmet.SudioniciListNazivOIB_1">
      <item>, OIB 85821130368</item>
      <item>, OIB 67615044595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1322</properties:Characters>
  <properties:Lines>67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2016-05-06T11:53:00Z</cp:lastPrinted>
  <dcterms:modified xmlns:xsi="http://www.w3.org/2001/XMLSchema-instance" xsi:type="dcterms:W3CDTF">2016-05-06T11:53:00Z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