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3f4b" w14:paraId="4143f4b" w:rsidRDefault="00DA1A2D" w:rsidP="00DA1A2D" w:rsidR="00DA1A2D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DA1A2D" w:rsidP="00DA1A2D" w:rsidR="00DA1A2D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DA1A2D" w:rsidP="00DA1A2D" w:rsidR="00DA1A2D" w:rsidRPr="003726DD">
      <w:pPr>
        <w:jc w:val="center"/>
        <w:rPr>
          <w:rFonts w:hAnsi="Times New Roman" w:ascii="Times New Roman"/>
          <w:sz w:val="24"/>
        </w:rPr>
      </w:pPr>
    </w:p>
    <w:p w:rsidRDefault="00DA1A2D" w:rsidP="00DA1A2D" w:rsidR="008B598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>: Trgovački sud u Zagrebu</w:t>
      </w:r>
    </w:p>
    <w:p w:rsidRDefault="00DA1A2D" w:rsidP="008B598A" w:rsidR="008B598A" w:rsidRPr="00C7482E">
      <w:pPr>
        <w:spacing w:after="0"/>
        <w:rPr>
          <w:rFonts w:hAnsi="Times New Roman" w:ascii="Times New Roman"/>
          <w:sz w:val="24"/>
          <w:szCs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8B598A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8B598A" w:rsidRPr="00C7482E">
        <w:rPr>
          <w:rFonts w:hAnsi="Times New Roman" w:ascii="Times New Roman"/>
          <w:sz w:val="24"/>
          <w:szCs w:val="24"/>
        </w:rPr>
        <w:t>St-4757/16</w:t>
      </w:r>
    </w:p>
    <w:p w:rsidRDefault="00DA1A2D" w:rsidP="00DA1A2D" w:rsidR="00DA1A2D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adresa/sjedište)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8B598A" w:rsidP="008B598A" w:rsidR="008B598A" w:rsidRPr="00C7482E">
      <w:pPr>
        <w:spacing w:after="0"/>
        <w:ind w:hanging="1440" w:left="1440"/>
        <w:rPr>
          <w:rFonts w:hAnsi="Times New Roman" w:ascii="Times New Roman"/>
          <w:sz w:val="24"/>
          <w:szCs w:val="24"/>
          <w:lang w:val="it-IT"/>
        </w:rPr>
      </w:pPr>
      <w:r w:rsidRPr="00C7482E">
        <w:rPr>
          <w:rFonts w:hAnsi="Times New Roman" w:ascii="Times New Roman"/>
          <w:sz w:val="24"/>
          <w:szCs w:val="24"/>
        </w:rPr>
        <w:t>EKO NEKRETNINE d.o.o.</w:t>
      </w:r>
      <w:r>
        <w:rPr>
          <w:rFonts w:hAnsi="Times New Roman" w:ascii="Times New Roman"/>
          <w:sz w:val="24"/>
          <w:szCs w:val="24"/>
        </w:rPr>
        <w:t xml:space="preserve"> u stečaju</w:t>
      </w:r>
      <w:r w:rsidRPr="00C7482E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Pr="00C7482E">
        <w:rPr>
          <w:rFonts w:hAnsi="Times New Roman" w:ascii="Times New Roman"/>
          <w:sz w:val="24"/>
          <w:szCs w:val="24"/>
          <w:lang w:val="it-IT"/>
        </w:rPr>
        <w:t xml:space="preserve">OIB: 89718983224, </w:t>
      </w:r>
      <w:r w:rsidRPr="00C7482E">
        <w:rPr>
          <w:rFonts w:hAnsi="Times New Roman" w:ascii="Times New Roman"/>
          <w:sz w:val="24"/>
          <w:szCs w:val="24"/>
        </w:rPr>
        <w:t>Zagreb, Božidara Magovca 55</w:t>
      </w:r>
    </w:p>
    <w:p w:rsidRDefault="00DA1A2D" w:rsidP="00DA1A2D" w:rsidR="00DA1A2D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DA1A2D" w:rsidP="00C6158D" w:rsidR="00DA1A2D" w:rsidRPr="00453567">
      <w:pPr>
        <w:pStyle w:val="Odlomakpopisa"/>
        <w:numPr>
          <w:ilvl w:val="0"/>
          <w:numId w:val="9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453567">
        <w:rPr>
          <w:rFonts w:hAnsi="Times New Roman" w:ascii="Times New Roman"/>
          <w:b/>
          <w:sz w:val="24"/>
          <w:szCs w:val="24"/>
          <w:lang w:val="pl-PL"/>
        </w:rPr>
        <w:t xml:space="preserve">TIJEK STEČAJNOGA POSTUPKA U RAZDOBLJU OD </w:t>
      </w:r>
      <w:r w:rsidR="00453567" w:rsidRPr="00453567">
        <w:rPr>
          <w:rFonts w:hAnsi="Times New Roman" w:ascii="Times New Roman"/>
          <w:b/>
          <w:sz w:val="24"/>
          <w:szCs w:val="24"/>
          <w:lang w:val="pl-PL"/>
        </w:rPr>
        <w:t>2</w:t>
      </w:r>
      <w:r w:rsidR="004A5C2C">
        <w:rPr>
          <w:rFonts w:hAnsi="Times New Roman" w:ascii="Times New Roman"/>
          <w:b/>
          <w:sz w:val="24"/>
          <w:szCs w:val="24"/>
          <w:lang w:val="pl-PL"/>
        </w:rPr>
        <w:t>6</w:t>
      </w:r>
      <w:r w:rsidR="00453567" w:rsidRPr="00453567">
        <w:rPr>
          <w:rFonts w:hAnsi="Times New Roman" w:ascii="Times New Roman"/>
          <w:b/>
          <w:sz w:val="24"/>
          <w:szCs w:val="24"/>
          <w:lang w:val="pl-PL"/>
        </w:rPr>
        <w:t>.0</w:t>
      </w:r>
      <w:r w:rsidR="002E194B">
        <w:rPr>
          <w:rFonts w:hAnsi="Times New Roman" w:ascii="Times New Roman"/>
          <w:b/>
          <w:sz w:val="24"/>
          <w:szCs w:val="24"/>
          <w:lang w:val="pl-PL"/>
        </w:rPr>
        <w:t>9</w:t>
      </w:r>
      <w:r w:rsidR="00453567" w:rsidRPr="00453567">
        <w:rPr>
          <w:rFonts w:hAnsi="Times New Roman" w:ascii="Times New Roman"/>
          <w:b/>
          <w:sz w:val="24"/>
          <w:szCs w:val="24"/>
          <w:lang w:val="pl-PL"/>
        </w:rPr>
        <w:t>.</w:t>
      </w:r>
      <w:r w:rsidRPr="00453567">
        <w:rPr>
          <w:rFonts w:hAnsi="Times New Roman" w:ascii="Times New Roman"/>
          <w:b/>
          <w:sz w:val="24"/>
          <w:szCs w:val="24"/>
          <w:lang w:val="pl-PL"/>
        </w:rPr>
        <w:t>201</w:t>
      </w:r>
      <w:r w:rsidR="005501D5" w:rsidRPr="00453567">
        <w:rPr>
          <w:rFonts w:hAnsi="Times New Roman" w:ascii="Times New Roman"/>
          <w:b/>
          <w:sz w:val="24"/>
          <w:szCs w:val="24"/>
          <w:lang w:val="pl-PL"/>
        </w:rPr>
        <w:t>8</w:t>
      </w:r>
      <w:r w:rsidRPr="00453567">
        <w:rPr>
          <w:rFonts w:hAnsi="Times New Roman" w:ascii="Times New Roman"/>
          <w:b/>
          <w:sz w:val="24"/>
          <w:szCs w:val="24"/>
          <w:lang w:val="pl-PL"/>
        </w:rPr>
        <w:t xml:space="preserve">.g. DO </w:t>
      </w:r>
      <w:r w:rsidR="002E194B">
        <w:rPr>
          <w:rFonts w:hAnsi="Times New Roman" w:ascii="Times New Roman"/>
          <w:b/>
          <w:sz w:val="24"/>
          <w:szCs w:val="24"/>
          <w:lang w:val="pl-PL"/>
        </w:rPr>
        <w:t>31</w:t>
      </w:r>
      <w:r w:rsidRPr="00453567">
        <w:rPr>
          <w:rFonts w:hAnsi="Times New Roman" w:ascii="Times New Roman"/>
          <w:b/>
          <w:sz w:val="24"/>
          <w:szCs w:val="24"/>
          <w:lang w:val="pl-PL"/>
        </w:rPr>
        <w:t>.</w:t>
      </w:r>
      <w:r w:rsidR="002E194B">
        <w:rPr>
          <w:rFonts w:hAnsi="Times New Roman" w:ascii="Times New Roman"/>
          <w:b/>
          <w:sz w:val="24"/>
          <w:szCs w:val="24"/>
          <w:lang w:val="pl-PL"/>
        </w:rPr>
        <w:t>12</w:t>
      </w:r>
      <w:r w:rsidRPr="00453567">
        <w:rPr>
          <w:rFonts w:hAnsi="Times New Roman" w:ascii="Times New Roman"/>
          <w:b/>
          <w:sz w:val="24"/>
          <w:szCs w:val="24"/>
          <w:lang w:val="pl-PL"/>
        </w:rPr>
        <w:t>.2018.g.</w:t>
      </w:r>
    </w:p>
    <w:p w:rsidRDefault="00392C26" w:rsidP="00392C26" w:rsidR="00392C26" w:rsidRPr="00392C26">
      <w:pPr>
        <w:pStyle w:val="Odlomakpopisa"/>
        <w:rPr>
          <w:rFonts w:hAnsi="Times New Roman" w:ascii="Times New Roman"/>
          <w:b/>
          <w:sz w:val="24"/>
          <w:szCs w:val="24"/>
        </w:rPr>
      </w:pPr>
    </w:p>
    <w:p w:rsidRDefault="009350E7" w:rsidP="0094028F" w:rsidR="0094028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 D</w:t>
      </w:r>
      <w:r w:rsidR="003938A4" w:rsidRPr="001D439F">
        <w:rPr>
          <w:rFonts w:hAnsi="Times New Roman" w:ascii="Times New Roman"/>
          <w:sz w:val="24"/>
          <w:szCs w:val="24"/>
          <w:lang w:val="pl-PL"/>
        </w:rPr>
        <w:t xml:space="preserve">ana </w:t>
      </w:r>
      <w:r w:rsidR="001D439F" w:rsidRPr="001D439F">
        <w:rPr>
          <w:rFonts w:hAnsi="Times New Roman" w:ascii="Times New Roman"/>
          <w:sz w:val="24"/>
          <w:szCs w:val="24"/>
          <w:lang w:val="pl-PL"/>
        </w:rPr>
        <w:t>19</w:t>
      </w:r>
      <w:r w:rsidR="0094028F" w:rsidRPr="001D439F">
        <w:rPr>
          <w:rFonts w:hAnsi="Times New Roman" w:ascii="Times New Roman"/>
          <w:sz w:val="24"/>
          <w:szCs w:val="24"/>
          <w:lang w:val="pl-PL"/>
        </w:rPr>
        <w:t>. rujna 2018</w:t>
      </w:r>
      <w:r w:rsidR="0094028F">
        <w:rPr>
          <w:rFonts w:hAnsi="Times New Roman" w:ascii="Times New Roman"/>
          <w:sz w:val="24"/>
          <w:szCs w:val="24"/>
          <w:lang w:val="pl-PL"/>
        </w:rPr>
        <w:t>.g.</w:t>
      </w:r>
      <w:r>
        <w:rPr>
          <w:rFonts w:hAnsi="Times New Roman" w:ascii="Times New Roman"/>
          <w:sz w:val="24"/>
          <w:szCs w:val="24"/>
          <w:lang w:val="pl-PL"/>
        </w:rPr>
        <w:t xml:space="preserve"> objavljen je 3. oglas na stranici www.sudackamreza.hr, kojim je</w:t>
      </w:r>
      <w:r w:rsidRPr="001D439F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oglašena je prodaja plovila</w:t>
      </w:r>
      <w:r w:rsidR="0094028F">
        <w:rPr>
          <w:rFonts w:hAnsi="Times New Roman" w:ascii="Times New Roman"/>
          <w:sz w:val="24"/>
          <w:szCs w:val="24"/>
          <w:lang w:val="pl-PL"/>
        </w:rPr>
        <w:t xml:space="preserve"> sukladno odluci vjerovnika</w:t>
      </w:r>
      <w:r w:rsidR="0094028F" w:rsidRPr="00BD2F2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4028F">
        <w:rPr>
          <w:rFonts w:hAnsi="Times New Roman" w:ascii="Times New Roman"/>
          <w:sz w:val="24"/>
          <w:szCs w:val="24"/>
          <w:lang w:val="pl-PL"/>
        </w:rPr>
        <w:t xml:space="preserve">za iznos od </w:t>
      </w:r>
      <w:r w:rsidR="0094028F" w:rsidRPr="0094028F">
        <w:rPr>
          <w:rFonts w:hAnsi="Times New Roman" w:ascii="Times New Roman"/>
          <w:sz w:val="24"/>
          <w:szCs w:val="24"/>
          <w:lang w:val="pl-PL"/>
        </w:rPr>
        <w:t>330.982,40 kuna</w:t>
      </w:r>
      <w:r w:rsidR="0094028F">
        <w:rPr>
          <w:rFonts w:hAnsi="Times New Roman" w:ascii="Times New Roman"/>
          <w:sz w:val="24"/>
          <w:szCs w:val="24"/>
          <w:lang w:val="pl-PL"/>
        </w:rPr>
        <w:t xml:space="preserve"> (PDV uključen).</w:t>
      </w:r>
    </w:p>
    <w:p w:rsidRDefault="0094028F" w:rsidP="0094028F" w:rsidR="0094028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Povodom navedenoga oglasa pristigle su dvije ponude, jedna u iznosu od </w:t>
      </w:r>
      <w:r>
        <w:rPr>
          <w:rFonts w:hAnsi="Times New Roman" w:ascii="Times New Roman"/>
          <w:sz w:val="24"/>
          <w:szCs w:val="24"/>
        </w:rPr>
        <w:t>335.000,00 kuna</w:t>
      </w:r>
      <w:r>
        <w:rPr>
          <w:rFonts w:hAnsi="Times New Roman" w:ascii="Times New Roman"/>
          <w:sz w:val="24"/>
          <w:szCs w:val="24"/>
          <w:lang w:val="pl-PL"/>
        </w:rPr>
        <w:t xml:space="preserve"> od strane Ivana Ajdukovića, a druga na iznos od 341.000,00 kuna od strane Milana Žužića, vlasnika obrta za ribarstvo i trgovinu Gira. </w:t>
      </w:r>
    </w:p>
    <w:p w:rsidRDefault="0094028F" w:rsidP="0094028F" w:rsidR="0094028F" w:rsidRPr="0094028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color w:themeShade="1A" w:themeColor="background2" w:val="1D1B11"/>
          <w:sz w:val="24"/>
        </w:rPr>
        <w:t xml:space="preserve">Ponuda </w:t>
      </w:r>
      <w:r>
        <w:rPr>
          <w:rFonts w:hAnsi="Times New Roman" w:ascii="Times New Roman"/>
          <w:sz w:val="24"/>
          <w:szCs w:val="24"/>
          <w:lang w:val="pl-PL"/>
        </w:rPr>
        <w:t>Milana Žužića, vlasnika obrta za ribarstvo i trgovinu Gira</w:t>
      </w:r>
      <w:r>
        <w:rPr>
          <w:rFonts w:hAnsi="Times New Roman" w:ascii="Times New Roman"/>
          <w:color w:themeShade="1A" w:themeColor="background2" w:val="1D1B11"/>
          <w:sz w:val="24"/>
        </w:rPr>
        <w:t xml:space="preserve"> je prihvaćena kao najpovoljnija, te nakon što je </w:t>
      </w:r>
      <w:r>
        <w:rPr>
          <w:rFonts w:hAnsi="Times New Roman" w:ascii="Times New Roman"/>
          <w:sz w:val="24"/>
          <w:szCs w:val="24"/>
          <w:lang w:val="pl-PL"/>
        </w:rPr>
        <w:t>Milan Žužić, vlasnika obrta za ribarstvo i trgovinu Gira</w:t>
      </w:r>
      <w:r>
        <w:rPr>
          <w:rFonts w:hAnsi="Times New Roman" w:ascii="Times New Roman"/>
          <w:color w:themeShade="1A" w:themeColor="background2" w:val="1D1B11"/>
          <w:sz w:val="24"/>
        </w:rPr>
        <w:t xml:space="preserve"> dana </w:t>
      </w:r>
      <w:r w:rsidR="003938A4">
        <w:rPr>
          <w:rFonts w:hAnsi="Times New Roman" w:ascii="Times New Roman"/>
          <w:color w:themeShade="1A" w:themeColor="background2" w:val="1D1B11"/>
          <w:sz w:val="24"/>
        </w:rPr>
        <w:t>18</w:t>
      </w:r>
      <w:r>
        <w:rPr>
          <w:rFonts w:hAnsi="Times New Roman" w:ascii="Times New Roman"/>
          <w:color w:themeShade="1A" w:themeColor="background2" w:val="1D1B11"/>
          <w:sz w:val="24"/>
        </w:rPr>
        <w:t>.</w:t>
      </w:r>
      <w:r w:rsidR="003938A4">
        <w:rPr>
          <w:rFonts w:hAnsi="Times New Roman" w:ascii="Times New Roman"/>
          <w:color w:themeShade="1A" w:themeColor="background2" w:val="1D1B11"/>
          <w:sz w:val="24"/>
        </w:rPr>
        <w:t>1</w:t>
      </w:r>
      <w:r>
        <w:rPr>
          <w:rFonts w:hAnsi="Times New Roman" w:ascii="Times New Roman"/>
          <w:color w:themeShade="1A" w:themeColor="background2" w:val="1D1B11"/>
          <w:sz w:val="24"/>
        </w:rPr>
        <w:t xml:space="preserve">0.2018.g. </w:t>
      </w:r>
      <w:r w:rsidR="003938A4">
        <w:rPr>
          <w:rFonts w:hAnsi="Times New Roman" w:ascii="Times New Roman"/>
          <w:color w:themeShade="1A" w:themeColor="background2" w:val="1D1B11"/>
          <w:sz w:val="24"/>
        </w:rPr>
        <w:t>uplati</w:t>
      </w:r>
      <w:r>
        <w:rPr>
          <w:rFonts w:hAnsi="Times New Roman" w:ascii="Times New Roman"/>
          <w:color w:themeShade="1A" w:themeColor="background2" w:val="1D1B11"/>
          <w:sz w:val="24"/>
        </w:rPr>
        <w:t xml:space="preserve">o na račun stečajnog dužnika preostali dio kupovnine u iznosu od </w:t>
      </w:r>
      <w:r w:rsidR="003938A4">
        <w:rPr>
          <w:rFonts w:hAnsi="Times New Roman" w:ascii="Times New Roman"/>
          <w:color w:themeShade="1A" w:themeColor="background2" w:val="1D1B11"/>
          <w:sz w:val="24"/>
        </w:rPr>
        <w:t>307</w:t>
      </w:r>
      <w:r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="003938A4">
        <w:rPr>
          <w:rFonts w:eastAsia="Times New Roman" w:hAnsi="Times New Roman" w:ascii="Times New Roman"/>
          <w:color w:val="000000"/>
          <w:sz w:val="24"/>
          <w:szCs w:val="24"/>
        </w:rPr>
        <w:t>90</w:t>
      </w:r>
      <w:r>
        <w:rPr>
          <w:rFonts w:eastAsia="Times New Roman" w:hAnsi="Times New Roman" w:ascii="Times New Roman"/>
          <w:color w:val="000000"/>
          <w:sz w:val="24"/>
          <w:szCs w:val="24"/>
        </w:rPr>
        <w:t>1,</w:t>
      </w:r>
      <w:r w:rsidR="003938A4">
        <w:rPr>
          <w:rFonts w:eastAsia="Times New Roman" w:hAnsi="Times New Roman" w:ascii="Times New Roman"/>
          <w:color w:val="000000"/>
          <w:sz w:val="24"/>
          <w:szCs w:val="24"/>
        </w:rPr>
        <w:t>76 kuna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themeShade="1A" w:themeColor="background2" w:val="1D1B11"/>
          <w:sz w:val="24"/>
        </w:rPr>
        <w:t>sklopljen je kupoprodajni ugovor dan</w:t>
      </w:r>
      <w:r w:rsidR="00FF16A6">
        <w:rPr>
          <w:rFonts w:hAnsi="Times New Roman" w:ascii="Times New Roman"/>
          <w:color w:themeShade="1A" w:themeColor="background2" w:val="1D1B11"/>
          <w:sz w:val="24"/>
        </w:rPr>
        <w:t>a</w:t>
      </w:r>
      <w:r>
        <w:rPr>
          <w:rFonts w:hAnsi="Times New Roman" w:ascii="Times New Roman"/>
          <w:color w:themeShade="1A" w:themeColor="background2" w:val="1D1B11"/>
          <w:sz w:val="24"/>
        </w:rPr>
        <w:t xml:space="preserve"> 2</w:t>
      </w:r>
      <w:r w:rsidR="003938A4">
        <w:rPr>
          <w:rFonts w:hAnsi="Times New Roman" w:ascii="Times New Roman"/>
          <w:color w:themeShade="1A" w:themeColor="background2" w:val="1D1B11"/>
          <w:sz w:val="24"/>
        </w:rPr>
        <w:t>2</w:t>
      </w:r>
      <w:r>
        <w:rPr>
          <w:rFonts w:hAnsi="Times New Roman" w:ascii="Times New Roman"/>
          <w:color w:themeShade="1A" w:themeColor="background2" w:val="1D1B11"/>
          <w:sz w:val="24"/>
        </w:rPr>
        <w:t>.</w:t>
      </w:r>
      <w:r w:rsidR="003938A4">
        <w:rPr>
          <w:rFonts w:hAnsi="Times New Roman" w:ascii="Times New Roman"/>
          <w:color w:themeShade="1A" w:themeColor="background2" w:val="1D1B11"/>
          <w:sz w:val="24"/>
        </w:rPr>
        <w:t>1</w:t>
      </w:r>
      <w:r>
        <w:rPr>
          <w:rFonts w:hAnsi="Times New Roman" w:ascii="Times New Roman"/>
          <w:color w:themeShade="1A" w:themeColor="background2" w:val="1D1B11"/>
          <w:sz w:val="24"/>
        </w:rPr>
        <w:t xml:space="preserve">0.2018.g. </w:t>
      </w:r>
    </w:p>
    <w:p w:rsidRDefault="0094028F" w:rsidP="00917DCC" w:rsidR="0099206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color w:themeShade="1A" w:themeColor="background2" w:val="1D1B11"/>
          <w:sz w:val="24"/>
        </w:rPr>
        <w:t>Slijedom iznijetoga, unovčenjem predmetn</w:t>
      </w:r>
      <w:r w:rsidR="009350E7">
        <w:rPr>
          <w:rFonts w:hAnsi="Times New Roman" w:ascii="Times New Roman"/>
          <w:color w:themeShade="1A" w:themeColor="background2" w:val="1D1B11"/>
          <w:sz w:val="24"/>
        </w:rPr>
        <w:t>og plovila</w:t>
      </w:r>
      <w:r>
        <w:rPr>
          <w:rFonts w:hAnsi="Times New Roman" w:ascii="Times New Roman"/>
          <w:color w:themeShade="1A" w:themeColor="background2" w:val="1D1B11"/>
          <w:sz w:val="24"/>
        </w:rPr>
        <w:t xml:space="preserve"> ostvaren je prihod u iznosu od </w:t>
      </w:r>
      <w:r w:rsidR="002E194B">
        <w:rPr>
          <w:rFonts w:hAnsi="Times New Roman" w:ascii="Times New Roman"/>
          <w:sz w:val="24"/>
          <w:szCs w:val="24"/>
          <w:lang w:val="pl-PL"/>
        </w:rPr>
        <w:t xml:space="preserve">341.000,00 </w:t>
      </w:r>
      <w:r>
        <w:rPr>
          <w:rFonts w:hAnsi="Times New Roman" w:ascii="Times New Roman"/>
          <w:color w:themeShade="1A" w:themeColor="background2" w:val="1D1B11"/>
          <w:sz w:val="24"/>
        </w:rPr>
        <w:t>k</w:t>
      </w:r>
      <w:r w:rsidR="002E194B">
        <w:rPr>
          <w:rFonts w:hAnsi="Times New Roman" w:ascii="Times New Roman"/>
          <w:color w:themeShade="1A" w:themeColor="background2" w:val="1D1B11"/>
          <w:sz w:val="24"/>
        </w:rPr>
        <w:t>u</w:t>
      </w:r>
      <w:r>
        <w:rPr>
          <w:rFonts w:hAnsi="Times New Roman" w:ascii="Times New Roman"/>
          <w:color w:themeShade="1A" w:themeColor="background2" w:val="1D1B11"/>
          <w:sz w:val="24"/>
        </w:rPr>
        <w:t>n</w:t>
      </w:r>
      <w:r w:rsidR="002E194B">
        <w:rPr>
          <w:rFonts w:hAnsi="Times New Roman" w:ascii="Times New Roman"/>
          <w:color w:themeShade="1A" w:themeColor="background2" w:val="1D1B11"/>
          <w:sz w:val="24"/>
        </w:rPr>
        <w:t>a</w:t>
      </w:r>
      <w:r>
        <w:rPr>
          <w:rFonts w:hAnsi="Times New Roman" w:ascii="Times New Roman"/>
          <w:color w:themeShade="1A" w:themeColor="background2" w:val="1D1B11"/>
          <w:sz w:val="24"/>
        </w:rPr>
        <w:t>,</w:t>
      </w:r>
      <w:r>
        <w:t xml:space="preserve"> </w:t>
      </w:r>
      <w:r>
        <w:rPr>
          <w:rFonts w:hAnsi="Times New Roman" w:ascii="Times New Roman"/>
          <w:sz w:val="24"/>
          <w:szCs w:val="24"/>
        </w:rPr>
        <w:t xml:space="preserve">od </w:t>
      </w:r>
      <w:r w:rsidRPr="002E194B">
        <w:rPr>
          <w:rFonts w:hAnsi="Times New Roman" w:ascii="Times New Roman"/>
          <w:sz w:val="24"/>
          <w:szCs w:val="24"/>
        </w:rPr>
        <w:t>čega</w:t>
      </w:r>
      <w:r w:rsidR="002E194B" w:rsidRPr="002E194B">
        <w:rPr>
          <w:rFonts w:hAnsi="Times New Roman" w:ascii="Times New Roman"/>
          <w:sz w:val="24"/>
          <w:szCs w:val="24"/>
        </w:rPr>
        <w:t xml:space="preserve"> osnovica iznosi 272.800,00 kuna, te iznos od 68.200,00 kuna PDV.</w:t>
      </w:r>
    </w:p>
    <w:p w:rsidRDefault="009350E7" w:rsidP="00854AD5" w:rsidR="00917DCC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="00917DCC">
        <w:rPr>
          <w:rFonts w:hAnsi="Times New Roman" w:ascii="Times New Roman"/>
          <w:sz w:val="24"/>
          <w:szCs w:val="24"/>
        </w:rPr>
        <w:t>Društvo KUC d.o.o. je dosad podmirilo iznos od</w:t>
      </w:r>
      <w:r w:rsidR="0059344A">
        <w:rPr>
          <w:rFonts w:hAnsi="Times New Roman" w:ascii="Times New Roman"/>
          <w:sz w:val="24"/>
          <w:szCs w:val="24"/>
        </w:rPr>
        <w:t xml:space="preserve"> 62.01</w:t>
      </w:r>
      <w:r w:rsidR="00CC5724">
        <w:rPr>
          <w:rFonts w:hAnsi="Times New Roman" w:ascii="Times New Roman"/>
          <w:sz w:val="24"/>
          <w:szCs w:val="24"/>
        </w:rPr>
        <w:t>0,00 kuna</w:t>
      </w:r>
      <w:r w:rsidR="00917DCC">
        <w:rPr>
          <w:rFonts w:hAnsi="Times New Roman" w:ascii="Times New Roman"/>
          <w:sz w:val="24"/>
          <w:szCs w:val="24"/>
        </w:rPr>
        <w:t>, time da je zadnja uplata bila dana</w:t>
      </w:r>
      <w:r w:rsidR="00CC5724">
        <w:rPr>
          <w:rFonts w:hAnsi="Times New Roman" w:ascii="Times New Roman"/>
          <w:sz w:val="24"/>
          <w:szCs w:val="24"/>
        </w:rPr>
        <w:t xml:space="preserve"> 10.10.2018.g.</w:t>
      </w:r>
    </w:p>
    <w:p w:rsidRDefault="00917DCC" w:rsidP="00854AD5" w:rsidR="00917DCC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Naime, prema kazivanju zakonskog zastupnika društvo KUC d.o.o. većinu godišnjih prihoda ostvaruje tijekom rujna i listopada.</w:t>
      </w:r>
    </w:p>
    <w:p w:rsidRDefault="00917DCC" w:rsidP="00854AD5" w:rsidR="002962B7">
      <w:pPr>
        <w:autoSpaceDE w:val="false"/>
        <w:autoSpaceDN w:val="false"/>
        <w:adjustRightInd w:val="false"/>
        <w:spacing w:lineRule="auto" w:line="288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je društvo KUC d.o.o. prestalo podmirivati dug, i</w:t>
      </w:r>
      <w:r>
        <w:rPr>
          <w:rFonts w:hAnsi="Times New Roman" w:ascii="Times New Roman"/>
          <w:bCs/>
          <w:sz w:val="24"/>
          <w:szCs w:val="24"/>
        </w:rPr>
        <w:t xml:space="preserve">zvršen je pregled evidencije Državne geodetske uprave radi pronalaska </w:t>
      </w:r>
      <w:r w:rsidR="002962B7">
        <w:rPr>
          <w:rFonts w:hAnsi="Times New Roman" w:ascii="Times New Roman"/>
          <w:bCs/>
          <w:sz w:val="24"/>
          <w:szCs w:val="24"/>
        </w:rPr>
        <w:t>nekretnine</w:t>
      </w:r>
      <w:r>
        <w:rPr>
          <w:rFonts w:hAnsi="Times New Roman" w:ascii="Times New Roman"/>
          <w:bCs/>
          <w:sz w:val="24"/>
          <w:szCs w:val="24"/>
        </w:rPr>
        <w:t xml:space="preserve"> u vlasništvu </w:t>
      </w:r>
      <w:r w:rsidR="002962B7">
        <w:rPr>
          <w:rFonts w:hAnsi="Times New Roman" w:ascii="Times New Roman"/>
          <w:bCs/>
          <w:sz w:val="24"/>
          <w:szCs w:val="24"/>
        </w:rPr>
        <w:t xml:space="preserve">društva KUC d.o.o., te </w:t>
      </w:r>
      <w:r w:rsidR="00FF16A6">
        <w:rPr>
          <w:rFonts w:hAnsi="Times New Roman" w:ascii="Times New Roman"/>
          <w:bCs/>
          <w:sz w:val="24"/>
          <w:szCs w:val="24"/>
        </w:rPr>
        <w:t xml:space="preserve">me </w:t>
      </w:r>
      <w:r w:rsidR="002962B7">
        <w:rPr>
          <w:rFonts w:hAnsi="Times New Roman" w:ascii="Times New Roman"/>
          <w:bCs/>
          <w:sz w:val="24"/>
          <w:szCs w:val="24"/>
        </w:rPr>
        <w:t xml:space="preserve">je </w:t>
      </w:r>
      <w:r w:rsidR="00FF16A6">
        <w:rPr>
          <w:rFonts w:hAnsi="Times New Roman" w:ascii="Times New Roman"/>
          <w:bCs/>
          <w:sz w:val="24"/>
          <w:szCs w:val="24"/>
        </w:rPr>
        <w:t>Državna geodetska uprava dopisom obavijestila</w:t>
      </w:r>
      <w:r w:rsidR="002962B7">
        <w:rPr>
          <w:rFonts w:hAnsi="Times New Roman" w:ascii="Times New Roman"/>
          <w:sz w:val="24"/>
          <w:szCs w:val="24"/>
        </w:rPr>
        <w:t xml:space="preserve"> </w:t>
      </w:r>
      <w:r w:rsidR="002962B7" w:rsidRPr="00853874">
        <w:rPr>
          <w:rFonts w:hAnsi="Times New Roman" w:ascii="Times New Roman"/>
          <w:sz w:val="24"/>
          <w:szCs w:val="24"/>
        </w:rPr>
        <w:t xml:space="preserve">da </w:t>
      </w:r>
      <w:r w:rsidR="002962B7">
        <w:rPr>
          <w:rFonts w:hAnsi="Times New Roman" w:ascii="Times New Roman"/>
          <w:sz w:val="24"/>
          <w:szCs w:val="24"/>
        </w:rPr>
        <w:t xml:space="preserve">društvo KUC d.o.o. </w:t>
      </w:r>
      <w:r w:rsidR="003938A4">
        <w:rPr>
          <w:rFonts w:hAnsi="Times New Roman" w:ascii="Times New Roman"/>
          <w:sz w:val="24"/>
          <w:szCs w:val="24"/>
        </w:rPr>
        <w:t>u niti jednom katastarskom operatu n</w:t>
      </w:r>
      <w:r w:rsidR="002962B7">
        <w:rPr>
          <w:rFonts w:hAnsi="Times New Roman" w:ascii="Times New Roman"/>
          <w:sz w:val="24"/>
          <w:szCs w:val="24"/>
        </w:rPr>
        <w:t>a području Republike Hrvatske</w:t>
      </w:r>
      <w:r w:rsidR="003938A4">
        <w:rPr>
          <w:rFonts w:hAnsi="Times New Roman" w:ascii="Times New Roman"/>
          <w:sz w:val="24"/>
          <w:szCs w:val="24"/>
        </w:rPr>
        <w:t xml:space="preserve"> nije upisano kao posjednik nekretnine</w:t>
      </w:r>
      <w:r w:rsidR="002962B7">
        <w:rPr>
          <w:rFonts w:hAnsi="Times New Roman" w:ascii="Times New Roman"/>
          <w:sz w:val="24"/>
          <w:szCs w:val="24"/>
        </w:rPr>
        <w:t>.</w:t>
      </w:r>
    </w:p>
    <w:p w:rsidRDefault="00CC5724" w:rsidP="00854AD5" w:rsidR="00CC5724">
      <w:pPr>
        <w:autoSpaceDE w:val="false"/>
        <w:autoSpaceDN w:val="false"/>
        <w:adjustRightInd w:val="false"/>
        <w:spacing w:lineRule="auto" w:line="288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Stoga preostaje jedino prisilna naplata putem sredstva osiguranja izdanog od društva KUC d.o.o., bjanko zadužnice, putem FINA-e</w:t>
      </w:r>
      <w:r w:rsidR="0059344A">
        <w:rPr>
          <w:rFonts w:hAnsi="Times New Roman" w:ascii="Times New Roman"/>
          <w:sz w:val="24"/>
          <w:szCs w:val="24"/>
        </w:rPr>
        <w:t>, koju ću pokrenuti obzirom društvo nema nekretninu u vlasništvu</w:t>
      </w:r>
      <w:r>
        <w:rPr>
          <w:rFonts w:hAnsi="Times New Roman" w:ascii="Times New Roman"/>
          <w:sz w:val="24"/>
          <w:szCs w:val="24"/>
        </w:rPr>
        <w:t>.</w:t>
      </w:r>
    </w:p>
    <w:p w:rsidRDefault="009350E7" w:rsidP="00854AD5" w:rsidR="00F70697">
      <w:pPr>
        <w:autoSpaceDE w:val="false"/>
        <w:autoSpaceDN w:val="false"/>
        <w:adjustRightInd w:val="false"/>
        <w:spacing w:lineRule="auto" w:line="288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 U st</w:t>
      </w:r>
      <w:r w:rsidR="0059344A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>denom</w:t>
      </w:r>
      <w:r w:rsidR="0059344A">
        <w:rPr>
          <w:rFonts w:hAnsi="Times New Roman" w:ascii="Times New Roman"/>
          <w:sz w:val="24"/>
          <w:szCs w:val="24"/>
        </w:rPr>
        <w:t xml:space="preserve"> sam primila presudu Visokog prekršajnog suda Republike Hrvatske br. Gž-2737/2016 od 12.09.2018.g., </w:t>
      </w:r>
      <w:r w:rsidR="00F70697">
        <w:rPr>
          <w:rFonts w:hAnsi="Times New Roman" w:ascii="Times New Roman"/>
          <w:sz w:val="24"/>
          <w:szCs w:val="24"/>
        </w:rPr>
        <w:t>kojom je potvrđena prvostupanjska presuda Prekršajnog suda u Karlovcu br. Pp G-322/15 od 05.04.2016.g.</w:t>
      </w:r>
    </w:p>
    <w:p w:rsidRDefault="00F70697" w:rsidP="00F70697" w:rsidR="00F70697">
      <w:pPr>
        <w:autoSpaceDE w:val="false"/>
        <w:autoSpaceDN w:val="false"/>
        <w:adjustRightInd w:val="false"/>
        <w:spacing w:lineRule="auto" w:line="288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Navedenom presudom Prekršajnog suda u Karlovcu stečajnom dužniku je izrečena novčana kazna u iznosu od 30.000,00 kuna, te je određena naknada trškova prekršajnog postupa u paušalnom iznosu od 400,00 kuna.</w:t>
      </w:r>
    </w:p>
    <w:p w:rsidRDefault="00F70697" w:rsidP="00F70697" w:rsidR="00F70697" w:rsidRPr="00F70697">
      <w:pPr>
        <w:autoSpaceDE w:val="false"/>
        <w:autoSpaceDN w:val="false"/>
        <w:adjustRightInd w:val="false"/>
        <w:spacing w:lineRule="auto" w:line="288" w:after="0"/>
        <w:jc w:val="both"/>
        <w:rPr>
          <w:rFonts w:hAnsi="Times New Roman" w:ascii="Times New Roman"/>
          <w:sz w:val="24"/>
          <w:szCs w:val="24"/>
        </w:rPr>
      </w:pPr>
      <w:r w:rsidRPr="00F70697">
        <w:rPr>
          <w:rFonts w:hAnsi="Times New Roman" w:ascii="Times New Roman"/>
          <w:sz w:val="24"/>
          <w:szCs w:val="24"/>
        </w:rPr>
        <w:t>Obzirom se radi o prekršaju počinjenom prije otvaranja stečajnog postupka, stoga sukladno odredbi čl.139.st.1.t.3. Stečajnog zakona izrečena novčana kazna i troškovi prekršajnog postupka spadaju u tražbine nižeg isplatnog reda, koje se namiruju tek nakon namirenja tražbina viših isplatnih redova.</w:t>
      </w:r>
    </w:p>
    <w:p w:rsidRDefault="00F70697" w:rsidP="00F70697" w:rsidR="00F70697" w:rsidRPr="00F706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Stoga sam Prekršajni sud u Karlovcu obavijestila o činjenici otvaranja stečajnog postupka nad stečajnim dužnikom, te </w:t>
      </w:r>
      <w:r w:rsidRPr="00F70697">
        <w:rPr>
          <w:rFonts w:hAnsi="Times New Roman" w:ascii="Times New Roman"/>
          <w:sz w:val="24"/>
          <w:szCs w:val="24"/>
        </w:rPr>
        <w:t xml:space="preserve">da </w:t>
      </w:r>
      <w:r w:rsidR="009350E7">
        <w:rPr>
          <w:rFonts w:hAnsi="Times New Roman" w:ascii="Times New Roman"/>
          <w:sz w:val="24"/>
          <w:szCs w:val="24"/>
        </w:rPr>
        <w:t xml:space="preserve">sukladno odredbama Stečajnog zakona </w:t>
      </w:r>
      <w:r w:rsidRPr="00F70697">
        <w:rPr>
          <w:rFonts w:hAnsi="Times New Roman" w:ascii="Times New Roman"/>
          <w:sz w:val="24"/>
          <w:szCs w:val="24"/>
        </w:rPr>
        <w:t xml:space="preserve">zasada nema mjesta izvršenju predmetne kazne i troškova postupka, već </w:t>
      </w:r>
      <w:r>
        <w:rPr>
          <w:rFonts w:hAnsi="Times New Roman" w:ascii="Times New Roman"/>
          <w:sz w:val="24"/>
          <w:szCs w:val="24"/>
        </w:rPr>
        <w:t xml:space="preserve">će </w:t>
      </w:r>
      <w:r w:rsidRPr="00F70697">
        <w:rPr>
          <w:rFonts w:hAnsi="Times New Roman" w:ascii="Times New Roman"/>
          <w:sz w:val="24"/>
          <w:szCs w:val="24"/>
        </w:rPr>
        <w:t xml:space="preserve">se isti eventualno </w:t>
      </w:r>
      <w:r>
        <w:rPr>
          <w:rFonts w:hAnsi="Times New Roman" w:ascii="Times New Roman"/>
          <w:sz w:val="24"/>
          <w:szCs w:val="24"/>
        </w:rPr>
        <w:t>prijavljivati i</w:t>
      </w:r>
      <w:r w:rsidRPr="00F70697">
        <w:rPr>
          <w:rFonts w:hAnsi="Times New Roman" w:ascii="Times New Roman"/>
          <w:sz w:val="24"/>
          <w:szCs w:val="24"/>
        </w:rPr>
        <w:t xml:space="preserve"> namirivati </w:t>
      </w:r>
      <w:r>
        <w:rPr>
          <w:rFonts w:hAnsi="Times New Roman" w:ascii="Times New Roman"/>
          <w:sz w:val="24"/>
          <w:szCs w:val="24"/>
        </w:rPr>
        <w:t xml:space="preserve">po ostatku sredstava </w:t>
      </w:r>
      <w:r w:rsidRPr="00F70697">
        <w:rPr>
          <w:rFonts w:hAnsi="Times New Roman" w:ascii="Times New Roman"/>
          <w:sz w:val="24"/>
          <w:szCs w:val="24"/>
        </w:rPr>
        <w:t>nakon podmirenja tražbina viših isplatnih redova.</w:t>
      </w:r>
    </w:p>
    <w:p w:rsidRDefault="00F70697" w:rsidP="00854AD5" w:rsidR="0059344A">
      <w:pPr>
        <w:autoSpaceDE w:val="false"/>
        <w:autoSpaceDN w:val="false"/>
        <w:adjustRightInd w:val="false"/>
        <w:spacing w:lineRule="auto" w:line="288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054A1" w:rsidP="003054A1" w:rsidR="003054A1" w:rsidRPr="003054A1">
      <w:pPr>
        <w:widowControl w:val="false"/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DA1A2D" w:rsidP="00DA1A2D" w:rsidR="00DA1A2D">
      <w:pPr>
        <w:rPr>
          <w:rFonts w:hAnsi="Times New Roman" w:ascii="Times New Roman"/>
          <w:b/>
          <w:sz w:val="24"/>
          <w:szCs w:val="24"/>
          <w:lang w:val="pl-PL"/>
        </w:rPr>
      </w:pPr>
      <w:r w:rsidRPr="00B75A97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9350E7" w:rsidP="005501D5" w:rsidR="009350E7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8B1BC5" w:rsidP="005501D5" w:rsidR="008B1BC5" w:rsidRPr="008B1BC5">
      <w:pPr>
        <w:spacing w:after="0"/>
        <w:rPr>
          <w:rFonts w:hAnsi="Times New Roman" w:ascii="Times New Roman"/>
          <w:b/>
          <w:sz w:val="24"/>
          <w:szCs w:val="24"/>
        </w:rPr>
      </w:pPr>
      <w:r w:rsidRPr="008B1BC5">
        <w:rPr>
          <w:rFonts w:hAnsi="Times New Roman" w:ascii="Times New Roman"/>
          <w:b/>
          <w:sz w:val="24"/>
          <w:szCs w:val="24"/>
        </w:rPr>
        <w:t>POTRAŽIVANJA</w:t>
      </w:r>
    </w:p>
    <w:p w:rsidRDefault="008B1BC5" w:rsidP="005501D5" w:rsidR="008B1BC5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Tražbina prema društvu KUC d.o.o., koja na današnji dan sa zakonsko</w:t>
      </w:r>
      <w:r w:rsidR="007C4731">
        <w:rPr>
          <w:rFonts w:hAnsi="Times New Roman" w:ascii="Times New Roman"/>
          <w:sz w:val="24"/>
          <w:szCs w:val="24"/>
        </w:rPr>
        <w:t>m zateznom kamatom iznosi cca 15</w:t>
      </w:r>
      <w:r w:rsidR="00FF16A6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>.000,00 kn.</w:t>
      </w:r>
    </w:p>
    <w:p w:rsidRDefault="009E5BFD" w:rsidR="009E5BFD"/>
    <w:p w:rsidRDefault="00DA1A2D" w:rsidP="00DA1A2D" w:rsidR="007D5385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 w:rsidRPr="00F065CD">
        <w:rPr>
          <w:rFonts w:hAnsi="Times New Roman" w:ascii="Times New Roman"/>
          <w:b/>
          <w:sz w:val="24"/>
          <w:szCs w:val="24"/>
          <w:lang w:val="pl-PL"/>
        </w:rPr>
        <w:t>P</w:t>
      </w:r>
      <w:r w:rsidR="00DC2D73">
        <w:rPr>
          <w:rFonts w:hAnsi="Times New Roman" w:ascii="Times New Roman"/>
          <w:b/>
          <w:sz w:val="24"/>
          <w:szCs w:val="24"/>
          <w:lang w:val="pl-PL"/>
        </w:rPr>
        <w:t>RIHODI I TROŠKOVI STEČAJNOG POSTUPKA</w:t>
      </w:r>
      <w:r w:rsidR="003D0A12" w:rsidRPr="003D0A12">
        <w:rPr>
          <w:rFonts w:hAnsi="Times New Roman" w:ascii="Times New Roman"/>
          <w:b/>
          <w:sz w:val="24"/>
          <w:szCs w:val="24"/>
        </w:rPr>
        <w:t xml:space="preserve"> </w:t>
      </w:r>
      <w:r w:rsidR="003D0A12">
        <w:rPr>
          <w:rFonts w:hAnsi="Times New Roman" w:ascii="Times New Roman"/>
          <w:b/>
          <w:sz w:val="24"/>
          <w:szCs w:val="24"/>
        </w:rPr>
        <w:t xml:space="preserve">OD </w:t>
      </w:r>
      <w:r w:rsidR="004A5C2C">
        <w:rPr>
          <w:rFonts w:hAnsi="Times New Roman" w:ascii="Times New Roman"/>
          <w:b/>
          <w:sz w:val="24"/>
          <w:szCs w:val="24"/>
        </w:rPr>
        <w:t>26</w:t>
      </w:r>
      <w:r w:rsidR="003D0A12" w:rsidRPr="00F40021">
        <w:rPr>
          <w:rFonts w:hAnsi="Times New Roman" w:ascii="Times New Roman"/>
          <w:b/>
          <w:sz w:val="24"/>
          <w:szCs w:val="24"/>
        </w:rPr>
        <w:t>.0</w:t>
      </w:r>
      <w:r w:rsidR="004A5C2C">
        <w:rPr>
          <w:rFonts w:hAnsi="Times New Roman" w:ascii="Times New Roman"/>
          <w:b/>
          <w:sz w:val="24"/>
          <w:szCs w:val="24"/>
        </w:rPr>
        <w:t>9</w:t>
      </w:r>
      <w:r w:rsidR="003D0A12" w:rsidRPr="00F40021">
        <w:rPr>
          <w:rFonts w:hAnsi="Times New Roman" w:ascii="Times New Roman"/>
          <w:b/>
          <w:sz w:val="24"/>
          <w:szCs w:val="24"/>
        </w:rPr>
        <w:t xml:space="preserve">.2018.g. </w:t>
      </w:r>
      <w:r w:rsidR="003D0A12">
        <w:rPr>
          <w:rFonts w:hAnsi="Times New Roman" w:ascii="Times New Roman"/>
          <w:b/>
          <w:sz w:val="24"/>
          <w:szCs w:val="24"/>
        </w:rPr>
        <w:t>DO</w:t>
      </w:r>
      <w:r w:rsidR="003D0A12" w:rsidRPr="00F40021">
        <w:rPr>
          <w:rFonts w:hAnsi="Times New Roman" w:ascii="Times New Roman"/>
          <w:b/>
          <w:sz w:val="24"/>
          <w:szCs w:val="24"/>
        </w:rPr>
        <w:t xml:space="preserve"> </w:t>
      </w:r>
      <w:r w:rsidR="004A5C2C">
        <w:rPr>
          <w:rFonts w:hAnsi="Times New Roman" w:ascii="Times New Roman"/>
          <w:b/>
          <w:sz w:val="24"/>
          <w:szCs w:val="24"/>
        </w:rPr>
        <w:t>31</w:t>
      </w:r>
      <w:r w:rsidR="003D0A12" w:rsidRPr="00F40021">
        <w:rPr>
          <w:rFonts w:hAnsi="Times New Roman" w:ascii="Times New Roman"/>
          <w:b/>
          <w:sz w:val="24"/>
          <w:szCs w:val="24"/>
        </w:rPr>
        <w:t>.</w:t>
      </w:r>
      <w:r w:rsidR="004A5C2C">
        <w:rPr>
          <w:rFonts w:hAnsi="Times New Roman" w:ascii="Times New Roman"/>
          <w:b/>
          <w:sz w:val="24"/>
          <w:szCs w:val="24"/>
        </w:rPr>
        <w:t>12</w:t>
      </w:r>
      <w:r w:rsidR="003D0A12">
        <w:rPr>
          <w:rFonts w:hAnsi="Times New Roman" w:ascii="Times New Roman"/>
          <w:b/>
          <w:sz w:val="24"/>
          <w:szCs w:val="24"/>
        </w:rPr>
        <w:t>.2018.g.</w:t>
      </w:r>
    </w:p>
    <w:p w:rsidRDefault="007D5385" w:rsidP="00DA1A2D" w:rsidR="007D5385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</w:p>
    <w:p w:rsidRDefault="006A1E51" w:rsidP="007D5385" w:rsidR="007D5385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  <w:t xml:space="preserve">A) </w:t>
      </w:r>
      <w:r w:rsidR="007D5385"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Prihodi stečajnog postupka </w:t>
      </w:r>
    </w:p>
    <w:p w:rsidRDefault="006A1E51" w:rsidP="007D5385" w:rsidR="004A5C2C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 w:rsidR="007D5385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- </w:t>
      </w:r>
      <w:r w:rsidR="007D5385" w:rsidRPr="007D5385">
        <w:rPr>
          <w:rFonts w:hAnsi="Times New Roman" w:ascii="Times New Roman"/>
          <w:sz w:val="24"/>
          <w:szCs w:val="24"/>
        </w:rPr>
        <w:t>Prihod od naplat</w:t>
      </w:r>
      <w:r w:rsidR="007D5385">
        <w:rPr>
          <w:rFonts w:hAnsi="Times New Roman" w:ascii="Times New Roman"/>
          <w:sz w:val="24"/>
          <w:szCs w:val="24"/>
        </w:rPr>
        <w:t xml:space="preserve">e potraživanja od KUC d.o.o. </w:t>
      </w:r>
      <w:r w:rsidR="007D5385">
        <w:rPr>
          <w:rFonts w:hAnsi="Times New Roman" w:ascii="Times New Roman"/>
          <w:sz w:val="24"/>
          <w:szCs w:val="24"/>
        </w:rPr>
        <w:tab/>
      </w:r>
      <w:r w:rsidR="00B84EF1">
        <w:rPr>
          <w:rFonts w:hAnsi="Times New Roman" w:ascii="Times New Roman"/>
          <w:sz w:val="24"/>
          <w:szCs w:val="24"/>
        </w:rPr>
        <w:t>3</w:t>
      </w:r>
      <w:r w:rsidR="004A5C2C">
        <w:rPr>
          <w:rFonts w:hAnsi="Times New Roman" w:ascii="Times New Roman"/>
          <w:sz w:val="24"/>
          <w:szCs w:val="24"/>
        </w:rPr>
        <w:t>8</w:t>
      </w:r>
      <w:r w:rsidR="00B84EF1">
        <w:rPr>
          <w:rFonts w:hAnsi="Times New Roman" w:ascii="Times New Roman"/>
          <w:sz w:val="24"/>
          <w:szCs w:val="24"/>
        </w:rPr>
        <w:t>.00</w:t>
      </w:r>
      <w:r w:rsidR="007D5385" w:rsidRPr="007D5385">
        <w:rPr>
          <w:rFonts w:hAnsi="Times New Roman" w:ascii="Times New Roman"/>
          <w:sz w:val="24"/>
          <w:szCs w:val="24"/>
        </w:rPr>
        <w:t>0,00 kn</w:t>
      </w:r>
      <w:r w:rsidR="007D5385">
        <w:rPr>
          <w:rFonts w:hAnsi="Times New Roman" w:ascii="Times New Roman"/>
          <w:sz w:val="24"/>
          <w:szCs w:val="24"/>
        </w:rPr>
        <w:t xml:space="preserve"> </w:t>
      </w:r>
      <w:r w:rsidR="007D5385" w:rsidRPr="007D5385">
        <w:rPr>
          <w:rFonts w:hAnsi="Times New Roman" w:ascii="Times New Roman"/>
          <w:sz w:val="24"/>
          <w:szCs w:val="24"/>
        </w:rPr>
        <w:t xml:space="preserve"> </w:t>
      </w:r>
    </w:p>
    <w:p w:rsidRDefault="004A5C2C" w:rsidP="004A5C2C" w:rsidR="004A5C2C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           - prihod od jamčevina                                               77.098,24 kn </w:t>
      </w:r>
    </w:p>
    <w:p w:rsidRDefault="004A5C2C" w:rsidP="004A5C2C" w:rsidR="007D5385" w:rsidRPr="007D5385">
      <w:pPr>
        <w:tabs>
          <w:tab w:pos="7283" w:val="left"/>
        </w:tabs>
        <w:spacing w:after="0"/>
        <w:rPr>
          <w:rFonts w:hAnsi="Times New Roman" w:ascii="Times New Roman"/>
          <w:color w:val="000000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           - prihod od unovčenja plovila                                 307.901,76 kn</w:t>
      </w:r>
      <w:r w:rsidR="007D5385" w:rsidRPr="007D5385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</w:t>
      </w:r>
    </w:p>
    <w:p w:rsidRDefault="006A1E51" w:rsidP="007D5385" w:rsidR="007D5385">
      <w:pPr>
        <w:spacing w:after="0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ab/>
      </w:r>
      <w:r w:rsidR="007D5385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7D5385" w:rsidRPr="001B3314">
        <w:rPr>
          <w:rFonts w:hAnsi="Times New Roman" w:ascii="Times New Roman"/>
          <w:color w:val="000000"/>
          <w:sz w:val="24"/>
          <w:szCs w:val="24"/>
        </w:rPr>
        <w:t xml:space="preserve">- prihodi od </w:t>
      </w:r>
      <w:r w:rsidR="007D5385" w:rsidRPr="007D5385">
        <w:rPr>
          <w:rFonts w:hAnsi="Times New Roman" w:ascii="Times New Roman"/>
          <w:sz w:val="24"/>
          <w:szCs w:val="24"/>
        </w:rPr>
        <w:t xml:space="preserve">kamata po žiro računu </w:t>
      </w:r>
      <w:r w:rsidR="007D5385" w:rsidRPr="007D5385">
        <w:rPr>
          <w:rFonts w:hAnsi="Times New Roman" w:ascii="Times New Roman"/>
          <w:sz w:val="24"/>
          <w:szCs w:val="24"/>
        </w:rPr>
        <w:tab/>
        <w:t xml:space="preserve">         </w:t>
      </w:r>
      <w:r w:rsidR="007D5385">
        <w:rPr>
          <w:rFonts w:hAnsi="Times New Roman" w:ascii="Times New Roman"/>
          <w:sz w:val="24"/>
          <w:szCs w:val="24"/>
        </w:rPr>
        <w:tab/>
      </w:r>
      <w:r w:rsidR="007D5385">
        <w:rPr>
          <w:rFonts w:hAnsi="Times New Roman" w:ascii="Times New Roman"/>
          <w:sz w:val="24"/>
          <w:szCs w:val="24"/>
        </w:rPr>
        <w:tab/>
        <w:t xml:space="preserve">        </w:t>
      </w:r>
      <w:r w:rsidR="007D5385" w:rsidRPr="007D5385">
        <w:rPr>
          <w:rFonts w:hAnsi="Times New Roman" w:ascii="Times New Roman"/>
          <w:sz w:val="24"/>
          <w:szCs w:val="24"/>
        </w:rPr>
        <w:t xml:space="preserve"> </w:t>
      </w:r>
      <w:r w:rsidR="00C7740B">
        <w:rPr>
          <w:rFonts w:hAnsi="Times New Roman" w:ascii="Times New Roman"/>
          <w:sz w:val="24"/>
          <w:szCs w:val="24"/>
        </w:rPr>
        <w:t>6</w:t>
      </w:r>
      <w:r w:rsidR="007D5385" w:rsidRPr="007D5385">
        <w:rPr>
          <w:rFonts w:hAnsi="Times New Roman" w:ascii="Times New Roman"/>
          <w:sz w:val="24"/>
          <w:szCs w:val="24"/>
        </w:rPr>
        <w:t>,</w:t>
      </w:r>
      <w:r w:rsidR="00C7740B">
        <w:rPr>
          <w:rFonts w:hAnsi="Times New Roman" w:ascii="Times New Roman"/>
          <w:sz w:val="24"/>
          <w:szCs w:val="24"/>
        </w:rPr>
        <w:t>4</w:t>
      </w:r>
      <w:r w:rsidR="00854AD5">
        <w:rPr>
          <w:rFonts w:hAnsi="Times New Roman" w:ascii="Times New Roman"/>
          <w:sz w:val="24"/>
          <w:szCs w:val="24"/>
        </w:rPr>
        <w:t>3</w:t>
      </w:r>
      <w:r w:rsidR="007D5385" w:rsidRPr="007D5385">
        <w:rPr>
          <w:rFonts w:hAnsi="Times New Roman" w:ascii="Times New Roman"/>
          <w:sz w:val="24"/>
          <w:szCs w:val="24"/>
        </w:rPr>
        <w:t xml:space="preserve"> kn</w:t>
      </w:r>
      <w:r w:rsidR="007D5385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B84EF1" w:rsidP="007D5385" w:rsidR="007D5385" w:rsidRPr="004A5C2C">
      <w:pPr>
        <w:tabs>
          <w:tab w:pos="7283" w:val="left"/>
        </w:tabs>
        <w:spacing w:after="0"/>
        <w:rPr>
          <w:rFonts w:eastAsia="Times New Roman" w:hAnsi="Times New Roman" w:ascii="Times New Roman"/>
          <w:b/>
          <w:color w:val="000000"/>
          <w:sz w:val="24"/>
          <w:szCs w:val="24"/>
        </w:rPr>
      </w:pPr>
      <w:r w:rsidRPr="004A5C2C">
        <w:rPr>
          <w:rFonts w:eastAsia="Times New Roman" w:hAnsi="Times New Roman" w:ascii="Times New Roman"/>
          <w:b/>
          <w:color w:val="000000"/>
          <w:sz w:val="24"/>
          <w:szCs w:val="24"/>
        </w:rPr>
        <w:t xml:space="preserve">               </w:t>
      </w:r>
      <w:r w:rsidR="007D5385" w:rsidRPr="004A5C2C">
        <w:rPr>
          <w:rFonts w:eastAsia="Times New Roman" w:hAnsi="Times New Roman" w:ascii="Times New Roman"/>
          <w:b/>
          <w:color w:val="000000"/>
          <w:sz w:val="24"/>
          <w:szCs w:val="24"/>
        </w:rPr>
        <w:t xml:space="preserve">Ukupno:                                  </w:t>
      </w:r>
      <w:r w:rsidRPr="004A5C2C">
        <w:rPr>
          <w:rFonts w:eastAsia="Times New Roman" w:hAnsi="Times New Roman" w:ascii="Times New Roman"/>
          <w:b/>
          <w:color w:val="000000"/>
          <w:sz w:val="24"/>
          <w:szCs w:val="24"/>
        </w:rPr>
        <w:t xml:space="preserve">                            </w:t>
      </w:r>
      <w:r w:rsidR="00C7740B">
        <w:rPr>
          <w:rFonts w:eastAsia="Times New Roman" w:hAnsi="Times New Roman" w:ascii="Times New Roman"/>
          <w:b/>
          <w:color w:val="000000"/>
          <w:sz w:val="24"/>
          <w:szCs w:val="24"/>
        </w:rPr>
        <w:t>423</w:t>
      </w:r>
      <w:r w:rsidR="007D5385" w:rsidRPr="004A5C2C">
        <w:rPr>
          <w:rFonts w:eastAsia="Times New Roman" w:hAnsi="Times New Roman" w:ascii="Times New Roman"/>
          <w:b/>
          <w:color w:val="000000"/>
          <w:sz w:val="24"/>
          <w:szCs w:val="24"/>
        </w:rPr>
        <w:t>.0</w:t>
      </w:r>
      <w:r w:rsidRPr="004A5C2C">
        <w:rPr>
          <w:rFonts w:eastAsia="Times New Roman" w:hAnsi="Times New Roman" w:ascii="Times New Roman"/>
          <w:b/>
          <w:color w:val="000000"/>
          <w:sz w:val="24"/>
          <w:szCs w:val="24"/>
        </w:rPr>
        <w:t>0</w:t>
      </w:r>
      <w:r w:rsidR="00C7740B">
        <w:rPr>
          <w:rFonts w:eastAsia="Times New Roman" w:hAnsi="Times New Roman" w:ascii="Times New Roman"/>
          <w:b/>
          <w:color w:val="000000"/>
          <w:sz w:val="24"/>
          <w:szCs w:val="24"/>
        </w:rPr>
        <w:t>6,</w:t>
      </w:r>
      <w:r w:rsidR="007D5385" w:rsidRPr="004A5C2C">
        <w:rPr>
          <w:rFonts w:eastAsia="Times New Roman" w:hAnsi="Times New Roman" w:ascii="Times New Roman"/>
          <w:b/>
          <w:color w:val="000000"/>
          <w:sz w:val="24"/>
          <w:szCs w:val="24"/>
        </w:rPr>
        <w:t>4</w:t>
      </w:r>
      <w:r w:rsidR="00C7740B">
        <w:rPr>
          <w:rFonts w:eastAsia="Times New Roman" w:hAnsi="Times New Roman" w:ascii="Times New Roman"/>
          <w:b/>
          <w:color w:val="000000"/>
          <w:sz w:val="24"/>
          <w:szCs w:val="24"/>
        </w:rPr>
        <w:t>3</w:t>
      </w:r>
      <w:r w:rsidR="007D5385" w:rsidRPr="004A5C2C">
        <w:rPr>
          <w:rFonts w:eastAsia="Times New Roman" w:hAnsi="Times New Roman" w:ascii="Times New Roman"/>
          <w:b/>
          <w:color w:val="000000"/>
          <w:sz w:val="24"/>
          <w:szCs w:val="24"/>
        </w:rPr>
        <w:t xml:space="preserve"> kn</w:t>
      </w:r>
    </w:p>
    <w:p w:rsidRDefault="007D5385" w:rsidP="007D5385" w:rsidR="007D5385" w:rsidRPr="00FE4BD0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DA1A2D" w:rsidP="00435A23" w:rsidR="00435A23" w:rsidRPr="007346CD">
      <w:pPr>
        <w:spacing w:after="0"/>
        <w:rPr>
          <w:rFonts w:hAnsi="Times New Roman" w:ascii="Times New Roman"/>
          <w:color w:val="000000"/>
          <w:sz w:val="24"/>
          <w:szCs w:val="24"/>
        </w:rPr>
      </w:pPr>
      <w:r w:rsidRPr="00F065C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435A23"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Stanje sredstava na računu stečajnog dužnika </w:t>
      </w:r>
    </w:p>
    <w:p w:rsidRDefault="00435A23" w:rsidP="00435A23" w:rsidR="00435A23" w:rsidRPr="00C7740B">
      <w:p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FE4BD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Na dan sastava ovog izvješća stanje na žiro r</w:t>
      </w:r>
      <w:r w:rsidR="008B1BC5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ačunu stečajnog dužnika iznosi</w:t>
      </w:r>
      <w:r w:rsidR="00A71D4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 </w:t>
      </w:r>
      <w:r w:rsidR="00C7740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251.654,20 kuna.</w:t>
      </w:r>
    </w:p>
    <w:p w:rsidRDefault="00435A23" w:rsidP="00DA1A2D" w:rsidR="00435A23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</w:p>
    <w:p w:rsidRDefault="00435A23" w:rsidP="00435A23" w:rsidR="00435A23">
      <w:pPr>
        <w:ind w:firstLine="300" w:left="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B) Troškovi (dospjeli, </w:t>
      </w:r>
      <w:r w:rsidR="00FF16A6">
        <w:rPr>
          <w:rFonts w:hAnsi="Times New Roman" w:ascii="Times New Roman"/>
          <w:b/>
          <w:sz w:val="24"/>
          <w:szCs w:val="24"/>
        </w:rPr>
        <w:t>pod</w:t>
      </w:r>
      <w:r w:rsidRPr="00F40021">
        <w:rPr>
          <w:rFonts w:hAnsi="Times New Roman" w:ascii="Times New Roman"/>
          <w:b/>
          <w:sz w:val="24"/>
          <w:szCs w:val="24"/>
        </w:rPr>
        <w:t>mireni</w:t>
      </w:r>
      <w:r>
        <w:rPr>
          <w:rFonts w:hAnsi="Times New Roman" w:ascii="Times New Roman"/>
          <w:b/>
          <w:sz w:val="24"/>
          <w:szCs w:val="24"/>
        </w:rPr>
        <w:t>)</w:t>
      </w:r>
    </w:p>
    <w:p w:rsidRDefault="00435A23" w:rsidP="00435A23" w:rsidR="00435A23">
      <w:pPr>
        <w:spacing w:after="0"/>
        <w:rPr>
          <w:rFonts w:hAnsi="Times New Roman" w:ascii="Times New Roman"/>
          <w:sz w:val="24"/>
          <w:szCs w:val="24"/>
        </w:rPr>
      </w:pPr>
      <w:r w:rsidRPr="00686AF1">
        <w:rPr>
          <w:rFonts w:hAnsi="Times New Roman" w:ascii="Times New Roman"/>
          <w:sz w:val="24"/>
          <w:szCs w:val="24"/>
        </w:rPr>
        <w:t>1. Trošak veza</w:t>
      </w:r>
      <w:r w:rsidR="007D5385">
        <w:rPr>
          <w:rFonts w:hAnsi="Times New Roman" w:ascii="Times New Roman"/>
          <w:sz w:val="24"/>
          <w:szCs w:val="24"/>
        </w:rPr>
        <w:tab/>
      </w:r>
      <w:r w:rsidR="007D5385">
        <w:rPr>
          <w:rFonts w:hAnsi="Times New Roman" w:ascii="Times New Roman"/>
          <w:sz w:val="24"/>
          <w:szCs w:val="24"/>
        </w:rPr>
        <w:tab/>
      </w:r>
      <w:r w:rsidR="007D5385">
        <w:rPr>
          <w:rFonts w:hAnsi="Times New Roman" w:ascii="Times New Roman"/>
          <w:sz w:val="24"/>
          <w:szCs w:val="24"/>
        </w:rPr>
        <w:tab/>
      </w:r>
      <w:r w:rsidR="007D5385">
        <w:rPr>
          <w:rFonts w:hAnsi="Times New Roman" w:ascii="Times New Roman"/>
          <w:sz w:val="24"/>
          <w:szCs w:val="24"/>
        </w:rPr>
        <w:tab/>
      </w:r>
      <w:r w:rsidR="007D5385">
        <w:rPr>
          <w:rFonts w:hAnsi="Times New Roman" w:ascii="Times New Roman"/>
          <w:sz w:val="24"/>
          <w:szCs w:val="24"/>
        </w:rPr>
        <w:tab/>
      </w:r>
      <w:r w:rsidR="007D5385">
        <w:rPr>
          <w:rFonts w:hAnsi="Times New Roman" w:ascii="Times New Roman"/>
          <w:sz w:val="24"/>
          <w:szCs w:val="24"/>
        </w:rPr>
        <w:tab/>
      </w:r>
      <w:r w:rsidR="007D5385">
        <w:rPr>
          <w:rFonts w:hAnsi="Times New Roman" w:ascii="Times New Roman"/>
          <w:sz w:val="24"/>
          <w:szCs w:val="24"/>
        </w:rPr>
        <w:tab/>
        <w:t xml:space="preserve">        38</w:t>
      </w:r>
      <w:r>
        <w:rPr>
          <w:rFonts w:hAnsi="Times New Roman" w:ascii="Times New Roman"/>
          <w:sz w:val="24"/>
          <w:szCs w:val="24"/>
        </w:rPr>
        <w:t>.</w:t>
      </w:r>
      <w:r w:rsidR="007D5385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4</w:t>
      </w:r>
      <w:r w:rsidR="007D5385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>,</w:t>
      </w:r>
      <w:r w:rsidR="007D5385">
        <w:rPr>
          <w:rFonts w:hAnsi="Times New Roman" w:ascii="Times New Roman"/>
          <w:sz w:val="24"/>
          <w:szCs w:val="24"/>
        </w:rPr>
        <w:t>12</w:t>
      </w:r>
      <w:r>
        <w:rPr>
          <w:rFonts w:hAnsi="Times New Roman" w:ascii="Times New Roman"/>
          <w:sz w:val="24"/>
          <w:szCs w:val="24"/>
        </w:rPr>
        <w:t xml:space="preserve"> kn</w:t>
      </w:r>
    </w:p>
    <w:p w:rsidRDefault="00435A23" w:rsidP="00435A23" w:rsidR="00435A23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Knjigovodstvene usluge</w:t>
      </w:r>
      <w:r>
        <w:rPr>
          <w:rFonts w:hAnsi="Times New Roman" w:ascii="Times New Roman"/>
          <w:sz w:val="24"/>
          <w:szCs w:val="24"/>
        </w:rPr>
        <w:tab/>
        <w:t xml:space="preserve">       </w:t>
      </w:r>
      <w:r w:rsidR="000573A1">
        <w:rPr>
          <w:rFonts w:hAnsi="Times New Roman" w:ascii="Times New Roman"/>
          <w:sz w:val="24"/>
          <w:szCs w:val="24"/>
        </w:rPr>
        <w:tab/>
      </w:r>
      <w:r w:rsidR="000573A1">
        <w:rPr>
          <w:rFonts w:hAnsi="Times New Roman" w:ascii="Times New Roman"/>
          <w:sz w:val="24"/>
          <w:szCs w:val="24"/>
        </w:rPr>
        <w:tab/>
      </w:r>
      <w:r w:rsidR="000573A1">
        <w:rPr>
          <w:rFonts w:hAnsi="Times New Roman" w:ascii="Times New Roman"/>
          <w:sz w:val="24"/>
          <w:szCs w:val="24"/>
        </w:rPr>
        <w:tab/>
      </w:r>
      <w:r w:rsidR="000573A1">
        <w:rPr>
          <w:rFonts w:hAnsi="Times New Roman" w:ascii="Times New Roman"/>
          <w:sz w:val="24"/>
          <w:szCs w:val="24"/>
        </w:rPr>
        <w:tab/>
        <w:t xml:space="preserve">        </w:t>
      </w:r>
      <w:r w:rsidR="00C7740B">
        <w:rPr>
          <w:rFonts w:hAnsi="Times New Roman" w:ascii="Times New Roman"/>
          <w:sz w:val="24"/>
          <w:szCs w:val="24"/>
        </w:rPr>
        <w:t>10</w:t>
      </w:r>
      <w:r>
        <w:rPr>
          <w:rFonts w:hAnsi="Times New Roman" w:ascii="Times New Roman"/>
          <w:sz w:val="24"/>
          <w:szCs w:val="24"/>
        </w:rPr>
        <w:t>.</w:t>
      </w:r>
      <w:r w:rsidR="00C7740B">
        <w:rPr>
          <w:rFonts w:hAnsi="Times New Roman" w:ascii="Times New Roman"/>
          <w:sz w:val="24"/>
          <w:szCs w:val="24"/>
        </w:rPr>
        <w:t>2</w:t>
      </w:r>
      <w:r w:rsidR="00B767C1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>0,00</w:t>
      </w:r>
      <w:r w:rsidR="002D702B">
        <w:rPr>
          <w:rFonts w:hAnsi="Times New Roman" w:ascii="Times New Roman"/>
          <w:sz w:val="24"/>
          <w:szCs w:val="24"/>
        </w:rPr>
        <w:t xml:space="preserve"> kn</w:t>
      </w:r>
    </w:p>
    <w:p w:rsidRDefault="000573A1" w:rsidP="00435A23" w:rsidR="00435A23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 Trošak procjene broda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</w:t>
      </w:r>
      <w:r w:rsidR="00435A23">
        <w:rPr>
          <w:rFonts w:hAnsi="Times New Roman" w:ascii="Times New Roman"/>
          <w:sz w:val="24"/>
          <w:szCs w:val="24"/>
        </w:rPr>
        <w:t>9.000,00</w:t>
      </w:r>
      <w:r w:rsidR="002D702B">
        <w:rPr>
          <w:rFonts w:hAnsi="Times New Roman" w:ascii="Times New Roman"/>
          <w:sz w:val="24"/>
          <w:szCs w:val="24"/>
        </w:rPr>
        <w:t xml:space="preserve"> kn</w:t>
      </w:r>
    </w:p>
    <w:p w:rsidRDefault="004A5C2C" w:rsidP="002E194B" w:rsidR="004A5C2C" w:rsidRPr="00895E40">
      <w:pPr>
        <w:spacing w:after="0"/>
        <w:rPr>
          <w:rFonts w:hAnsi="Times New Roman" w:ascii="Times New Roman"/>
          <w:sz w:val="24"/>
          <w:szCs w:val="24"/>
        </w:rPr>
      </w:pPr>
      <w:r w:rsidRPr="00FC07F5">
        <w:rPr>
          <w:rFonts w:hAnsi="Times New Roman" w:ascii="Times New Roman"/>
          <w:sz w:val="24"/>
          <w:szCs w:val="24"/>
        </w:rPr>
        <w:t xml:space="preserve">4. </w:t>
      </w:r>
      <w:r w:rsidR="002E194B" w:rsidRPr="00FC07F5">
        <w:rPr>
          <w:rFonts w:hAnsi="Times New Roman" w:ascii="Times New Roman"/>
          <w:sz w:val="24"/>
          <w:szCs w:val="24"/>
        </w:rPr>
        <w:t>Naknada banke za vođenje računa</w:t>
      </w:r>
      <w:r w:rsidR="002E194B" w:rsidRPr="004A5C2C">
        <w:rPr>
          <w:rFonts w:hAnsi="Times New Roman" w:ascii="Times New Roman"/>
          <w:b/>
          <w:sz w:val="24"/>
          <w:szCs w:val="24"/>
        </w:rPr>
        <w:tab/>
      </w:r>
      <w:r w:rsidR="002E194B" w:rsidRPr="004A5C2C">
        <w:rPr>
          <w:rFonts w:hAnsi="Times New Roman" w:ascii="Times New Roman"/>
          <w:b/>
          <w:sz w:val="24"/>
          <w:szCs w:val="24"/>
        </w:rPr>
        <w:tab/>
      </w:r>
      <w:r w:rsidR="00FC07F5">
        <w:rPr>
          <w:rFonts w:hAnsi="Times New Roman" w:ascii="Times New Roman"/>
          <w:b/>
          <w:sz w:val="24"/>
          <w:szCs w:val="24"/>
        </w:rPr>
        <w:tab/>
      </w:r>
      <w:r w:rsidR="002E194B" w:rsidRPr="004A5C2C">
        <w:rPr>
          <w:rFonts w:hAnsi="Times New Roman" w:ascii="Times New Roman"/>
          <w:b/>
          <w:sz w:val="24"/>
          <w:szCs w:val="24"/>
        </w:rPr>
        <w:tab/>
      </w:r>
      <w:r w:rsidR="002E194B" w:rsidRPr="004A5C2C">
        <w:rPr>
          <w:rFonts w:hAnsi="Times New Roman" w:ascii="Times New Roman"/>
          <w:b/>
          <w:sz w:val="24"/>
          <w:szCs w:val="24"/>
        </w:rPr>
        <w:tab/>
      </w:r>
      <w:r w:rsidR="00895E40">
        <w:rPr>
          <w:rFonts w:hAnsi="Times New Roman" w:ascii="Times New Roman"/>
          <w:b/>
          <w:sz w:val="24"/>
          <w:szCs w:val="24"/>
        </w:rPr>
        <w:t xml:space="preserve">  </w:t>
      </w:r>
      <w:r w:rsidR="00895E40" w:rsidRPr="00895E40">
        <w:rPr>
          <w:rFonts w:hAnsi="Times New Roman" w:ascii="Times New Roman"/>
          <w:sz w:val="24"/>
          <w:szCs w:val="24"/>
        </w:rPr>
        <w:t>114</w:t>
      </w:r>
      <w:r w:rsidR="002E194B" w:rsidRPr="00895E40">
        <w:rPr>
          <w:rFonts w:hAnsi="Times New Roman" w:ascii="Times New Roman"/>
          <w:sz w:val="24"/>
          <w:szCs w:val="24"/>
        </w:rPr>
        <w:t>,</w:t>
      </w:r>
      <w:r w:rsidR="00895E40" w:rsidRPr="00895E40">
        <w:rPr>
          <w:rFonts w:hAnsi="Times New Roman" w:ascii="Times New Roman"/>
          <w:sz w:val="24"/>
          <w:szCs w:val="24"/>
        </w:rPr>
        <w:t>40</w:t>
      </w:r>
      <w:r w:rsidR="002E194B" w:rsidRPr="00895E40">
        <w:rPr>
          <w:rFonts w:hAnsi="Times New Roman" w:ascii="Times New Roman"/>
          <w:sz w:val="24"/>
          <w:szCs w:val="24"/>
        </w:rPr>
        <w:t xml:space="preserve"> kn</w:t>
      </w:r>
    </w:p>
    <w:p w:rsidRDefault="004A5C2C" w:rsidP="004A5C2C" w:rsidR="004A5C2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</w:t>
      </w:r>
      <w:r w:rsidRPr="00660FE0">
        <w:rPr>
          <w:rFonts w:hAnsi="Times New Roman" w:ascii="Times New Roman"/>
          <w:sz w:val="24"/>
          <w:szCs w:val="24"/>
        </w:rPr>
        <w:t>.</w:t>
      </w:r>
      <w:r w:rsidRPr="00660FE0">
        <w:rPr>
          <w:rFonts w:hAnsi="Times New Roman" w:ascii="Times New Roman"/>
          <w:b/>
          <w:sz w:val="24"/>
          <w:szCs w:val="24"/>
        </w:rPr>
        <w:t xml:space="preserve"> </w:t>
      </w:r>
      <w:r w:rsidR="00FC07F5">
        <w:rPr>
          <w:rFonts w:hAnsi="Times New Roman" w:ascii="Times New Roman"/>
          <w:sz w:val="24"/>
          <w:szCs w:val="24"/>
        </w:rPr>
        <w:t xml:space="preserve">Putni troškovi </w:t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  <w:t xml:space="preserve">           </w:t>
      </w:r>
      <w:r>
        <w:rPr>
          <w:rFonts w:hAnsi="Times New Roman" w:ascii="Times New Roman"/>
          <w:sz w:val="24"/>
          <w:szCs w:val="24"/>
        </w:rPr>
        <w:t xml:space="preserve">2.133,43 </w:t>
      </w:r>
      <w:r w:rsidRPr="00660FE0">
        <w:rPr>
          <w:rFonts w:hAnsi="Times New Roman" w:ascii="Times New Roman"/>
          <w:sz w:val="24"/>
          <w:szCs w:val="24"/>
        </w:rPr>
        <w:t>kn</w:t>
      </w:r>
    </w:p>
    <w:p w:rsidRDefault="004A5C2C" w:rsidP="004A5C2C" w:rsidR="00895E40" w:rsidRPr="00FC07F5">
      <w:pPr>
        <w:rPr>
          <w:rFonts w:hAnsi="Times New Roman" w:ascii="Times New Roman"/>
          <w:sz w:val="24"/>
          <w:szCs w:val="24"/>
        </w:rPr>
      </w:pPr>
      <w:r w:rsidRPr="00FC07F5">
        <w:rPr>
          <w:rFonts w:hAnsi="Times New Roman" w:ascii="Times New Roman"/>
          <w:sz w:val="24"/>
          <w:szCs w:val="24"/>
        </w:rPr>
        <w:t xml:space="preserve">6. Trošak ureda (uredski materijal, poštarina, biljezi)             </w:t>
      </w:r>
      <w:r w:rsidRPr="00FC07F5">
        <w:rPr>
          <w:rFonts w:hAnsi="Times New Roman" w:ascii="Times New Roman"/>
          <w:sz w:val="24"/>
          <w:szCs w:val="24"/>
        </w:rPr>
        <w:tab/>
        <w:t xml:space="preserve">  </w:t>
      </w:r>
      <w:r w:rsidR="00FC07F5" w:rsidRPr="00FC07F5">
        <w:rPr>
          <w:rFonts w:hAnsi="Times New Roman" w:ascii="Times New Roman"/>
          <w:sz w:val="24"/>
          <w:szCs w:val="24"/>
        </w:rPr>
        <w:t>27</w:t>
      </w:r>
      <w:r w:rsidR="00895E40" w:rsidRPr="00FC07F5">
        <w:rPr>
          <w:rFonts w:hAnsi="Times New Roman" w:ascii="Times New Roman"/>
          <w:sz w:val="24"/>
          <w:szCs w:val="24"/>
        </w:rPr>
        <w:t>9,</w:t>
      </w:r>
      <w:r w:rsidR="00FC07F5" w:rsidRPr="00FC07F5">
        <w:rPr>
          <w:rFonts w:hAnsi="Times New Roman" w:ascii="Times New Roman"/>
          <w:sz w:val="24"/>
          <w:szCs w:val="24"/>
        </w:rPr>
        <w:t>82 kn</w:t>
      </w:r>
    </w:p>
    <w:p w:rsidRDefault="0080426C" w:rsidP="004A5C2C" w:rsidR="004A5C2C">
      <w:pPr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FC07F5">
        <w:rPr>
          <w:rFonts w:hAnsi="Times New Roman" w:ascii="Times New Roman"/>
          <w:sz w:val="24"/>
          <w:szCs w:val="24"/>
        </w:rPr>
        <w:t>7. Trošak javnog bilježnika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 w:rsidR="004A5C2C" w:rsidRPr="004A5C2C">
        <w:rPr>
          <w:rFonts w:hAnsi="Times New Roman" w:ascii="Times New Roman"/>
          <w:b/>
          <w:sz w:val="24"/>
          <w:szCs w:val="24"/>
        </w:rPr>
        <w:t xml:space="preserve">  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</w:t>
      </w:r>
      <w:r w:rsidRPr="0080426C">
        <w:rPr>
          <w:rFonts w:hAnsi="Times New Roman" w:ascii="Times New Roman"/>
          <w:sz w:val="24"/>
          <w:szCs w:val="24"/>
        </w:rPr>
        <w:t>70</w:t>
      </w:r>
      <w:r w:rsidR="004A5C2C" w:rsidRPr="0080426C">
        <w:rPr>
          <w:rFonts w:hAnsi="Times New Roman" w:ascii="Times New Roman"/>
          <w:sz w:val="24"/>
          <w:szCs w:val="24"/>
        </w:rPr>
        <w:t>,0</w:t>
      </w:r>
      <w:r w:rsidRPr="0080426C">
        <w:rPr>
          <w:rFonts w:hAnsi="Times New Roman" w:ascii="Times New Roman"/>
          <w:sz w:val="24"/>
          <w:szCs w:val="24"/>
        </w:rPr>
        <w:t>0</w:t>
      </w:r>
      <w:r w:rsidR="004A5C2C" w:rsidRPr="0080426C">
        <w:rPr>
          <w:rFonts w:hAnsi="Times New Roman" w:ascii="Times New Roman"/>
          <w:sz w:val="24"/>
          <w:szCs w:val="24"/>
        </w:rPr>
        <w:t xml:space="preserve"> kn</w:t>
      </w:r>
      <w:r w:rsidR="004A5C2C" w:rsidRPr="00660FE0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</w:t>
      </w:r>
    </w:p>
    <w:p w:rsidRDefault="00F70697" w:rsidP="004A5C2C" w:rsidR="002E194B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8</w:t>
      </w:r>
      <w:r w:rsidR="004A5C2C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 Obveze po osnovi PDV-a</w:t>
      </w:r>
      <w:r w:rsidR="004A5C2C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2E194B" w:rsidRPr="00977DC9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  <w:t xml:space="preserve">        </w:t>
      </w:r>
      <w:r w:rsidR="004A5C2C">
        <w:rPr>
          <w:rFonts w:hAnsi="Times New Roman" w:ascii="Times New Roman"/>
          <w:sz w:val="24"/>
          <w:szCs w:val="24"/>
        </w:rPr>
        <w:t>60.319,23 kn</w:t>
      </w:r>
    </w:p>
    <w:p w:rsidRDefault="00EE4EF3" w:rsidP="00854AD5" w:rsidR="00854AD5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9</w:t>
      </w:r>
      <w:r w:rsidR="00854AD5">
        <w:rPr>
          <w:rFonts w:hAnsi="Times New Roman" w:ascii="Times New Roman"/>
          <w:sz w:val="24"/>
          <w:szCs w:val="24"/>
        </w:rPr>
        <w:t>. Nagrada za privremenu stečajnu upraviteljicu</w:t>
      </w:r>
      <w:r w:rsidR="00854AD5">
        <w:rPr>
          <w:rFonts w:hAnsi="Times New Roman" w:ascii="Times New Roman"/>
          <w:sz w:val="24"/>
          <w:szCs w:val="24"/>
        </w:rPr>
        <w:tab/>
      </w:r>
      <w:r w:rsidR="00854AD5">
        <w:rPr>
          <w:rFonts w:hAnsi="Times New Roman" w:ascii="Times New Roman"/>
          <w:sz w:val="24"/>
          <w:szCs w:val="24"/>
        </w:rPr>
        <w:tab/>
        <w:t xml:space="preserve">        20.000,00 kn</w:t>
      </w:r>
      <w:r w:rsidR="00854AD5">
        <w:rPr>
          <w:rFonts w:hAnsi="Times New Roman" w:ascii="Times New Roman"/>
          <w:sz w:val="24"/>
          <w:szCs w:val="24"/>
        </w:rPr>
        <w:tab/>
      </w:r>
    </w:p>
    <w:p w:rsidRDefault="00EE4EF3" w:rsidP="00854AD5" w:rsidR="004A5C2C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10</w:t>
      </w:r>
      <w:r w:rsidR="00FC07F5">
        <w:rPr>
          <w:rFonts w:hAnsi="Times New Roman" w:ascii="Times New Roman"/>
          <w:sz w:val="24"/>
          <w:szCs w:val="24"/>
        </w:rPr>
        <w:t>. Povrat jamčevine</w:t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  <w:t xml:space="preserve">        </w:t>
      </w:r>
      <w:r w:rsidR="004A5C2C">
        <w:rPr>
          <w:rFonts w:hAnsi="Times New Roman" w:ascii="Times New Roman"/>
          <w:sz w:val="24"/>
          <w:szCs w:val="24"/>
        </w:rPr>
        <w:t>34.000,00 kn</w:t>
      </w:r>
    </w:p>
    <w:p w:rsidRDefault="00EE4EF3" w:rsidP="00854AD5" w:rsidR="00854AD5">
      <w:pPr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11</w:t>
      </w:r>
      <w:r w:rsidR="00854AD5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 Odvjetnički t</w:t>
      </w:r>
      <w:r w:rsidR="00FC07F5">
        <w:rPr>
          <w:rFonts w:hAnsi="Times New Roman" w:ascii="Times New Roman"/>
          <w:sz w:val="24"/>
          <w:szCs w:val="24"/>
        </w:rPr>
        <w:t xml:space="preserve">roškovi </w:t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</w:r>
      <w:r w:rsidR="00FC07F5">
        <w:rPr>
          <w:rFonts w:hAnsi="Times New Roman" w:ascii="Times New Roman"/>
          <w:sz w:val="24"/>
          <w:szCs w:val="24"/>
        </w:rPr>
        <w:tab/>
        <w:t xml:space="preserve">          </w:t>
      </w:r>
      <w:r w:rsidR="00854AD5">
        <w:rPr>
          <w:rFonts w:hAnsi="Times New Roman" w:ascii="Times New Roman"/>
          <w:sz w:val="24"/>
          <w:szCs w:val="24"/>
        </w:rPr>
        <w:t>5.000,00 kn</w:t>
      </w:r>
      <w:r w:rsidR="00854AD5">
        <w:rPr>
          <w:rFonts w:hAnsi="Times New Roman" w:ascii="Times New Roman"/>
          <w:sz w:val="24"/>
          <w:szCs w:val="24"/>
        </w:rPr>
        <w:tab/>
      </w:r>
    </w:p>
    <w:p w:rsidRDefault="00435A23" w:rsidP="00435A23" w:rsidR="00435A23" w:rsidRPr="00FC07F5">
      <w:pPr>
        <w:spacing w:after="0"/>
        <w:rPr>
          <w:rFonts w:hAnsi="Times New Roman" w:ascii="Times New Roman"/>
          <w:b/>
          <w:sz w:val="24"/>
          <w:szCs w:val="24"/>
        </w:rPr>
      </w:pPr>
      <w:r w:rsidRPr="00FC07F5">
        <w:rPr>
          <w:rFonts w:hAnsi="Times New Roman" w:ascii="Times New Roman"/>
          <w:b/>
          <w:sz w:val="24"/>
          <w:szCs w:val="24"/>
        </w:rPr>
        <w:t xml:space="preserve">Ukupno:                                                          </w:t>
      </w:r>
      <w:r w:rsidR="00FC07F5" w:rsidRPr="00FC07F5">
        <w:rPr>
          <w:rFonts w:hAnsi="Times New Roman" w:ascii="Times New Roman"/>
          <w:b/>
          <w:sz w:val="24"/>
          <w:szCs w:val="24"/>
        </w:rPr>
        <w:t xml:space="preserve">                            179.858,00</w:t>
      </w:r>
      <w:r w:rsidR="000573A1" w:rsidRPr="00FC07F5">
        <w:rPr>
          <w:rFonts w:hAnsi="Times New Roman" w:ascii="Times New Roman"/>
          <w:b/>
          <w:sz w:val="24"/>
          <w:szCs w:val="24"/>
        </w:rPr>
        <w:t xml:space="preserve"> </w:t>
      </w:r>
      <w:r w:rsidRPr="00FC07F5">
        <w:rPr>
          <w:rFonts w:hAnsi="Times New Roman" w:ascii="Times New Roman"/>
          <w:b/>
          <w:sz w:val="24"/>
          <w:szCs w:val="24"/>
        </w:rPr>
        <w:t xml:space="preserve">kn   </w:t>
      </w:r>
    </w:p>
    <w:p w:rsidRDefault="00FC07F5" w:rsidP="00FC07F5" w:rsidR="00FC07F5">
      <w:pPr>
        <w:spacing w:after="0"/>
        <w:rPr>
          <w:rFonts w:hAnsi="Times New Roman" w:ascii="Times New Roman"/>
          <w:sz w:val="24"/>
          <w:szCs w:val="24"/>
        </w:rPr>
      </w:pPr>
    </w:p>
    <w:p w:rsidRDefault="009350E7" w:rsidP="00FC07F5" w:rsidR="009350E7">
      <w:pPr>
        <w:spacing w:after="0"/>
        <w:rPr>
          <w:rFonts w:hAnsi="Times New Roman" w:ascii="Times New Roman"/>
          <w:sz w:val="24"/>
          <w:szCs w:val="24"/>
        </w:rPr>
      </w:pPr>
    </w:p>
    <w:p w:rsidRDefault="00FC07F5" w:rsidP="00FC07F5" w:rsidR="00FC07F5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III </w:t>
      </w:r>
      <w:r w:rsidR="00DA1A2D" w:rsidRPr="00C36482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</w:p>
    <w:p w:rsidRDefault="008B0180" w:rsidP="00FC07F5" w:rsidR="008B0180" w:rsidRPr="007C4731">
      <w:pPr>
        <w:spacing w:after="0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DA1A2D" w:rsidP="00FC07F5" w:rsidR="00DA1A2D" w:rsidRPr="00FC07F5">
      <w:pPr>
        <w:spacing w:after="0"/>
        <w:rPr>
          <w:rFonts w:hAnsi="Times New Roman" w:ascii="Times New Roman"/>
          <w:sz w:val="24"/>
          <w:szCs w:val="24"/>
        </w:rPr>
      </w:pPr>
      <w:r w:rsidRPr="00C36482">
        <w:rPr>
          <w:rFonts w:hAnsi="Times New Roman" w:ascii="Times New Roman"/>
          <w:sz w:val="24"/>
          <w:szCs w:val="24"/>
          <w:lang w:val="pl-PL"/>
        </w:rPr>
        <w:t xml:space="preserve">U narednom tromjesečnom razdoblju stečajna upraviteljica će </w:t>
      </w:r>
      <w:r w:rsidR="00F6150B" w:rsidRPr="00C36482">
        <w:rPr>
          <w:rFonts w:hAnsi="Times New Roman" w:ascii="Times New Roman"/>
          <w:sz w:val="24"/>
          <w:szCs w:val="24"/>
          <w:lang w:val="pl-PL"/>
        </w:rPr>
        <w:t xml:space="preserve">nastaviti </w:t>
      </w:r>
      <w:r w:rsidR="00B84EF1" w:rsidRPr="00C36482">
        <w:rPr>
          <w:rFonts w:hAnsi="Times New Roman" w:ascii="Times New Roman"/>
          <w:sz w:val="24"/>
          <w:szCs w:val="24"/>
          <w:lang w:val="pl-PL"/>
        </w:rPr>
        <w:t xml:space="preserve">ispunjavati sve </w:t>
      </w:r>
      <w:r w:rsidR="00AE5F25" w:rsidRPr="00C36482">
        <w:rPr>
          <w:rFonts w:hAnsi="Times New Roman" w:ascii="Times New Roman"/>
          <w:sz w:val="24"/>
          <w:szCs w:val="24"/>
          <w:lang w:val="pl-PL"/>
        </w:rPr>
        <w:t>potrebne obveze za stečajnog dužnika</w:t>
      </w:r>
      <w:r w:rsidR="00FC07F5">
        <w:rPr>
          <w:rFonts w:hAnsi="Times New Roman" w:ascii="Times New Roman"/>
          <w:sz w:val="24"/>
          <w:szCs w:val="24"/>
          <w:lang w:val="pl-PL"/>
        </w:rPr>
        <w:t>, te pokrenuti prisilnu naplatu tražbine protiv društva KUC d.o.o.</w:t>
      </w:r>
      <w:r w:rsidR="00BD2BCA" w:rsidRPr="00C3648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1E7FB8" w:rsidP="00DA1A2D" w:rsidR="001E7FB8">
      <w:pPr>
        <w:rPr>
          <w:rFonts w:hAnsi="Times New Roman" w:ascii="Times New Roman"/>
          <w:sz w:val="24"/>
          <w:szCs w:val="24"/>
          <w:lang w:val="pl-PL"/>
        </w:rPr>
      </w:pPr>
    </w:p>
    <w:p w:rsidRDefault="00DA1A2D" w:rsidP="00DA1A2D" w:rsidR="00DA1A2D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2E194B" w:rsidP="00FF16A6" w:rsidR="00DA1A2D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02</w:t>
      </w:r>
      <w:r w:rsidR="00DA1A2D">
        <w:rPr>
          <w:rFonts w:hAnsi="Times New Roman" w:ascii="Times New Roman"/>
          <w:sz w:val="24"/>
          <w:szCs w:val="24"/>
          <w:lang w:val="pl-PL"/>
        </w:rPr>
        <w:t>.0</w:t>
      </w:r>
      <w:r>
        <w:rPr>
          <w:rFonts w:hAnsi="Times New Roman" w:ascii="Times New Roman"/>
          <w:sz w:val="24"/>
          <w:szCs w:val="24"/>
          <w:lang w:val="pl-PL"/>
        </w:rPr>
        <w:t>1</w:t>
      </w:r>
      <w:r w:rsidR="00DA1A2D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9</w:t>
      </w:r>
      <w:r w:rsidR="00DA1A2D">
        <w:rPr>
          <w:rFonts w:hAnsi="Times New Roman" w:ascii="Times New Roman"/>
          <w:sz w:val="24"/>
          <w:szCs w:val="24"/>
          <w:lang w:val="pl-PL"/>
        </w:rPr>
        <w:t>.g.</w:t>
      </w:r>
      <w:r w:rsidR="00DA1A2D">
        <w:rPr>
          <w:rFonts w:hAnsi="Times New Roman" w:ascii="Times New Roman"/>
          <w:sz w:val="24"/>
          <w:szCs w:val="24"/>
          <w:lang w:val="pl-PL"/>
        </w:rPr>
        <w:tab/>
      </w:r>
      <w:r w:rsidR="00DA1A2D">
        <w:rPr>
          <w:rFonts w:hAnsi="Times New Roman" w:ascii="Times New Roman"/>
          <w:sz w:val="24"/>
          <w:szCs w:val="24"/>
          <w:lang w:val="pl-PL"/>
        </w:rPr>
        <w:tab/>
      </w:r>
      <w:r w:rsidR="00DA1A2D">
        <w:rPr>
          <w:rFonts w:hAnsi="Times New Roman" w:ascii="Times New Roman"/>
          <w:sz w:val="24"/>
          <w:szCs w:val="24"/>
          <w:lang w:val="pl-PL"/>
        </w:rPr>
        <w:tab/>
      </w:r>
      <w:r w:rsidR="00DA1A2D">
        <w:rPr>
          <w:rFonts w:hAnsi="Times New Roman" w:ascii="Times New Roman"/>
          <w:sz w:val="24"/>
          <w:szCs w:val="24"/>
          <w:lang w:val="pl-PL"/>
        </w:rPr>
        <w:tab/>
      </w:r>
      <w:r w:rsidR="00DA1A2D">
        <w:rPr>
          <w:rFonts w:hAnsi="Times New Roman" w:ascii="Times New Roman"/>
          <w:sz w:val="24"/>
          <w:szCs w:val="24"/>
          <w:lang w:val="pl-PL"/>
        </w:rPr>
        <w:tab/>
      </w:r>
      <w:r w:rsidR="00DA1A2D">
        <w:rPr>
          <w:rFonts w:hAnsi="Times New Roman" w:ascii="Times New Roman"/>
          <w:sz w:val="24"/>
          <w:szCs w:val="24"/>
          <w:lang w:val="pl-PL"/>
        </w:rPr>
        <w:tab/>
        <w:t>Antonia Selak</w:t>
      </w:r>
    </w:p>
    <w:sectPr w:rsidSect="009E5BFD" w:rsidR="00DA1A2D" w:rsidRPr="00B40B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F4C10"/>
    <w:multiLevelType w:val="hybridMultilevel"/>
    <w:tmpl w:val="11AC5F22"/>
    <w:lvl w:tplc="928203A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B4E6623"/>
    <w:multiLevelType w:val="hybridMultilevel"/>
    <w:tmpl w:val="C5AE310A"/>
    <w:lvl w:tplc="02E21AF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28129D9"/>
    <w:multiLevelType w:val="hybridMultilevel"/>
    <w:tmpl w:val="73C2482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AC2A1C"/>
    <w:multiLevelType w:val="hybridMultilevel"/>
    <w:tmpl w:val="16E014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B13DB3"/>
    <w:multiLevelType w:val="hybridMultilevel"/>
    <w:tmpl w:val="A9E439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D4393D"/>
    <w:multiLevelType w:val="hybridMultilevel"/>
    <w:tmpl w:val="D0B0A9D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6BE04910"/>
    <w:multiLevelType w:val="hybridMultilevel"/>
    <w:tmpl w:val="0E563FC2"/>
    <w:lvl w:tplc="D60AE3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D40771"/>
    <w:multiLevelType w:val="hybridMultilevel"/>
    <w:tmpl w:val="3C607E3E"/>
    <w:lvl w:tplc="676AECB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9ED3AA1"/>
    <w:multiLevelType w:val="hybridMultilevel"/>
    <w:tmpl w:val="3DC65EB6"/>
    <w:lvl w:tplc="B5647202" w:ilvl="0">
      <w:start w:val="5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BE5507"/>
    <w:multiLevelType w:val="hybridMultilevel"/>
    <w:tmpl w:val="D43CAEFC"/>
    <w:lvl w:tplc="211470F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7"/>
  </w:num>
  <w:num w:numId="8">
    <w:abstractNumId w:val="2"/>
  </w:num>
  <w:num w:numId="9">
    <w:abstractNumId w:val="6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DA1A2D"/>
    <w:rsid w:val="000573A1"/>
    <w:rsid w:val="00095C1B"/>
    <w:rsid w:val="000A27AE"/>
    <w:rsid w:val="000A6708"/>
    <w:rsid w:val="0011179C"/>
    <w:rsid w:val="001D439F"/>
    <w:rsid w:val="001E7FB8"/>
    <w:rsid w:val="00213963"/>
    <w:rsid w:val="00215EC6"/>
    <w:rsid w:val="002962B7"/>
    <w:rsid w:val="002D702B"/>
    <w:rsid w:val="002E194B"/>
    <w:rsid w:val="002F5CFA"/>
    <w:rsid w:val="003054A1"/>
    <w:rsid w:val="003745A9"/>
    <w:rsid w:val="00392C26"/>
    <w:rsid w:val="003938A4"/>
    <w:rsid w:val="003A5D53"/>
    <w:rsid w:val="003D0A12"/>
    <w:rsid w:val="003D26E4"/>
    <w:rsid w:val="00435A23"/>
    <w:rsid w:val="00436301"/>
    <w:rsid w:val="00453567"/>
    <w:rsid w:val="00487DCA"/>
    <w:rsid w:val="004A5C2C"/>
    <w:rsid w:val="004A715F"/>
    <w:rsid w:val="004C6569"/>
    <w:rsid w:val="00507C4D"/>
    <w:rsid w:val="00533E7B"/>
    <w:rsid w:val="005501D5"/>
    <w:rsid w:val="0055700C"/>
    <w:rsid w:val="00587A06"/>
    <w:rsid w:val="0059344A"/>
    <w:rsid w:val="005B36B8"/>
    <w:rsid w:val="005E30F5"/>
    <w:rsid w:val="005E5DAD"/>
    <w:rsid w:val="00637159"/>
    <w:rsid w:val="00681282"/>
    <w:rsid w:val="006A1E51"/>
    <w:rsid w:val="006A5FD6"/>
    <w:rsid w:val="006C5938"/>
    <w:rsid w:val="006F3006"/>
    <w:rsid w:val="006F7FC5"/>
    <w:rsid w:val="00710F95"/>
    <w:rsid w:val="00796135"/>
    <w:rsid w:val="007C4731"/>
    <w:rsid w:val="007D5385"/>
    <w:rsid w:val="0080426C"/>
    <w:rsid w:val="008252EB"/>
    <w:rsid w:val="00854AD5"/>
    <w:rsid w:val="00883D15"/>
    <w:rsid w:val="00894038"/>
    <w:rsid w:val="00895E40"/>
    <w:rsid w:val="008B0180"/>
    <w:rsid w:val="008B1BC5"/>
    <w:rsid w:val="008B598A"/>
    <w:rsid w:val="008B7EBF"/>
    <w:rsid w:val="008F1A8F"/>
    <w:rsid w:val="008F1C3F"/>
    <w:rsid w:val="00900275"/>
    <w:rsid w:val="00917DCC"/>
    <w:rsid w:val="009350E7"/>
    <w:rsid w:val="0094028F"/>
    <w:rsid w:val="00957912"/>
    <w:rsid w:val="00975314"/>
    <w:rsid w:val="00992060"/>
    <w:rsid w:val="009C42EF"/>
    <w:rsid w:val="009E4E29"/>
    <w:rsid w:val="009E5BFD"/>
    <w:rsid w:val="00A71D40"/>
    <w:rsid w:val="00AE5F25"/>
    <w:rsid w:val="00B10071"/>
    <w:rsid w:val="00B12A6C"/>
    <w:rsid w:val="00B13AE6"/>
    <w:rsid w:val="00B357AE"/>
    <w:rsid w:val="00B50F39"/>
    <w:rsid w:val="00B62376"/>
    <w:rsid w:val="00B767C1"/>
    <w:rsid w:val="00B84EF1"/>
    <w:rsid w:val="00BD2BCA"/>
    <w:rsid w:val="00BD2F29"/>
    <w:rsid w:val="00BD4611"/>
    <w:rsid w:val="00C36482"/>
    <w:rsid w:val="00C6158D"/>
    <w:rsid w:val="00C7740B"/>
    <w:rsid w:val="00C8215A"/>
    <w:rsid w:val="00CC5724"/>
    <w:rsid w:val="00CD3B79"/>
    <w:rsid w:val="00CD467C"/>
    <w:rsid w:val="00D44303"/>
    <w:rsid w:val="00D50D98"/>
    <w:rsid w:val="00DA1A2D"/>
    <w:rsid w:val="00DC2D73"/>
    <w:rsid w:val="00E07B61"/>
    <w:rsid w:val="00E24A3F"/>
    <w:rsid w:val="00E919C1"/>
    <w:rsid w:val="00EE13EA"/>
    <w:rsid w:val="00EE27B5"/>
    <w:rsid w:val="00EE4EF3"/>
    <w:rsid w:val="00EF0479"/>
    <w:rsid w:val="00F420FA"/>
    <w:rsid w:val="00F6150B"/>
    <w:rsid w:val="00F70697"/>
    <w:rsid w:val="00FA1B3E"/>
    <w:rsid w:val="00FA3A30"/>
    <w:rsid w:val="00FC07F5"/>
    <w:rsid w:val="00FC6C83"/>
    <w:rsid w:val="00FD0C6E"/>
    <w:rsid w:val="00FF127E"/>
    <w:rsid w:val="00FF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1A2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A1A2D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FF127E"/>
    <w:rPr>
      <w:i/>
      <w:iCs/>
    </w:rPr>
  </w:style>
  <w:style w:customStyle="true" w:styleId="m-1385392661566810034st" w:type="character">
    <w:name w:val="m_-1385392661566810034st"/>
    <w:basedOn w:val="Zadanifontodlomka"/>
    <w:rsid w:val="00FF127E"/>
  </w:style>
  <w:style w:styleId="Zaglavlje" w:type="paragraph">
    <w:name w:val="header"/>
    <w:basedOn w:val="Normal"/>
    <w:link w:val="ZaglavljeChar"/>
    <w:uiPriority w:val="99"/>
    <w:rsid w:val="00436301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36301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Hiperveza" w:type="character">
    <w:name w:val="Hyperlink"/>
    <w:basedOn w:val="Zadanifontodlomka"/>
    <w:uiPriority w:val="99"/>
    <w:unhideWhenUsed/>
    <w:rsid w:val="009350E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96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1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13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13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13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3919</properties:Characters>
  <properties:Lines>92</properties:Lines>
  <properties:Paragraphs>48</properties:Paragraphs>
  <properties:TotalTime>187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2018-12-30T16:33:00Z</dcterms:created>
  <dc:creator>Windows korisnik</dc:creator>
  <cp:lastModifiedBy>Monika Grbac</cp:lastModifiedBy>
  <cp:lastPrinted>2019-01-03T12:26:00Z</cp:lastPrinted>
  <dcterms:modified xmlns:xsi="http://www.w3.org/2001/XMLSchema-instance" xsi:type="dcterms:W3CDTF">2019-01-07T08:29:00Z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St-4757/2016-42 / Podnesak - Podnesak (2. Izvješće o tijeku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