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ad887" w14:paraId="2cad88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Poslovni broj: 3 St-644/2018-2</w:t>
      </w: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Trgovački sud u Bjelovaru, po stečajnoj sutkinji Sanjani Zorinc, u stečajnom postupku nad Stečajnom masom iza ULTIMO d.o.o. Virovitica, Ferde Rusana 100, OIB: 22911326325, 14. svibnja 2018. </w:t>
      </w: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r i j e š i o   j e</w:t>
      </w: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Otvara se stečajni postupak nad </w:t>
      </w:r>
      <w:r>
        <w:rPr>
          <w:rFonts w:cs="Times New Roman" w:eastAsia="Times New Roman"/>
          <w:color w:val="000000"/>
          <w:szCs w:val="20"/>
          <w:lang w:eastAsia="hr-HR"/>
        </w:rPr>
        <w:t>Stečajnom masom iza ULTIMO d.o.o. Virovitica, Ferde Rusana 100, OIB: 22911326325.</w:t>
      </w: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2. Za stečajnog upravitelja imenuje se Branko Valentić, </w:t>
      </w:r>
      <w:r>
        <w:rPr>
          <w:rFonts w:cs="Times New Roman" w:eastAsia="Times New Roman"/>
          <w:noProof/>
          <w:szCs w:val="20"/>
          <w:lang w:eastAsia="hr-HR"/>
        </w:rPr>
        <w:t>dipl. ing. poljoprivrede iz Virovitice, Ferde Rusana 100, OIB: 85378232573.</w:t>
      </w: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3. Stečajni postupak otvoren je 14. svibnja 2018. u 12,30 sati, kada je ovo rješenje objavljeno na e-oglasnoj ploči ovoga suda.</w:t>
      </w: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4. Pozivaju se vjerovnici viših isplatnih redova da u roku od 60 dana od objave ovog rješenja na e-oglasnoj ploči ovoga suda prijave svoje tražbine stečajnom upravitelju Branku Valentiću, na adresu Virovitica, Ferde Rusana 100.</w:t>
      </w: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Prijava se podnosi na propisanom obrascu, u dva primjerka, a mora sadržavati: 1. podatke za identifikaciju vjerovnika; 2. podatke za identifikaciju dužnika; 3. pravnu osnovu tražbine, iznos tražbine u kunama; 4. naznaku o dokazu za postojanje tražbine; 5. naznaku o postojanju ovršne isprave i 6. naznaku o postojanju postupka pred sudom. Prijavi se u prijepisu prilažu isprave iz kojih tražbina proizlazi, odnosno kojima se dokazuje. </w:t>
      </w: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Vjerovnici su dužni platiti sudsku pristojbu za prijavljenu tražbinu na račun prihoda državnog proračuna Republike Hrvatske </w:t>
      </w:r>
      <w:r>
        <w:rPr>
          <w:rFonts w:cs="Times New Roman" w:eastAsia="Times New Roman"/>
          <w:noProof/>
          <w:szCs w:val="20"/>
          <w:lang w:eastAsia="hr-HR"/>
        </w:rPr>
        <w:t xml:space="preserve">IBAN: HR1210010051863000160, model HR64 5045-3515-644-18, uz oznaku svrhe plaćanja: sudska pristojba za prijavu tražbine u St-644/2018, </w:t>
      </w:r>
      <w:r>
        <w:rPr>
          <w:rFonts w:cs="Times New Roman" w:eastAsia="Times New Roman"/>
          <w:szCs w:val="20"/>
          <w:lang w:eastAsia="hr-HR"/>
        </w:rPr>
        <w:t xml:space="preserve">u iznosu od 2% od vrijednosti potraživanja, ali ne više od 500,00 kn te dokaz o plaćanju pristojbe dostaviti stečajnom upravitelju uz prijavu. </w:t>
      </w: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Prijavu tražbine podnesenu nakon isteka roka za prijavljivanje sud će odbaciti.</w:t>
      </w: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5. Pozivaju se </w:t>
      </w:r>
      <w:proofErr w:type="spellStart"/>
      <w:r>
        <w:rPr>
          <w:rFonts w:cs="Times New Roman" w:eastAsia="Times New Roman"/>
          <w:szCs w:val="20"/>
          <w:lang w:eastAsia="hr-HR"/>
        </w:rPr>
        <w:t>razlučni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vjerovnici da u roku od 60 dana od objave ovog rješenja na e-oglasnoj ploči ovoga suda obavijeste stečajnog upravitelja Branka Valentića na adresu Virovitica, Ferde Rusana 100, o svom </w:t>
      </w:r>
      <w:proofErr w:type="spellStart"/>
      <w:r>
        <w:rPr>
          <w:rFonts w:cs="Times New Roman" w:eastAsia="Times New Roman"/>
          <w:szCs w:val="20"/>
          <w:lang w:eastAsia="hr-HR"/>
        </w:rPr>
        <w:t>razlučnom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pravu, pravnoj osnovi </w:t>
      </w:r>
      <w:proofErr w:type="spellStart"/>
      <w:r>
        <w:rPr>
          <w:rFonts w:cs="Times New Roman" w:eastAsia="Times New Roman"/>
          <w:szCs w:val="20"/>
          <w:lang w:eastAsia="hr-HR"/>
        </w:rPr>
        <w:t>razlučnog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prava i dijelu imovine stečajnog dužnika na koji se odnosi njihovo </w:t>
      </w:r>
      <w:proofErr w:type="spellStart"/>
      <w:r>
        <w:rPr>
          <w:rFonts w:cs="Times New Roman" w:eastAsia="Times New Roman"/>
          <w:szCs w:val="20"/>
          <w:lang w:eastAsia="hr-HR"/>
        </w:rPr>
        <w:t>razlučno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pravo. </w:t>
      </w: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Ako </w:t>
      </w:r>
      <w:proofErr w:type="spellStart"/>
      <w:r>
        <w:rPr>
          <w:rFonts w:cs="Times New Roman" w:eastAsia="Times New Roman"/>
          <w:szCs w:val="20"/>
          <w:lang w:eastAsia="hr-HR"/>
        </w:rPr>
        <w:t>razlučni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vjerovnici prijavljuju i tražbinu kao stečajni vjerovnici, u prijavi su dužni označiti dio imovine stečajnog dužnika na koji se odnosi njihovo </w:t>
      </w:r>
      <w:proofErr w:type="spellStart"/>
      <w:r>
        <w:rPr>
          <w:rFonts w:cs="Times New Roman" w:eastAsia="Times New Roman"/>
          <w:szCs w:val="20"/>
          <w:lang w:eastAsia="hr-HR"/>
        </w:rPr>
        <w:t>razlučno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pravo i iznos do kojeg njihova tražbina predvidivo neće biti pokrivena tim </w:t>
      </w:r>
      <w:proofErr w:type="spellStart"/>
      <w:r>
        <w:rPr>
          <w:rFonts w:cs="Times New Roman" w:eastAsia="Times New Roman"/>
          <w:szCs w:val="20"/>
          <w:lang w:eastAsia="hr-HR"/>
        </w:rPr>
        <w:t>razlučnim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pravom.</w:t>
      </w: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>-2-</w:t>
      </w: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Poslovni broj: 3 St-644/2018-2</w:t>
      </w: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6. Pozivaju se izlučni vjerovnici da u roku od 60 dana od objave ovog rješenja na e-oglasnoj ploči ovoga suda obavijeste stečajnog upravitelja Branka Valentića na adresu Virovitica, Ferde Rusana 100, o svom izlučnom pravu i pravnoj osnovi izlučnog prava te da označe predmet na koji se njihovo izlučno pravo odnosi odnosno da označe pravo iz čl.147. i 148. Stečajnog zakona ("Narodne novine" broj 71/15, dalje: SZ).</w:t>
      </w: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7. Pozivaju se dužnici stečajnog dužnika da svoje obveze bez odgode ispunjavaju stečajnom upravitelju za stečajnog dužnika.</w:t>
      </w: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8. Otvaranje stečajnog postupka upisat će se u sudski registar ovoga suda. </w:t>
      </w: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</w:t>
      </w: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9. Ročište vjerovnika na kojem će se ispitati prijavljene tražbine (ispitno ročište) saziva se za dan 11. rujna 2018</w:t>
      </w:r>
      <w:r>
        <w:rPr>
          <w:rFonts w:cs="Times New Roman" w:eastAsia="Times New Roman"/>
          <w:b/>
          <w:szCs w:val="20"/>
          <w:lang w:eastAsia="hr-HR"/>
        </w:rPr>
        <w:t xml:space="preserve">. </w:t>
      </w:r>
      <w:r>
        <w:rPr>
          <w:rFonts w:cs="Times New Roman" w:eastAsia="Times New Roman"/>
          <w:szCs w:val="20"/>
          <w:lang w:eastAsia="hr-HR"/>
        </w:rPr>
        <w:t xml:space="preserve">godine u 9,00 sati u ovome sudu, sudnica broj 4 (zgrada sudskog registra). </w:t>
      </w: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10. Ročište vjerovnika na kojem će se na temelju izvješća stečajnog upravitelja odlučivati o daljnjem tijeku stečajnog postupka (izvještajno ročište) saziva se za isti dan i na istom mjestu u 9,20 sati.</w:t>
      </w: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Obrazloženje</w:t>
      </w: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Rješenjem ovog suda poslovni broj 3 St-1418/2016-8 od 24. travnja 2017. godine otvoren je i zaključen stečajni postupak nad dužnikom ULTIMO d.o.o. </w:t>
      </w:r>
      <w:proofErr w:type="spellStart"/>
      <w:r>
        <w:rPr>
          <w:rFonts w:cs="Times New Roman" w:eastAsia="Times New Roman"/>
          <w:color w:val="000000"/>
          <w:szCs w:val="20"/>
          <w:lang w:eastAsia="hr-HR"/>
        </w:rPr>
        <w:t>Korija</w:t>
      </w:r>
      <w:proofErr w:type="spellEnd"/>
      <w:r>
        <w:rPr>
          <w:rFonts w:cs="Times New Roman" w:eastAsia="Times New Roman"/>
          <w:color w:val="000000"/>
          <w:szCs w:val="20"/>
          <w:lang w:eastAsia="hr-HR"/>
        </w:rPr>
        <w:t xml:space="preserve">. Školski trg 29, OIB 89994089340 temeljem čl. 132. st. 1. i 2. Stečajnog zakona ("Narodne novine" broj 71/15, dalje SZ) te je stečajni dužnik ULTIMO d.o.o. brisan iz sudskog registra. </w:t>
      </w: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Rješenjem ovog suda 3 St-1418/2016-14 od 18. travnja 2018. godine određen je nastavak stečajnog postupka radi naknadne diobe Stečajne mase iza ULTIMO d.o.o. </w:t>
      </w:r>
      <w:proofErr w:type="spellStart"/>
      <w:r>
        <w:rPr>
          <w:rFonts w:cs="Times New Roman" w:eastAsia="Times New Roman"/>
          <w:color w:val="000000"/>
          <w:szCs w:val="20"/>
          <w:lang w:eastAsia="hr-HR"/>
        </w:rPr>
        <w:t>Korija</w:t>
      </w:r>
      <w:proofErr w:type="spellEnd"/>
      <w:r>
        <w:rPr>
          <w:rFonts w:cs="Times New Roman" w:eastAsia="Times New Roman"/>
          <w:color w:val="000000"/>
          <w:szCs w:val="20"/>
          <w:lang w:eastAsia="hr-HR"/>
        </w:rPr>
        <w:t xml:space="preserve">, Školski trg 29, OIB 89994089340 te je određen upis u sudski registar Stečajne mase iza ULTIMO d.o.o. </w:t>
      </w:r>
      <w:proofErr w:type="spellStart"/>
      <w:r>
        <w:rPr>
          <w:rFonts w:cs="Times New Roman" w:eastAsia="Times New Roman"/>
          <w:color w:val="000000"/>
          <w:szCs w:val="20"/>
          <w:lang w:eastAsia="hr-HR"/>
        </w:rPr>
        <w:t>Korija</w:t>
      </w:r>
      <w:proofErr w:type="spellEnd"/>
      <w:r>
        <w:rPr>
          <w:rFonts w:cs="Times New Roman" w:eastAsia="Times New Roman"/>
          <w:color w:val="000000"/>
          <w:szCs w:val="20"/>
          <w:lang w:eastAsia="hr-HR"/>
        </w:rPr>
        <w:t xml:space="preserve">, Školski trg 29 sa sjedištem na adresi stečajnog upravitelja u Virovitici, Ferde Rusana 100 te je određen upis u sudski registar i stečajnog upravitelja. </w:t>
      </w: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Općinski sud u Virovitici doznačio je ovom sudu iznos od 751.000,00 kn koji je ostvaren prodajom nekretnine </w:t>
      </w:r>
      <w:proofErr w:type="spellStart"/>
      <w:r>
        <w:rPr>
          <w:rFonts w:cs="Times New Roman" w:eastAsia="Times New Roman"/>
          <w:szCs w:val="20"/>
          <w:lang w:eastAsia="hr-HR"/>
        </w:rPr>
        <w:t>ovršenika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ULTIMO d.o.o. iz </w:t>
      </w:r>
      <w:proofErr w:type="spellStart"/>
      <w:r>
        <w:rPr>
          <w:rFonts w:cs="Times New Roman" w:eastAsia="Times New Roman"/>
          <w:szCs w:val="20"/>
          <w:lang w:eastAsia="hr-HR"/>
        </w:rPr>
        <w:t>Korije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Školski trg 29 upisane u </w:t>
      </w:r>
      <w:proofErr w:type="spellStart"/>
      <w:r>
        <w:rPr>
          <w:rFonts w:cs="Times New Roman" w:eastAsia="Times New Roman"/>
          <w:szCs w:val="20"/>
          <w:lang w:eastAsia="hr-HR"/>
        </w:rPr>
        <w:t>zk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ul. broj 3989 k. o. Virovitica, a koji iznos predstavlja stečajnu masu. </w:t>
      </w: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Budući da je u ovršnom predmetu poslovni broj </w:t>
      </w:r>
      <w:proofErr w:type="spellStart"/>
      <w:r>
        <w:rPr>
          <w:rFonts w:cs="Times New Roman" w:eastAsia="Times New Roman"/>
          <w:szCs w:val="20"/>
          <w:lang w:eastAsia="hr-HR"/>
        </w:rPr>
        <w:t>Ovr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-33/2014 Općinski sud u Virovitici donio rješenje od 14. prosinca 2017. godine u kojem je Stečajnoj masi iza društva ULTIMO d.o.o. </w:t>
      </w:r>
      <w:proofErr w:type="spellStart"/>
      <w:r>
        <w:rPr>
          <w:rFonts w:cs="Times New Roman" w:eastAsia="Times New Roman"/>
          <w:szCs w:val="20"/>
          <w:lang w:eastAsia="hr-HR"/>
        </w:rPr>
        <w:t>Korija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kao </w:t>
      </w:r>
      <w:proofErr w:type="spellStart"/>
      <w:r>
        <w:rPr>
          <w:rFonts w:cs="Times New Roman" w:eastAsia="Times New Roman"/>
          <w:szCs w:val="20"/>
          <w:lang w:eastAsia="hr-HR"/>
        </w:rPr>
        <w:t>ovršeniku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postavio privremenog zastupnika u osobi stečajnog upravitelja Braka Valentića iz Virovitice, </w:t>
      </w:r>
      <w:proofErr w:type="spellStart"/>
      <w:r>
        <w:rPr>
          <w:rFonts w:cs="Times New Roman" w:eastAsia="Times New Roman"/>
          <w:szCs w:val="20"/>
          <w:lang w:eastAsia="hr-HR"/>
        </w:rPr>
        <w:t>Rusanova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100, ovaj sud je za stečajnog upravitelja Stečajne mase iza ULTIMO d.o.o. </w:t>
      </w:r>
      <w:proofErr w:type="spellStart"/>
      <w:r>
        <w:rPr>
          <w:rFonts w:cs="Times New Roman" w:eastAsia="Times New Roman"/>
          <w:szCs w:val="20"/>
          <w:lang w:eastAsia="hr-HR"/>
        </w:rPr>
        <w:t>Korija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imenovao istu osobu (promjenom uloge). </w:t>
      </w: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Rješenjem ovog suda </w:t>
      </w:r>
      <w:proofErr w:type="spellStart"/>
      <w:r>
        <w:rPr>
          <w:rFonts w:cs="Times New Roman" w:eastAsia="Times New Roman"/>
          <w:szCs w:val="20"/>
          <w:lang w:eastAsia="hr-HR"/>
        </w:rPr>
        <w:t>Tt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-18/706-2 od 19. travnja 2018. godine upisana je u sudski registar Stečajna masa iza ULTIMO d.o.o. Virovitica, Ferde Rusana 100 te stečajni upravitelj Branko Valentić te je dodijeljen OIB Stečajnoj masi broj 22911326325. </w:t>
      </w: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-3-</w:t>
      </w: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Poslovni broj: 3 St-644/2018-2</w:t>
      </w: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129. i 130. SZ-a riješeno je kao u izreci. </w:t>
      </w: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Bjelovar, 14. svibnja 2018.</w:t>
      </w: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STEČAJNA SUTKINJA          </w:t>
      </w: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                                              </w:t>
      </w: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B275C" w:rsidP="003B275C" w:rsidR="003B27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B275C" w:rsidP="003B275C" w:rsidR="003B275C">
      <w:pPr>
        <w:jc w:val="both"/>
      </w:pPr>
      <w:r>
        <w:rPr>
          <w:rFonts w:cs="Times New Roman" w:eastAsia="Times New Roman"/>
          <w:szCs w:val="20"/>
          <w:lang w:eastAsia="hr-HR"/>
        </w:rPr>
        <w:t xml:space="preserve">POUKA O PRAVNOM LIJEKU: </w:t>
      </w:r>
      <w:r>
        <w:t xml:space="preserve">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3B275C" w:rsidP="003B275C" w:rsidR="003B275C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B275C" w:rsidP="003B275C" w:rsidR="003B275C">
      <w:pPr>
        <w:pStyle w:val="Bezproreda"/>
      </w:pPr>
      <w:r>
        <w:t>Dna: stečajnom upravitelju – putem pošte</w:t>
      </w:r>
    </w:p>
    <w:p w:rsidRDefault="003B275C" w:rsidP="003B275C" w:rsidR="003B275C">
      <w:pPr>
        <w:pStyle w:val="Bezproreda"/>
      </w:pPr>
      <w:r>
        <w:t xml:space="preserve">         e-oglasna ploča</w:t>
      </w:r>
    </w:p>
    <w:p w:rsidRDefault="003B275C" w:rsidP="003B275C" w:rsidR="003B275C">
      <w:pPr>
        <w:pStyle w:val="Bezproreda"/>
      </w:pPr>
      <w:proofErr w:type="spellStart"/>
      <w:r>
        <w:t>Bj</w:t>
      </w:r>
      <w:proofErr w:type="spellEnd"/>
      <w:r>
        <w:t>. 14.5.2018.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275C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063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St-644/2018-2</izvorni_sadrzaj>
    <derivirana_varijabla naziv="DomainObject.Oznaka_1">St-644/2018-2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St-644/2018</izvorni_sadrzaj>
    <derivirana_varijabla naziv="DomainObject.Predmet.OznakaBroj_1">St-644/2018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ULTIMO d.o.o. za građenje, trgovinu i usluge u stečaju</izvorni_sadrzaj>
    <derivirana_varijabla naziv="DomainObject.Predmet.StrankaFormated_1">  Stečajna masa iza ULTIMO d.o.o. za građenje, trgovinu i usluge u stečaju</derivirana_varijabla>
  </DomainObject.Predmet.StrankaFormated>
  <DomainObject.Predmet.StrankaFormatedOIB>
    <izvorni_sadrzaj>  Stečajna masa iza ULTIMO d.o.o. za građenje, trgovinu i usluge u stečaju, OIB 22911326325</izvorni_sadrzaj>
    <derivirana_varijabla naziv="DomainObject.Predmet.StrankaFormatedOIB_1">  Stečajna masa iza ULTIMO d.o.o. za građenje, trgovinu i usluge u stečaju, OIB 22911326325</derivirana_varijabla>
  </DomainObject.Predmet.StrankaFormatedOIB>
  <DomainObject.Predmet.StrankaFormatedWithAdress>
    <izvorni_sadrzaj> Stečajna masa iza ULTIMO d.o.o. za građenje, trgovinu i usluge u stečaju, Ferde Rusana 100, 33000 Virovitica</izvorni_sadrzaj>
    <derivirana_varijabla naziv="DomainObject.Predmet.StrankaFormatedWithAdress_1"> Stečajna masa iza ULTIMO d.o.o. za građenje, trgovinu i usluge u stečaju, Ferde Rusana 100, 33000 Virovitica</derivirana_varijabla>
  </DomainObject.Predmet.StrankaFormatedWithAdress>
  <DomainObject.Predmet.StrankaFormatedWithAdressOIB>
    <izvorni_sadrzaj> Stečajna masa iza ULTIMO d.o.o. za građenje, trgovinu i usluge u stečaju, OIB 22911326325, Ferde Rusana 100, 33000 Virovitica</izvorni_sadrzaj>
    <derivirana_varijabla naziv="DomainObject.Predmet.StrankaFormatedWithAdressOIB_1"> Stečajna masa iza ULTIMO d.o.o. za građenje, trgovinu i usluge u stečaju, OIB 22911326325, Ferde Rusana 100, 33000 Virovitica</derivirana_varijabla>
  </DomainObject.Predmet.StrankaFormatedWithAdressOIB>
  <DomainObject.Predmet.StrankaWithAdress>
    <izvorni_sadrzaj>Stečajna masa iza ULTIMO d.o.o. za građenje, trgovinu i usluge u stečaju Ferde Rusana 100,33000 Virovitica</izvorni_sadrzaj>
    <derivirana_varijabla naziv="DomainObject.Predmet.StrankaWithAdress_1">Stečajna masa iza ULTIMO d.o.o. za građenje, trgovinu i usluge u stečaju Ferde Rusana 100,33000 Virovitica</derivirana_varijabla>
  </DomainObject.Predmet.StrankaWithAdress>
  <DomainObject.Predmet.StrankaWithAdressOIB>
    <izvorni_sadrzaj>Stečajna masa iza ULTIMO d.o.o. za građenje, trgovinu i usluge u stečaju, OIB 22911326325, Ferde Rusana 100,33000 Virovitica</izvorni_sadrzaj>
    <derivirana_varijabla naziv="DomainObject.Predmet.StrankaWithAdressOIB_1">Stečajna masa iza ULTIMO d.o.o. za građenje, trgovinu i usluge u stečaju, OIB 22911326325, Ferde Rusana 100,33000 Virovitica</derivirana_varijabla>
  </DomainObject.Predmet.StrankaWithAdressOIB>
  <DomainObject.Predmet.StrankaNazivFormated>
    <izvorni_sadrzaj>Stečajna masa iza ULTIMO d.o.o. za građenje, trgovinu i usluge u stečaju</izvorni_sadrzaj>
    <derivirana_varijabla naziv="DomainObject.Predmet.StrankaNazivFormated_1">Stečajna masa iza ULTIMO d.o.o. za građenje, trgovinu i usluge u stečaju</derivirana_varijabla>
  </DomainObject.Predmet.StrankaNazivFormated>
  <DomainObject.Predmet.StrankaNazivFormatedOIB>
    <izvorni_sadrzaj>Stečajna masa iza ULTIMO d.o.o. za građenje, trgovinu i usluge u stečaju, OIB 22911326325</izvorni_sadrzaj>
    <derivirana_varijabla naziv="DomainObject.Predmet.StrankaNazivFormatedOIB_1">Stečajna masa iza ULTIMO d.o.o. za građenje, trgovinu i usluge u stečaju, OIB 22911326325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Stečajna masa iza ULTIMO d.o.o. za građenje, trgovinu i usluge u stečaju</item>
    </izvorni_sadrzaj>
    <derivirana_varijabla naziv="DomainObject.Predmet.StrankaListFormated_1">
      <item>Stečajna masa iza ULTIMO d.o.o. za građenje, trgovinu i usluge u stečaju</item>
    </derivirana_varijabla>
  </DomainObject.Predmet.StrankaListFormated>
  <DomainObject.Predmet.StrankaListFormatedOIB>
    <izvorni_sadrzaj>
      <item>Stečajna masa iza ULTIMO d.o.o. za građenje, trgovinu i usluge u stečaju, OIB 22911326325</item>
    </izvorni_sadrzaj>
    <derivirana_varijabla naziv="DomainObject.Predmet.StrankaListFormatedOIB_1">
      <item>Stečajna masa iza ULTIMO d.o.o. za građenje, trgovinu i usluge u stečaju, OIB 22911326325</item>
    </derivirana_varijabla>
  </DomainObject.Predmet.StrankaListFormatedOIB>
  <DomainObject.Predmet.StrankaListFormatedWithAdress>
    <izvorni_sadrzaj>
      <item>Stečajna masa iza ULTIMO d.o.o. za građenje, trgovinu i usluge u stečaju, Ferde Rusana 100, 33000 Virovitica</item>
    </izvorni_sadrzaj>
    <derivirana_varijabla naziv="DomainObject.Predmet.StrankaListFormatedWithAdress_1">
      <item>Stečajna masa iza ULTIMO d.o.o. za građenje, trgovinu i usluge u stečaju, Ferde Rusana 100, 33000 Virovitica</item>
    </derivirana_varijabla>
  </DomainObject.Predmet.StrankaListFormatedWithAdress>
  <DomainObject.Predmet.StrankaListFormatedWithAdressOIB>
    <izvorni_sadrzaj>
      <item>Stečajna masa iza ULTIMO d.o.o. za građenje, trgovinu i usluge u stečaju, OIB 22911326325, Ferde Rusana 100, 33000 Virovitica</item>
    </izvorni_sadrzaj>
    <derivirana_varijabla naziv="DomainObject.Predmet.StrankaListFormatedWithAdressOIB_1">
      <item>Stečajna masa iza ULTIMO d.o.o. za građenje, trgovinu i usluge u stečaju, OIB 22911326325, Ferde Rusana 100, 33000 Virovitica</item>
    </derivirana_varijabla>
  </DomainObject.Predmet.StrankaListFormatedWithAdressOIB>
  <DomainObject.Predmet.StrankaListNazivFormated>
    <izvorni_sadrzaj>
      <item>Stečajna masa iza ULTIMO d.o.o. za građenje, trgovinu i usluge u stečaju</item>
    </izvorni_sadrzaj>
    <derivirana_varijabla naziv="DomainObject.Predmet.StrankaListNazivFormated_1">
      <item>Stečajna masa iza ULTIMO d.o.o. za građenje, trgovinu i usluge u stečaju</item>
    </derivirana_varijabla>
  </DomainObject.Predmet.StrankaListNazivFormated>
  <DomainObject.Predmet.StrankaListNazivFormatedOIB>
    <izvorni_sadrzaj>
      <item>Stečajna masa iza ULTIMO d.o.o. za građenje, trgovinu i usluge u stečaju, OIB 22911326325</item>
    </izvorni_sadrzaj>
    <derivirana_varijabla naziv="DomainObject.Predmet.StrankaListNazivFormatedOIB_1">
      <item>Stečajna masa iza ULTIMO d.o.o. za građenje, trgovinu i usluge u stečaju, OIB 22911326325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DEJAN VERNIK</item>
      <item>HRVOJE KOVAČ</item>
      <item>ALEN PINTERA</item>
      <item>ŽUPANIJSKO DRŽAVNO ODVJETNIŠTVO U BJELOVARU</item>
    </izvorni_sadrzaj>
    <derivirana_varijabla naziv="DomainObject.Predmet.OstaliListFormated_1">
      <item>DEJAN VERNIK</item>
      <item>HRVOJE KOVAČ</item>
      <item>ALEN PINTERA</item>
      <item>ŽUPANIJSKO DRŽAVNO ODVJETNIŠTVO U BJELOVARU</item>
    </derivirana_varijabla>
  </DomainObject.Predmet.OstaliListFormated>
  <DomainObject.Predmet.OstaliListFormatedOIB>
    <izvorni_sadrzaj>
      <item>DEJAN VERNIK, OIB 27824956237</item>
      <item>HRVOJE KOVAČ</item>
      <item>ALEN PINTERA, OIB 56148040539</item>
      <item>ŽUPANIJSKO DRŽAVNO ODVJETNIŠTVO U BJELOVARU, OIB 86821435474</item>
    </izvorni_sadrzaj>
    <derivirana_varijabla naziv="DomainObject.Predmet.OstaliListFormatedOIB_1">
      <item>DEJAN VERNIK, OIB 27824956237</item>
      <item>HRVOJE KOVAČ</item>
      <item>ALEN PINTERA, OIB 56148040539</item>
      <item>ŽUPANIJSKO DRŽAVNO ODVJETNIŠTVO U BJELOVARU, OIB 86821435474</item>
    </derivirana_varijabla>
  </DomainObject.Predmet.OstaliListFormatedOIB>
  <DomainObject.Predmet.OstaliListFormatedWithAdress>
    <izvorni_sadrzaj>
      <item>DEJAN VERNIK, Školski trg 29, 33000 Korija</item>
      <item>HRVOJE KOVAČ, Sv. Antuna 2A, 43000 Bjelovar</item>
      <item>ALEN PINTERA, L. Ružičke 20, 43000 Bjelovar</item>
      <item>ŽUPANIJSKO DRŽAVNO ODVJETNIŠTVO U BJELOVARU</item>
    </izvorni_sadrzaj>
    <derivirana_varijabla naziv="DomainObject.Predmet.OstaliListFormatedWithAdress_1">
      <item>DEJAN VERNIK, Školski trg 29, 33000 Korija</item>
      <item>HRVOJE KOVAČ, Sv. Antuna 2A, 43000 Bjelovar</item>
      <item>ALEN PINTERA, L. Ružičke 20, 43000 Bjelovar</item>
      <item>ŽUPANIJSKO DRŽAVNO ODVJETNIŠTVO U BJELOVARU</item>
    </derivirana_varijabla>
  </DomainObject.Predmet.OstaliListFormatedWithAdress>
  <DomainObject.Predmet.OstaliListFormatedWithAdressOIB>
    <izvorni_sadrzaj>
      <item>DEJAN VERNIK, OIB 27824956237, Školski trg 29, 33000 Korija</item>
      <item>HRVOJE KOVAČ, Sv. Antuna 2A, 43000 Bjelovar</item>
      <item>ALEN PINTERA, OIB 56148040539, L. Ružičke 20, 43000 Bjelovar</item>
      <item>ŽUPANIJSKO DRŽAVNO ODVJETNIŠTVO U BJELOVARU, OIB 86821435474</item>
    </izvorni_sadrzaj>
    <derivirana_varijabla naziv="DomainObject.Predmet.OstaliListFormatedWithAdressOIB_1">
      <item>DEJAN VERNIK, OIB 27824956237, Školski trg 29, 33000 Korija</item>
      <item>HRVOJE KOVAČ, Sv. Antuna 2A, 43000 Bjelovar</item>
      <item>ALEN PINTERA, OIB 56148040539, L. Ružičke 20, 43000 Bjelovar</item>
      <item>ŽUPANIJSKO DRŽAVNO ODVJETNIŠTVO U BJELOVARU, OIB 86821435474</item>
    </derivirana_varijabla>
  </DomainObject.Predmet.OstaliListFormatedWithAdressOIB>
  <DomainObject.Predmet.OstaliListNazivFormated>
    <izvorni_sadrzaj>
      <item>DEJAN VERNIK</item>
      <item>HRVOJE KOVAČ</item>
      <item>ALEN PINTERA</item>
      <item>ŽUPANIJSKO DRŽAVNO ODVJETNIŠTVO U BJELOVARU</item>
    </izvorni_sadrzaj>
    <derivirana_varijabla naziv="DomainObject.Predmet.OstaliListNazivFormated_1">
      <item>DEJAN VERNIK</item>
      <item>HRVOJE KOVAČ</item>
      <item>ALEN PINTERA</item>
      <item>ŽUPANIJSKO DRŽAVNO ODVJETNIŠTVO U BJELOVARU</item>
    </derivirana_varijabla>
  </DomainObject.Predmet.OstaliListNazivFormated>
  <DomainObject.Predmet.OstaliListNazivFormatedOIB>
    <izvorni_sadrzaj>
      <item>DEJAN VERNIK, OIB 27824956237</item>
      <item>HRVOJE KOVAČ</item>
      <item>ALEN PINTERA, OIB 56148040539</item>
      <item>ŽUPANIJSKO DRŽAVNO ODVJETNIŠTVO U BJELOVARU, OIB 86821435474</item>
    </izvorni_sadrzaj>
    <derivirana_varijabla naziv="DomainObject.Predmet.OstaliListNazivFormatedOIB_1">
      <item>DEJAN VERNIK, OIB 27824956237</item>
      <item>HRVOJE KOVAČ</item>
      <item>ALEN PINTERA, OIB 56148040539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St-644/2018-2</izvorni_sadrzaj>
    <derivirana_varijabla naziv="DomainObject.PoslovniBrojDokumenta_1">St-644/2018-2</derivirana_varijabla>
  </DomainObject.PoslovniBrojDokumenta>
  <DomainObject.Predmet.StrankaIDrugi>
    <izvorni_sadrzaj>Stečajna masa iza ULTIMO d.o.o. za građenje, trgovinu i usluge u stečaju</izvorni_sadrzaj>
    <derivirana_varijabla naziv="DomainObject.Predmet.StrankaIDrugi_1">Stečajna masa iza ULTIMO d.o.o. za građenje,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ULTIMO d.o.o. za građenje, trgovinu i usluge u stečaju, OIB 22911326325, Ferde Rusana 100, 33000 Virovitica</izvorni_sadrzaj>
    <derivirana_varijabla naziv="DomainObject.Predmet.StrankaIDrugiAdressOIB_1">Stečajna masa iza ULTIMO d.o.o. za građenje, trgovinu i usluge u stečaju, OIB 22911326325, Ferde Rusana 100,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VERNIK</item>
      <item>HRVOJE KOVAČ</item>
      <item>ALEN PINTERA</item>
      <item>ŽUPANIJSKO DRŽAVNO ODVJETNIŠTVO U BJELOVARU</item>
      <item>Stečajna masa iza ULTIMO d.o.o. za građenje, trgovinu i usluge u stečaju</item>
    </izvorni_sadrzaj>
    <derivirana_varijabla naziv="DomainObject.Predmet.SudioniciListNaziv_1">
      <item>DEJAN VERNIK</item>
      <item>HRVOJE KOVAČ</item>
      <item>ALEN PINTERA</item>
      <item>ŽUPANIJSKO DRŽAVNO ODVJETNIŠTVO U BJELOVARU</item>
      <item>Stečajna masa iza ULTIMO d.o.o. za građenje, trgovinu i usluge u stečaju</item>
    </derivirana_varijabla>
  </DomainObject.Predmet.SudioniciListNaziv>
  <DomainObject.Predmet.SudioniciListAdressOIB>
    <izvorni_sadrzaj>
      <item>DEJAN VERNIK, OIB 27824956237, Školski trg 29,33000 Korija</item>
      <item>HRVOJE KOVAČ, Sv. Antuna 2A,43000 Bjelovar</item>
      <item>ALEN PINTERA, OIB 56148040539, L. Ružičke 20,43000 Bjelovar</item>
      <item>ŽUPANIJSKO DRŽAVNO ODVJETNIŠTVO U BJELOVARU, OIB 86821435474</item>
      <item>Stečajna masa iza ULTIMO d.o.o. za građenje, trgovinu i usluge u stečaju, OIB 22911326325, Ferde Rusana 100,33000 Virovitica</item>
    </izvorni_sadrzaj>
    <derivirana_varijabla naziv="DomainObject.Predmet.SudioniciListAdressOIB_1">
      <item>DEJAN VERNIK, OIB 27824956237, Školski trg 29,33000 Korija</item>
      <item>HRVOJE KOVAČ, Sv. Antuna 2A,43000 Bjelovar</item>
      <item>ALEN PINTERA, OIB 56148040539, L. Ružičke 20,43000 Bjelovar</item>
      <item>ŽUPANIJSKO DRŽAVNO ODVJETNIŠTVO U BJELOVARU, OIB 86821435474</item>
      <item>Stečajna masa iza ULTIMO d.o.o. za građenje, trgovinu i usluge u stečaju, OIB 22911326325, Ferde Rusana 100,33000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140617-E9E6-479A-9D1A-6C62C7B773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883</properties:Words>
  <properties:Characters>4803</properties:Characters>
  <properties:Lines>118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2018-05-14T10:17:00Z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St-644/2018-2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