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745d4" w14:paraId="3e745d4" w:rsidRDefault="00896652" w:rsidR="004E6CEA">
      <w:pPr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</w:t>
      </w:r>
    </w:p>
    <w:p w:rsidRDefault="0017163A" w:rsidR="005E4055" w:rsidRPr="005E405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BD260D">
        <w:rPr>
          <w:sz w:val="24"/>
        </w:rPr>
        <w:t xml:space="preserve">U </w:t>
      </w:r>
      <w:r w:rsidR="003A2CAA">
        <w:rPr>
          <w:sz w:val="24"/>
        </w:rPr>
        <w:t>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CD5FD4">
      <w:pPr>
        <w:rPr>
          <w:b/>
          <w:sz w:val="24"/>
        </w:rPr>
      </w:pPr>
      <w:r>
        <w:rPr>
          <w:sz w:val="24"/>
        </w:rPr>
        <w:t xml:space="preserve">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06055C">
        <w:rPr>
          <w:sz w:val="24"/>
        </w:rPr>
        <w:t xml:space="preserve">                              </w:t>
      </w:r>
      <w:r w:rsidR="00827866">
        <w:rPr>
          <w:b/>
          <w:sz w:val="24"/>
        </w:rPr>
        <w:t xml:space="preserve">Broj: </w:t>
      </w:r>
      <w:r w:rsidR="0042391F">
        <w:rPr>
          <w:b/>
          <w:sz w:val="24"/>
        </w:rPr>
        <w:t>1/St-37/2011-297</w:t>
      </w:r>
    </w:p>
    <w:p w:rsidRDefault="005E4055" w:rsidR="005E4055">
      <w:pPr>
        <w:rPr>
          <w:b/>
          <w:sz w:val="24"/>
        </w:rPr>
      </w:pPr>
    </w:p>
    <w:p w:rsidRDefault="00BD260D" w:rsidP="00BD260D" w:rsidR="0006055C">
      <w:pPr>
        <w:jc w:val="center"/>
        <w:rPr>
          <w:b/>
          <w:sz w:val="24"/>
        </w:rPr>
      </w:pPr>
      <w:r>
        <w:rPr>
          <w:b/>
          <w:sz w:val="24"/>
        </w:rPr>
        <w:t>R E P U B L I K A     H R V A T S K A</w:t>
      </w:r>
      <w:r w:rsidR="00F70160">
        <w:rPr>
          <w:b/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2F747F">
      <w:pPr>
        <w:jc w:val="center"/>
        <w:rPr>
          <w:sz w:val="24"/>
        </w:rPr>
      </w:pPr>
      <w:r>
        <w:rPr>
          <w:b/>
          <w:sz w:val="24"/>
        </w:rPr>
        <w:t>R J E Š E N J E</w:t>
      </w:r>
    </w:p>
    <w:p w:rsidRDefault="00674345" w:rsidR="00674345">
      <w:pPr>
        <w:rPr>
          <w:sz w:val="24"/>
        </w:rPr>
      </w:pPr>
    </w:p>
    <w:p w:rsidRDefault="0006055C" w:rsidP="00FC1241" w:rsidR="00BD260D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42391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42391F">
        <w:rPr>
          <w:sz w:val="24"/>
        </w:rPr>
        <w:t>stečajnoj</w:t>
      </w:r>
      <w:r w:rsidR="002F747F">
        <w:rPr>
          <w:sz w:val="24"/>
        </w:rPr>
        <w:t xml:space="preserve"> </w:t>
      </w:r>
      <w:r w:rsidR="0042391F">
        <w:rPr>
          <w:sz w:val="24"/>
        </w:rPr>
        <w:t>sutkinji</w:t>
      </w:r>
      <w:r w:rsidR="00153CD6">
        <w:rPr>
          <w:sz w:val="24"/>
        </w:rPr>
        <w:t xml:space="preserve"> </w:t>
      </w:r>
      <w:r w:rsidR="0054154D">
        <w:rPr>
          <w:sz w:val="24"/>
        </w:rPr>
        <w:t xml:space="preserve">Vesni Vukelić, u </w:t>
      </w:r>
      <w:r w:rsidR="00BD260D">
        <w:rPr>
          <w:sz w:val="24"/>
        </w:rPr>
        <w:t xml:space="preserve">stečajnom predmetu stečajne mase </w:t>
      </w:r>
      <w:r w:rsidR="003A2CAA">
        <w:rPr>
          <w:sz w:val="24"/>
        </w:rPr>
        <w:t xml:space="preserve">iza brisanog </w:t>
      </w:r>
      <w:r w:rsidR="00BD260D">
        <w:rPr>
          <w:sz w:val="24"/>
        </w:rPr>
        <w:t xml:space="preserve">dužnika </w:t>
      </w:r>
      <w:r w:rsidR="0042391F" w:rsidRPr="0042391F">
        <w:rPr>
          <w:color w:val="000000"/>
          <w:sz w:val="24"/>
          <w:szCs w:val="24"/>
        </w:rPr>
        <w:t>JASINJE d.d., u stečaju  Slavonski Brod, Trg pobjede 16/I, OIB 85671530059, nastale iza brisanog subjekta JASINJE d.d. u stečaju Slavonski Brod, Košarevac 1, OIB 12006668158</w:t>
      </w:r>
      <w:r w:rsidR="003A2CAA">
        <w:rPr>
          <w:sz w:val="24"/>
        </w:rPr>
        <w:t>,</w:t>
      </w:r>
      <w:r w:rsidR="00BD260D">
        <w:rPr>
          <w:sz w:val="24"/>
        </w:rPr>
        <w:t xml:space="preserve"> odlučujući o </w:t>
      </w:r>
      <w:r w:rsidR="0042391F">
        <w:rPr>
          <w:sz w:val="24"/>
        </w:rPr>
        <w:t>nastavljanju postupka radi</w:t>
      </w:r>
      <w:r w:rsidR="001273D6">
        <w:rPr>
          <w:sz w:val="24"/>
        </w:rPr>
        <w:t xml:space="preserve"> naknadne diobe, dana </w:t>
      </w:r>
      <w:r w:rsidR="0042391F">
        <w:rPr>
          <w:sz w:val="24"/>
        </w:rPr>
        <w:t>26.veljače 2018.g.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2F747F" w:rsidR="005E4055">
      <w:pPr>
        <w:jc w:val="center"/>
        <w:rPr>
          <w:b/>
          <w:sz w:val="24"/>
        </w:rPr>
      </w:pPr>
      <w:r>
        <w:rPr>
          <w:b/>
          <w:sz w:val="24"/>
        </w:rPr>
        <w:t xml:space="preserve">r i j e š i o  </w:t>
      </w:r>
      <w:r w:rsidR="002F747F" w:rsidRPr="002F747F">
        <w:rPr>
          <w:b/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06055C" w:rsidR="00042D50">
      <w:pPr>
        <w:jc w:val="both"/>
        <w:rPr>
          <w:sz w:val="24"/>
        </w:rPr>
      </w:pPr>
      <w:r>
        <w:rPr>
          <w:sz w:val="24"/>
        </w:rPr>
        <w:tab/>
      </w:r>
      <w:r w:rsidR="00A17614" w:rsidRPr="00153CD6">
        <w:rPr>
          <w:b/>
          <w:sz w:val="24"/>
        </w:rPr>
        <w:t>I</w:t>
      </w:r>
      <w:r w:rsidR="00153CD6">
        <w:rPr>
          <w:sz w:val="24"/>
        </w:rPr>
        <w:t xml:space="preserve"> </w:t>
      </w:r>
      <w:r w:rsidR="00A17614">
        <w:rPr>
          <w:sz w:val="24"/>
        </w:rPr>
        <w:t xml:space="preserve">- </w:t>
      </w:r>
      <w:r w:rsidR="00BD260D">
        <w:rPr>
          <w:sz w:val="24"/>
        </w:rPr>
        <w:t xml:space="preserve">Određuje se nastavak postupka radi naknadne diobe stečajne mase </w:t>
      </w:r>
      <w:r w:rsidR="00A17614">
        <w:rPr>
          <w:sz w:val="24"/>
        </w:rPr>
        <w:t xml:space="preserve">iza </w:t>
      </w:r>
      <w:r w:rsidR="0042391F">
        <w:rPr>
          <w:sz w:val="24"/>
        </w:rPr>
        <w:t xml:space="preserve">brisanog dužnika </w:t>
      </w:r>
      <w:r w:rsidR="0042391F" w:rsidRPr="0042391F">
        <w:rPr>
          <w:color w:val="000000"/>
          <w:sz w:val="24"/>
          <w:szCs w:val="24"/>
        </w:rPr>
        <w:t>JASINJE d.d., u stečaju  Slavonski Brod, Trg pobjede 16/I, OIB 85671530059, nastale iza brisanog subjekta JASINJE d.d. u stečaju Slavonski Brod, Košarevac 1, OIB 12006668158</w:t>
      </w:r>
      <w:r w:rsidR="0042391F">
        <w:rPr>
          <w:color w:val="000000"/>
          <w:sz w:val="24"/>
          <w:szCs w:val="24"/>
        </w:rPr>
        <w:t>.</w:t>
      </w:r>
      <w:r w:rsidR="00A17614">
        <w:rPr>
          <w:sz w:val="24"/>
        </w:rPr>
        <w:tab/>
      </w:r>
    </w:p>
    <w:p w:rsidRDefault="00042D50" w:rsidP="0006055C" w:rsidR="00042D50">
      <w:pPr>
        <w:jc w:val="both"/>
        <w:rPr>
          <w:sz w:val="24"/>
          <w:szCs w:val="24"/>
        </w:rPr>
      </w:pPr>
    </w:p>
    <w:p w:rsidRDefault="00C063F5" w:rsidP="00C063F5" w:rsidR="00195F3E">
      <w:pPr>
        <w:jc w:val="center"/>
        <w:rPr>
          <w:b/>
          <w:sz w:val="24"/>
        </w:rPr>
      </w:pPr>
      <w:r w:rsidRPr="00C063F5">
        <w:rPr>
          <w:b/>
          <w:sz w:val="24"/>
        </w:rPr>
        <w:t>Obrazloženje</w:t>
      </w:r>
    </w:p>
    <w:p w:rsidRDefault="001C1FCF" w:rsidP="00C063F5" w:rsidR="001C1FCF">
      <w:pPr>
        <w:jc w:val="center"/>
        <w:rPr>
          <w:b/>
          <w:sz w:val="24"/>
        </w:rPr>
      </w:pPr>
    </w:p>
    <w:p w:rsidRDefault="001C1FCF" w:rsidP="001C1FCF" w:rsidR="0042391F">
      <w:pPr>
        <w:rPr>
          <w:sz w:val="24"/>
        </w:rPr>
      </w:pPr>
      <w:r>
        <w:rPr>
          <w:sz w:val="24"/>
        </w:rPr>
        <w:tab/>
        <w:t>Pravomoćnim rješenjem ovo</w:t>
      </w:r>
      <w:r w:rsidR="00AE64EB">
        <w:rPr>
          <w:sz w:val="24"/>
        </w:rPr>
        <w:t>g</w:t>
      </w:r>
      <w:r>
        <w:rPr>
          <w:sz w:val="24"/>
        </w:rPr>
        <w:t xml:space="preserve"> s</w:t>
      </w:r>
      <w:r w:rsidR="009F585A">
        <w:rPr>
          <w:sz w:val="24"/>
        </w:rPr>
        <w:t>uda br. St-</w:t>
      </w:r>
      <w:r w:rsidR="0042391F">
        <w:rPr>
          <w:sz w:val="24"/>
        </w:rPr>
        <w:t>37/2011-286</w:t>
      </w:r>
      <w:r w:rsidR="009F585A">
        <w:rPr>
          <w:sz w:val="24"/>
        </w:rPr>
        <w:t xml:space="preserve"> od </w:t>
      </w:r>
      <w:r w:rsidR="0042391F">
        <w:rPr>
          <w:sz w:val="24"/>
        </w:rPr>
        <w:t>03.ožujka 2017.g</w:t>
      </w:r>
      <w:r>
        <w:rPr>
          <w:sz w:val="24"/>
        </w:rPr>
        <w:t>. z</w:t>
      </w:r>
      <w:r w:rsidR="00E007C5">
        <w:rPr>
          <w:sz w:val="24"/>
        </w:rPr>
        <w:t xml:space="preserve">aključen </w:t>
      </w:r>
      <w:r w:rsidR="0042391F">
        <w:rPr>
          <w:sz w:val="24"/>
        </w:rPr>
        <w:t xml:space="preserve">je </w:t>
      </w:r>
      <w:r w:rsidR="00E007C5">
        <w:rPr>
          <w:sz w:val="24"/>
        </w:rPr>
        <w:t xml:space="preserve">stečajni postupak nad </w:t>
      </w:r>
      <w:r w:rsidR="00C211DA">
        <w:rPr>
          <w:sz w:val="24"/>
        </w:rPr>
        <w:t xml:space="preserve"> dužnikom </w:t>
      </w:r>
      <w:r w:rsidR="0042391F">
        <w:rPr>
          <w:sz w:val="24"/>
        </w:rPr>
        <w:t>JASINJE d.d.</w:t>
      </w:r>
      <w:r>
        <w:rPr>
          <w:sz w:val="24"/>
        </w:rPr>
        <w:t xml:space="preserve"> u stečaju </w:t>
      </w:r>
      <w:r w:rsidR="0042391F">
        <w:rPr>
          <w:sz w:val="24"/>
        </w:rPr>
        <w:t xml:space="preserve">Slavonski Brod, te je istim rješenjem određeno da se stečajna masa nakon brisanja dužnika ima upisati u sudski registar radi nastavljanja sudskih postupaka koji su u tijeku te prodaje nekretnina koje su ostale </w:t>
      </w:r>
      <w:r w:rsidR="00195F3E">
        <w:rPr>
          <w:sz w:val="24"/>
        </w:rPr>
        <w:t>neunovčene.</w:t>
      </w:r>
    </w:p>
    <w:p w:rsidRDefault="00195F3E" w:rsidP="005E4055" w:rsidR="005E4055">
      <w:pPr>
        <w:rPr>
          <w:sz w:val="24"/>
        </w:rPr>
      </w:pPr>
      <w:r>
        <w:rPr>
          <w:sz w:val="24"/>
        </w:rPr>
        <w:tab/>
        <w:t>Kako je stečajna masa temeljem navedenog rješenja upisana u sudski registar te joj je dodijeljen i novi broj OIB-a, u cilju nastavljanja sudskih postupaka i unovčenja nekretnina koje ulaze u stečajnu masu dužnika, valjalo je odlučiti kao u izreci ovog rješenja na temelju odredbe čl.199 st 1 toč 3 Stečajnog zakona (NN br. 44/96, 29/99, 129/00, 123/03, 82/06, 116/10, 25/12, 133/12).</w:t>
      </w:r>
    </w:p>
    <w:p w:rsidRDefault="00126E17" w:rsidP="005E4055" w:rsidR="008306F4" w:rsidRPr="00126E17">
      <w:pPr>
        <w:rPr>
          <w:sz w:val="24"/>
        </w:rPr>
      </w:pPr>
      <w:r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54154D" w:rsidP="00195F3E" w:rsidR="0006055C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195F3E">
        <w:rPr>
          <w:sz w:val="24"/>
        </w:rPr>
        <w:t>26.veljače 2018.g.</w:t>
      </w:r>
      <w:r w:rsidR="00674345">
        <w:rPr>
          <w:sz w:val="24"/>
        </w:rPr>
        <w:t xml:space="preserve">  </w:t>
      </w:r>
    </w:p>
    <w:p w:rsidRDefault="00195F3E" w:rsidP="0006055C" w:rsidR="00195F3E">
      <w:pPr>
        <w:jc w:val="both"/>
        <w:rPr>
          <w:sz w:val="24"/>
        </w:rPr>
      </w:pPr>
    </w:p>
    <w:p w:rsidRDefault="00195F3E" w:rsidP="00195F3E" w:rsidR="00195F3E">
      <w:pPr>
        <w:rPr>
          <w:b/>
        </w:rPr>
      </w:pPr>
    </w:p>
    <w:p w:rsidRDefault="00195F3E" w:rsidP="00195F3E" w:rsidR="00195F3E">
      <w:pPr>
        <w:rPr>
          <w:b/>
        </w:rPr>
      </w:pPr>
      <w:r>
        <w:rPr>
          <w:b/>
        </w:rPr>
        <w:t>NAPUTAK O PRAVNOM LIJEKU</w:t>
      </w:r>
    </w:p>
    <w:p w:rsidRDefault="00195F3E" w:rsidP="00195F3E" w:rsidR="005E4055">
      <w:r>
        <w:t>Protiv ovog rješenja dopuštena je žalba u roku</w:t>
      </w:r>
      <w:r w:rsidR="005E4055">
        <w:t xml:space="preserve"> </w:t>
      </w:r>
      <w:r>
        <w:t xml:space="preserve">od 8 dana </w:t>
      </w:r>
    </w:p>
    <w:p w:rsidRDefault="00195F3E" w:rsidP="00195F3E" w:rsidR="005E4055">
      <w:r>
        <w:t xml:space="preserve">od dana dostave rješenja, a dostava se smatra obavljenom </w:t>
      </w:r>
    </w:p>
    <w:p w:rsidRDefault="00195F3E" w:rsidP="00195F3E" w:rsidR="00195F3E">
      <w:r>
        <w:t xml:space="preserve">istekom osmog dana od dana objave pismena na mrežnoj stranici </w:t>
      </w:r>
    </w:p>
    <w:p w:rsidRDefault="00195F3E" w:rsidP="00195F3E" w:rsidR="00195F3E">
      <w:r>
        <w:t xml:space="preserve">e-Oglasna ploča. Žalba se podnosi ovom sudu, </w:t>
      </w:r>
    </w:p>
    <w:p w:rsidRDefault="00195F3E" w:rsidP="00195F3E" w:rsidR="00195F3E">
      <w:r>
        <w:t>a o žalbi odlučuje Visoki trgovački sud RH.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</w:t>
      </w:r>
      <w:r w:rsidR="00195F3E">
        <w:rPr>
          <w:sz w:val="24"/>
        </w:rPr>
        <w:t xml:space="preserve">   </w:t>
      </w:r>
      <w:r w:rsidR="00EF2A2D">
        <w:rPr>
          <w:sz w:val="24"/>
        </w:rPr>
        <w:t xml:space="preserve">   </w:t>
      </w:r>
      <w:r w:rsidR="005E4055">
        <w:rPr>
          <w:sz w:val="24"/>
        </w:rPr>
        <w:t xml:space="preserve"> </w:t>
      </w:r>
      <w:r w:rsidR="00195F3E">
        <w:rPr>
          <w:sz w:val="24"/>
        </w:rPr>
        <w:t>STEČAJNA SUTKINJA</w:t>
      </w:r>
      <w:r>
        <w:rPr>
          <w:sz w:val="24"/>
        </w:rPr>
        <w:t>:</w:t>
      </w:r>
    </w:p>
    <w:p w:rsidRDefault="0006055C" w:rsidP="0006055C" w:rsidR="00153CD6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86796F">
        <w:rPr>
          <w:sz w:val="24"/>
        </w:rPr>
        <w:t xml:space="preserve">                           </w:t>
      </w:r>
      <w:r w:rsidR="002F747F">
        <w:rPr>
          <w:sz w:val="24"/>
        </w:rPr>
        <w:t xml:space="preserve">   </w:t>
      </w:r>
      <w:r w:rsidR="008306F4">
        <w:rPr>
          <w:sz w:val="24"/>
        </w:rPr>
        <w:t xml:space="preserve">           </w:t>
      </w:r>
      <w:r w:rsidR="00674345">
        <w:rPr>
          <w:sz w:val="24"/>
        </w:rPr>
        <w:t xml:space="preserve">      </w:t>
      </w:r>
      <w:r w:rsidR="00EF2A2D">
        <w:rPr>
          <w:sz w:val="24"/>
        </w:rPr>
        <w:t xml:space="preserve"> </w:t>
      </w:r>
      <w:r w:rsidR="005E4055">
        <w:rPr>
          <w:sz w:val="24"/>
        </w:rPr>
        <w:t xml:space="preserve">    </w:t>
      </w:r>
      <w:r w:rsidR="00EF2A2D">
        <w:rPr>
          <w:sz w:val="24"/>
        </w:rPr>
        <w:t xml:space="preserve"> </w:t>
      </w:r>
      <w:smartTag w:element="metricconverter" w:uri="urn:schemas-microsoft-com:office:smarttags">
        <w:r>
          <w:rPr>
            <w:sz w:val="24"/>
          </w:rPr>
          <w:t>Vesna Vukelić</w:t>
        </w:r>
      </w:smartTag>
      <w:r w:rsidR="0086796F">
        <w:rPr>
          <w:sz w:val="24"/>
        </w:rPr>
        <w:t xml:space="preserve"> v.r.</w:t>
      </w:r>
    </w:p>
    <w:p w:rsidRDefault="00AE64EB" w:rsidP="00E007C5" w:rsidR="00AE64EB">
      <w:pPr>
        <w:jc w:val="both"/>
        <w:rPr>
          <w:sz w:val="24"/>
        </w:rPr>
      </w:pPr>
    </w:p>
    <w:p w:rsidRDefault="00AE64EB" w:rsidP="00E007C5" w:rsidR="00AE64EB">
      <w:pPr>
        <w:jc w:val="both"/>
        <w:rPr>
          <w:sz w:val="24"/>
        </w:rPr>
      </w:pPr>
    </w:p>
    <w:p w:rsidRDefault="00AE64EB" w:rsidP="00E007C5" w:rsidR="00AE64EB">
      <w:pPr>
        <w:jc w:val="both"/>
        <w:rPr>
          <w:sz w:val="24"/>
        </w:rPr>
      </w:pPr>
    </w:p>
    <w:p w:rsidRDefault="00AE64EB" w:rsidP="00E007C5" w:rsidR="00AE64EB">
      <w:pPr>
        <w:jc w:val="both"/>
        <w:rPr>
          <w:sz w:val="24"/>
        </w:rPr>
      </w:pPr>
    </w:p>
    <w:p w:rsidRDefault="00E007C5" w:rsidP="00E007C5" w:rsidR="00E007C5">
      <w:pPr>
        <w:jc w:val="both"/>
        <w:rPr>
          <w:sz w:val="24"/>
        </w:rPr>
      </w:pPr>
      <w:r>
        <w:rPr>
          <w:sz w:val="24"/>
        </w:rPr>
        <w:t>Dostaviti</w:t>
      </w:r>
      <w:r w:rsidR="007A340B">
        <w:rPr>
          <w:sz w:val="24"/>
        </w:rPr>
        <w:t xml:space="preserve"> putem mrežne st</w:t>
      </w:r>
      <w:r w:rsidR="00195F3E">
        <w:rPr>
          <w:sz w:val="24"/>
        </w:rPr>
        <w:t>r</w:t>
      </w:r>
      <w:r w:rsidR="007A340B">
        <w:rPr>
          <w:sz w:val="24"/>
        </w:rPr>
        <w:t>anice e-O</w:t>
      </w:r>
      <w:r w:rsidR="008E2B57">
        <w:rPr>
          <w:sz w:val="24"/>
        </w:rPr>
        <w:t>glasna ploča</w:t>
      </w:r>
      <w:r w:rsidR="00663439">
        <w:rPr>
          <w:sz w:val="24"/>
        </w:rPr>
        <w:t xml:space="preserve"> </w:t>
      </w:r>
      <w:r>
        <w:rPr>
          <w:sz w:val="24"/>
        </w:rPr>
        <w:t>:</w:t>
      </w:r>
    </w:p>
    <w:p w:rsidRDefault="00E007C5" w:rsidP="00E007C5" w:rsidR="00C211DA">
      <w:pPr>
        <w:jc w:val="both"/>
        <w:rPr>
          <w:sz w:val="24"/>
        </w:rPr>
      </w:pPr>
      <w:r>
        <w:rPr>
          <w:sz w:val="24"/>
        </w:rPr>
        <w:t xml:space="preserve">1. </w:t>
      </w:r>
      <w:r w:rsidR="00663439">
        <w:rPr>
          <w:sz w:val="24"/>
        </w:rPr>
        <w:t>stečajnom upravitelju</w:t>
      </w:r>
    </w:p>
    <w:p w:rsidRDefault="00ED0248" w:rsidP="00E007C5" w:rsidR="00CD5FD4">
      <w:pPr>
        <w:jc w:val="both"/>
        <w:rPr>
          <w:sz w:val="24"/>
        </w:rPr>
      </w:pPr>
      <w:r>
        <w:rPr>
          <w:sz w:val="24"/>
        </w:rPr>
        <w:t>2</w:t>
      </w:r>
      <w:r w:rsidR="005E4055">
        <w:rPr>
          <w:sz w:val="24"/>
        </w:rPr>
        <w:t>. vjerovnicima</w:t>
      </w:r>
    </w:p>
    <w:p w:rsidRDefault="000D2F88" w:rsidP="0006055C" w:rsidR="000D2F88">
      <w:pPr>
        <w:jc w:val="both"/>
        <w:rPr>
          <w:sz w:val="24"/>
        </w:rPr>
      </w:pPr>
    </w:p>
    <w:sectPr w:rsidSect="005E4055" w:rsidR="000D2F88">
      <w:headerReference w:type="default" r:id="rId10"/>
      <w:pgSz w:h="16838" w:w="11906"/>
      <w:pgMar w:gutter="0" w:footer="720" w:header="720" w:left="1417" w:bottom="1417" w:right="141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323" w:rsidP="0076150B" w:rsidR="00523323">
      <w:r>
        <w:separator/>
      </w:r>
    </w:p>
  </w:endnote>
  <w:endnote w:id="0" w:type="continuationSeparator">
    <w:p w:rsidRDefault="00523323" w:rsidP="0076150B" w:rsidR="00523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323" w:rsidP="0076150B" w:rsidR="00523323">
      <w:r>
        <w:separator/>
      </w:r>
    </w:p>
  </w:footnote>
  <w:footnote w:id="0" w:type="continuationSeparator">
    <w:p w:rsidRDefault="00523323" w:rsidP="0076150B" w:rsidR="00523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0B" w:rsidR="0076150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734E">
      <w:rPr>
        <w:noProof/>
      </w:rPr>
      <w:t>1</w:t>
    </w:r>
    <w:r>
      <w:fldChar w:fldCharType="end"/>
    </w:r>
  </w:p>
  <w:p w:rsidRDefault="0076150B" w:rsidR="007615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CE1"/>
    <w:rsid w:val="00015669"/>
    <w:rsid w:val="00023946"/>
    <w:rsid w:val="000246AA"/>
    <w:rsid w:val="00032323"/>
    <w:rsid w:val="00034E55"/>
    <w:rsid w:val="0003734E"/>
    <w:rsid w:val="00042D50"/>
    <w:rsid w:val="0004501B"/>
    <w:rsid w:val="0004719A"/>
    <w:rsid w:val="00052F0B"/>
    <w:rsid w:val="00053CEE"/>
    <w:rsid w:val="0006055C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6DD3"/>
    <w:rsid w:val="00153CD6"/>
    <w:rsid w:val="00156B39"/>
    <w:rsid w:val="00164E12"/>
    <w:rsid w:val="0017163A"/>
    <w:rsid w:val="00195F3E"/>
    <w:rsid w:val="001A45AB"/>
    <w:rsid w:val="001A6BED"/>
    <w:rsid w:val="001C1FCF"/>
    <w:rsid w:val="002233CF"/>
    <w:rsid w:val="00232FE1"/>
    <w:rsid w:val="00233457"/>
    <w:rsid w:val="00233ACC"/>
    <w:rsid w:val="002508D4"/>
    <w:rsid w:val="00251994"/>
    <w:rsid w:val="00251F5F"/>
    <w:rsid w:val="002532F0"/>
    <w:rsid w:val="00255B9D"/>
    <w:rsid w:val="0026585E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4BBD"/>
    <w:rsid w:val="002E7053"/>
    <w:rsid w:val="002F2078"/>
    <w:rsid w:val="002F26FB"/>
    <w:rsid w:val="002F2E27"/>
    <w:rsid w:val="002F747F"/>
    <w:rsid w:val="00304E1E"/>
    <w:rsid w:val="00315009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A2CAA"/>
    <w:rsid w:val="003B6DB7"/>
    <w:rsid w:val="003C0E82"/>
    <w:rsid w:val="003E517A"/>
    <w:rsid w:val="003E642D"/>
    <w:rsid w:val="003F1FEF"/>
    <w:rsid w:val="003F60FF"/>
    <w:rsid w:val="00401053"/>
    <w:rsid w:val="00414710"/>
    <w:rsid w:val="0042391F"/>
    <w:rsid w:val="00425654"/>
    <w:rsid w:val="00441C03"/>
    <w:rsid w:val="00446C85"/>
    <w:rsid w:val="004644F8"/>
    <w:rsid w:val="00474FA3"/>
    <w:rsid w:val="00477DF6"/>
    <w:rsid w:val="00482EAC"/>
    <w:rsid w:val="00495F52"/>
    <w:rsid w:val="004A49B5"/>
    <w:rsid w:val="004B10B1"/>
    <w:rsid w:val="004B261A"/>
    <w:rsid w:val="004C7473"/>
    <w:rsid w:val="004C7FE7"/>
    <w:rsid w:val="004D1F91"/>
    <w:rsid w:val="004D2943"/>
    <w:rsid w:val="004E0BE8"/>
    <w:rsid w:val="004E377B"/>
    <w:rsid w:val="004E6CEA"/>
    <w:rsid w:val="004F05AA"/>
    <w:rsid w:val="004F7546"/>
    <w:rsid w:val="00500221"/>
    <w:rsid w:val="00503849"/>
    <w:rsid w:val="005039C4"/>
    <w:rsid w:val="005053C6"/>
    <w:rsid w:val="00523323"/>
    <w:rsid w:val="00540633"/>
    <w:rsid w:val="00540842"/>
    <w:rsid w:val="00540922"/>
    <w:rsid w:val="0054154D"/>
    <w:rsid w:val="00542640"/>
    <w:rsid w:val="00547F4A"/>
    <w:rsid w:val="005565D9"/>
    <w:rsid w:val="00567AC3"/>
    <w:rsid w:val="0057336A"/>
    <w:rsid w:val="00574E85"/>
    <w:rsid w:val="00582280"/>
    <w:rsid w:val="005824D7"/>
    <w:rsid w:val="005861B2"/>
    <w:rsid w:val="005B6275"/>
    <w:rsid w:val="005B757B"/>
    <w:rsid w:val="005B7FB0"/>
    <w:rsid w:val="005D27C0"/>
    <w:rsid w:val="005D3E21"/>
    <w:rsid w:val="005D49B4"/>
    <w:rsid w:val="005D7896"/>
    <w:rsid w:val="005E4055"/>
    <w:rsid w:val="00607F20"/>
    <w:rsid w:val="00610778"/>
    <w:rsid w:val="0062771E"/>
    <w:rsid w:val="00627C47"/>
    <w:rsid w:val="00640980"/>
    <w:rsid w:val="00654945"/>
    <w:rsid w:val="00663439"/>
    <w:rsid w:val="00674345"/>
    <w:rsid w:val="00674F92"/>
    <w:rsid w:val="006842D1"/>
    <w:rsid w:val="0069191F"/>
    <w:rsid w:val="00693D92"/>
    <w:rsid w:val="00694335"/>
    <w:rsid w:val="006961A8"/>
    <w:rsid w:val="006A6DE9"/>
    <w:rsid w:val="006B270F"/>
    <w:rsid w:val="006E68B5"/>
    <w:rsid w:val="006F2157"/>
    <w:rsid w:val="007069CC"/>
    <w:rsid w:val="0072304F"/>
    <w:rsid w:val="0075577F"/>
    <w:rsid w:val="0076150B"/>
    <w:rsid w:val="007701D9"/>
    <w:rsid w:val="00771360"/>
    <w:rsid w:val="0077706D"/>
    <w:rsid w:val="007847F9"/>
    <w:rsid w:val="00795203"/>
    <w:rsid w:val="007A340B"/>
    <w:rsid w:val="007B7A45"/>
    <w:rsid w:val="007C00F5"/>
    <w:rsid w:val="007C1CCB"/>
    <w:rsid w:val="007C1D50"/>
    <w:rsid w:val="007E0234"/>
    <w:rsid w:val="008204F0"/>
    <w:rsid w:val="00822E7C"/>
    <w:rsid w:val="00826EBB"/>
    <w:rsid w:val="00827866"/>
    <w:rsid w:val="008306F4"/>
    <w:rsid w:val="008357DC"/>
    <w:rsid w:val="0084317F"/>
    <w:rsid w:val="00846F69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E2B57"/>
    <w:rsid w:val="008E4CE1"/>
    <w:rsid w:val="008F1DFC"/>
    <w:rsid w:val="0090315C"/>
    <w:rsid w:val="009046F9"/>
    <w:rsid w:val="00907D46"/>
    <w:rsid w:val="009103EE"/>
    <w:rsid w:val="00912A08"/>
    <w:rsid w:val="009174B2"/>
    <w:rsid w:val="00926E0B"/>
    <w:rsid w:val="009373D4"/>
    <w:rsid w:val="00941882"/>
    <w:rsid w:val="00951FD0"/>
    <w:rsid w:val="009619BB"/>
    <w:rsid w:val="0096420E"/>
    <w:rsid w:val="00985EDA"/>
    <w:rsid w:val="00992E97"/>
    <w:rsid w:val="00996033"/>
    <w:rsid w:val="009A2EE9"/>
    <w:rsid w:val="009A4CBA"/>
    <w:rsid w:val="009A6663"/>
    <w:rsid w:val="009A793D"/>
    <w:rsid w:val="009B4014"/>
    <w:rsid w:val="009B548D"/>
    <w:rsid w:val="009B7329"/>
    <w:rsid w:val="009B75A6"/>
    <w:rsid w:val="009C4F65"/>
    <w:rsid w:val="009E50C5"/>
    <w:rsid w:val="009E7626"/>
    <w:rsid w:val="009F5049"/>
    <w:rsid w:val="009F585A"/>
    <w:rsid w:val="009F59E5"/>
    <w:rsid w:val="00A17614"/>
    <w:rsid w:val="00A250AE"/>
    <w:rsid w:val="00A26A57"/>
    <w:rsid w:val="00A50367"/>
    <w:rsid w:val="00A51050"/>
    <w:rsid w:val="00A5520C"/>
    <w:rsid w:val="00A60AEF"/>
    <w:rsid w:val="00A61F4C"/>
    <w:rsid w:val="00A76ED4"/>
    <w:rsid w:val="00A802EB"/>
    <w:rsid w:val="00A84C1C"/>
    <w:rsid w:val="00A91DD8"/>
    <w:rsid w:val="00AA46FB"/>
    <w:rsid w:val="00AA5DC0"/>
    <w:rsid w:val="00AC4020"/>
    <w:rsid w:val="00AE2256"/>
    <w:rsid w:val="00AE64EB"/>
    <w:rsid w:val="00AF70DC"/>
    <w:rsid w:val="00B2199D"/>
    <w:rsid w:val="00B31CE9"/>
    <w:rsid w:val="00B33DFD"/>
    <w:rsid w:val="00B425FC"/>
    <w:rsid w:val="00B439A2"/>
    <w:rsid w:val="00B50867"/>
    <w:rsid w:val="00B70571"/>
    <w:rsid w:val="00B70819"/>
    <w:rsid w:val="00B72939"/>
    <w:rsid w:val="00B77DCC"/>
    <w:rsid w:val="00B87F43"/>
    <w:rsid w:val="00B934CF"/>
    <w:rsid w:val="00B94512"/>
    <w:rsid w:val="00BA72AA"/>
    <w:rsid w:val="00BB5018"/>
    <w:rsid w:val="00BB6921"/>
    <w:rsid w:val="00BD260D"/>
    <w:rsid w:val="00BE3015"/>
    <w:rsid w:val="00BE4B29"/>
    <w:rsid w:val="00BE6738"/>
    <w:rsid w:val="00C063F5"/>
    <w:rsid w:val="00C1130A"/>
    <w:rsid w:val="00C1451A"/>
    <w:rsid w:val="00C205D3"/>
    <w:rsid w:val="00C211DA"/>
    <w:rsid w:val="00C3309D"/>
    <w:rsid w:val="00C4554F"/>
    <w:rsid w:val="00C75100"/>
    <w:rsid w:val="00C97171"/>
    <w:rsid w:val="00CA16E5"/>
    <w:rsid w:val="00CB071E"/>
    <w:rsid w:val="00CB3C69"/>
    <w:rsid w:val="00CB4563"/>
    <w:rsid w:val="00CB4948"/>
    <w:rsid w:val="00CC797E"/>
    <w:rsid w:val="00CD5FD4"/>
    <w:rsid w:val="00CE3E86"/>
    <w:rsid w:val="00CE6225"/>
    <w:rsid w:val="00CF1B1D"/>
    <w:rsid w:val="00CF6FC9"/>
    <w:rsid w:val="00D03A85"/>
    <w:rsid w:val="00D05FF0"/>
    <w:rsid w:val="00D2142F"/>
    <w:rsid w:val="00D21DE0"/>
    <w:rsid w:val="00D2248B"/>
    <w:rsid w:val="00D36DD9"/>
    <w:rsid w:val="00D445BC"/>
    <w:rsid w:val="00D46833"/>
    <w:rsid w:val="00D51863"/>
    <w:rsid w:val="00D52F09"/>
    <w:rsid w:val="00D538FF"/>
    <w:rsid w:val="00D5552E"/>
    <w:rsid w:val="00D55DBF"/>
    <w:rsid w:val="00D60784"/>
    <w:rsid w:val="00D82701"/>
    <w:rsid w:val="00D93C9E"/>
    <w:rsid w:val="00DB606E"/>
    <w:rsid w:val="00DB71A6"/>
    <w:rsid w:val="00DC1BF3"/>
    <w:rsid w:val="00DC33A1"/>
    <w:rsid w:val="00DD35EA"/>
    <w:rsid w:val="00E007C5"/>
    <w:rsid w:val="00E116B5"/>
    <w:rsid w:val="00E1633E"/>
    <w:rsid w:val="00E21C87"/>
    <w:rsid w:val="00E45A76"/>
    <w:rsid w:val="00E54050"/>
    <w:rsid w:val="00E611E9"/>
    <w:rsid w:val="00E62FD0"/>
    <w:rsid w:val="00E718E9"/>
    <w:rsid w:val="00E74C66"/>
    <w:rsid w:val="00E753F8"/>
    <w:rsid w:val="00E96E3D"/>
    <w:rsid w:val="00E97C73"/>
    <w:rsid w:val="00EA10EC"/>
    <w:rsid w:val="00EA3E4A"/>
    <w:rsid w:val="00EA4F62"/>
    <w:rsid w:val="00EB3D8D"/>
    <w:rsid w:val="00EC6FBE"/>
    <w:rsid w:val="00ED0248"/>
    <w:rsid w:val="00EF0C5D"/>
    <w:rsid w:val="00EF2A2D"/>
    <w:rsid w:val="00F05331"/>
    <w:rsid w:val="00F12512"/>
    <w:rsid w:val="00F168B7"/>
    <w:rsid w:val="00F2118B"/>
    <w:rsid w:val="00F21C81"/>
    <w:rsid w:val="00F45C44"/>
    <w:rsid w:val="00F600F0"/>
    <w:rsid w:val="00F67D09"/>
    <w:rsid w:val="00F70160"/>
    <w:rsid w:val="00F72758"/>
    <w:rsid w:val="00F823FF"/>
    <w:rsid w:val="00F82A94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3C0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E8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E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E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150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150B"/>
  </w:style>
  <w:style w:styleId="Podnoje" w:type="paragraph">
    <w:name w:val="footer"/>
    <w:basedOn w:val="Normal"/>
    <w:link w:val="PodnojeChar"/>
    <w:rsid w:val="0076150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150B"/>
  </w:style>
  <w:style w:styleId="Tekstrezerviranogmjesta" w:type="character">
    <w:name w:val="Placeholder Text"/>
    <w:basedOn w:val="Zadanifontodlomka"/>
    <w:uiPriority w:val="99"/>
    <w:semiHidden/>
    <w:rsid w:val="003C0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E8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E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E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ožujka 2017.</izvorni_sadrzaj>
    <derivirana_varijabla naziv="DomainObject.Predmet.DatumRjesavanja_1">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St-37/2011</izvorni_sadrzaj>
    <derivirana_varijabla naziv="DomainObject.Predmet.OznakaBroj_1">St-37/2011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29. DIO u kal.24</izvorni_sadrzaj>
    <derivirana_varijabla naziv="DomainObject.Predmet.PrimjedbaSuca_1">29. DIO u kal.24</derivirana_varijabla>
  </DomainObject.Predmet.PrimjedbaSuca>
  <DomainObject.Predmet.ProtustrankaFormated>
    <izvorni_sadrzaj>  JASINJE d.d. Slav.Brod</izvorni_sadrzaj>
    <derivirana_varijabla naziv="DomainObject.Predmet.ProtustrankaFormated_1">  JASINJE d.d. Slav.Brod</derivirana_varijabla>
  </DomainObject.Predmet.ProtustrankaFormated>
  <DomainObject.Predmet.ProtustrankaFormatedOIB>
    <izvorni_sadrzaj>  JASINJE d.d. Slav.Brod, OIB 12006668158</izvorni_sadrzaj>
    <derivirana_varijabla naziv="DomainObject.Predmet.ProtustrankaFormatedOIB_1">  JASINJE d.d. Slav.Brod, OIB 12006668158</derivirana_varijabla>
  </DomainObject.Predmet.ProtustrankaFormatedOIB>
  <DomainObject.Predmet.ProtustrankaFormatedWithAdress>
    <izvorni_sadrzaj> JASINJE d.d. Slav.Brod, Košarevac 1, 35000 Slavonski Brod</izvorni_sadrzaj>
    <derivirana_varijabla naziv="DomainObject.Predmet.ProtustrankaFormatedWithAdress_1"> JASINJE d.d. Slav.Brod, Košarevac 1, 35000 Slavonski Brod</derivirana_varijabla>
  </DomainObject.Predmet.ProtustrankaFormatedWithAdress>
  <DomainObject.Predmet.ProtustrankaFormatedWithAdressOIB>
    <izvorni_sadrzaj> JASINJE d.d. Slav.Brod, OIB 12006668158, Košarevac 1, 35000 Slavonski Brod</izvorni_sadrzaj>
    <derivirana_varijabla naziv="DomainObject.Predmet.ProtustrankaFormatedWithAdressOIB_1"> JASINJE d.d. Slav.Brod, OIB 12006668158, Košarevac 1, 35000 Slavonski Brod</derivirana_varijabla>
  </DomainObject.Predmet.ProtustrankaFormatedWithAdressOIB>
  <DomainObject.Predmet.ProtustrankaWithAdress>
    <izvorni_sadrzaj>JASINJE d.d. Slav.Brod Košarevac 1, 35000 Slavonski Brod</izvorni_sadrzaj>
    <derivirana_varijabla naziv="DomainObject.Predmet.ProtustrankaWithAdress_1">JASINJE d.d. Slav.Brod Košarevac 1, 35000 Slavonski Brod</derivirana_varijabla>
  </DomainObject.Predmet.ProtustrankaWithAdress>
  <DomainObject.Predmet.ProtustrankaWithAdressOIB>
    <izvorni_sadrzaj>JASINJE d.d. Slav.Brod, OIB 12006668158, Košarevac 1, 35000 Slavonski Brod</izvorni_sadrzaj>
    <derivirana_varijabla naziv="DomainObject.Predmet.ProtustrankaWithAdressOIB_1">JASINJE d.d. Slav.Brod, OIB 12006668158, Košarevac 1, 35000 Slavonski Brod</derivirana_varijabla>
  </DomainObject.Predmet.ProtustrankaWithAdressOIB>
  <DomainObject.Predmet.ProtustrankaNazivFormated>
    <izvorni_sadrzaj>JASINJE d.d. Slav.Brod</izvorni_sadrzaj>
    <derivirana_varijabla naziv="DomainObject.Predmet.ProtustrankaNazivFormated_1">JASINJE d.d. Slav.Brod</derivirana_varijabla>
  </DomainObject.Predmet.ProtustrankaNazivFormated>
  <DomainObject.Predmet.ProtustrankaNazivFormatedOIB>
    <izvorni_sadrzaj>JASINJE d.d. Slav.Brod, OIB 12006668158</izvorni_sadrzaj>
    <derivirana_varijabla naziv="DomainObject.Predmet.ProtustrankaNazivFormatedOIB_1">JASINJE d.d. Slav.Brod, OIB 12006668158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JASINJE dioničko društvo za proizvodnju, trgovinu i usluge ˝u stečaju˝</izvorni_sadrzaj>
    <derivirana_varijabla naziv="DomainObject.Predmet.StrankaFormated_1">  JASINJE dioničko društvo za proizvodnju, trgovinu i usluge ˝u stečaju˝</derivirana_varijabla>
  </DomainObject.Predmet.StrankaFormated>
  <DomainObject.Predmet.StrankaFormatedOIB>
    <izvorni_sadrzaj>  JASINJE dioničko društvo za proizvodnju, trgovinu i usluge ˝u stečaju˝, OIB 12006668158</izvorni_sadrzaj>
    <derivirana_varijabla naziv="DomainObject.Predmet.StrankaFormatedOIB_1">  JASINJE dioničko društvo za proizvodnju, trgovinu i usluge ˝u stečaju˝, OIB 12006668158</derivirana_varijabla>
  </DomainObject.Predmet.StrankaFormatedOIB>
  <DomainObject.Predmet.StrankaFormatedWithAdress>
    <izvorni_sadrzaj> JASINJE dioničko društvo za proizvodnju, trgovinu i usluge ˝u stečaju˝, Košarevac 1, 35000 Slavonski Brod</izvorni_sadrzaj>
    <derivirana_varijabla naziv="DomainObject.Predmet.StrankaFormatedWithAdress_1"> JASINJE dioničko društvo za proizvodnju, trgovinu i usluge ˝u stečaju˝, Košarevac 1, 35000 Slavonski Brod</derivirana_varijabla>
  </DomainObject.Predmet.StrankaFormatedWithAdress>
  <DomainObject.Predmet.StrankaFormatedWithAdressOIB>
    <izvorni_sadrzaj> JASINJE dioničko društvo za proizvodnju, trgovinu i usluge ˝u stečaju˝, OIB 12006668158, Košarevac 1, 35000 Slavonski Brod</izvorni_sadrzaj>
    <derivirana_varijabla naziv="DomainObject.Predmet.StrankaFormatedWithAdressOIB_1"> JASINJE dioničko društvo za proizvodnju, trgovinu i usluge ˝u stečaju˝, OIB 12006668158, Košarevac 1, 35000 Slavonski Brod</derivirana_varijabla>
  </DomainObject.Predmet.StrankaFormatedWithAdressOIB>
  <DomainObject.Predmet.StrankaWithAdress>
    <izvorni_sadrzaj>JASINJE dioničko društvo za proizvodnju, trgovinu i usluge ˝u stečaju˝ Košarevac 1,35000 Slavonski Brod</izvorni_sadrzaj>
    <derivirana_varijabla naziv="DomainObject.Predmet.StrankaWithAdress_1">JASINJE dioničko društvo za proizvodnju, trgovinu i usluge ˝u stečaju˝ Košarevac 1,35000 Slavonski Brod</derivirana_varijabla>
  </DomainObject.Predmet.StrankaWithAdress>
  <DomainObject.Predmet.StrankaWithAdressOIB>
    <izvorni_sadrzaj>JASINJE dioničko društvo za proizvodnju, trgovinu i usluge ˝u stečaju˝, OIB 12006668158, Košarevac 1,35000 Slavonski Brod</izvorni_sadrzaj>
    <derivirana_varijabla naziv="DomainObject.Predmet.StrankaWithAdressOIB_1">JASINJE dioničko društvo za proizvodnju, trgovinu i usluge ˝u stečaju˝, OIB 12006668158, Košarevac 1,35000 Slavonski Brod</derivirana_varijabla>
  </DomainObject.Predmet.StrankaWithAdressOIB>
  <DomainObject.Predmet.StrankaNazivFormated>
    <izvorni_sadrzaj>JASINJE dioničko društvo za proizvodnju, trgovinu i usluge ˝u stečaju˝</izvorni_sadrzaj>
    <derivirana_varijabla naziv="DomainObject.Predmet.StrankaNazivFormated_1">JASINJE dioničko društvo za proizvodnju, trgovinu i usluge ˝u stečaju˝</derivirana_varijabla>
  </DomainObject.Predmet.StrankaNazivFormated>
  <DomainObject.Predmet.StrankaNazivFormatedOIB>
    <izvorni_sadrzaj>JASINJE dioničko društvo za proizvodnju, trgovinu i usluge ˝u stečaju˝, OIB 12006668158</izvorni_sadrzaj>
    <derivirana_varijabla naziv="DomainObject.Predmet.StrankaNazivFormatedOIB_1">JASINJE dioničko društvo za proizvodnju, trgovinu i usluge ˝u stečaju˝, OIB 12006668158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JASINJE dioničko društvo za proizvodnju, trgovinu i usluge ˝u stečaju˝</item>
    </izvorni_sadrzaj>
    <derivirana_varijabla naziv="DomainObject.Predmet.StrankaListFormated_1">
      <item>JASINJE dioničko društvo za proizvodnju, trgovinu i usluge ˝u stečaju˝</item>
    </derivirana_varijabla>
  </DomainObject.Predmet.StrankaListFormated>
  <DomainObject.Predmet.StrankaListFormatedOIB>
    <izvorni_sadrzaj>
      <item>JASINJE dioničko društvo za proizvodnju, trgovinu i usluge ˝u stečaju˝, OIB 12006668158</item>
    </izvorni_sadrzaj>
    <derivirana_varijabla naziv="DomainObject.Predmet.StrankaListFormatedOIB_1">
      <item>JASINJE dioničko društvo za proizvodnju, trgovinu i usluge ˝u stečaju˝, OIB 12006668158</item>
    </derivirana_varijabla>
  </DomainObject.Predmet.StrankaListFormatedOIB>
  <DomainObject.Predmet.StrankaListFormatedWithAdress>
    <izvorni_sadrzaj>
      <item>JASINJE dioničko društvo za proizvodnju, trgovinu i usluge ˝u stečaju˝, Košarevac 1, 35000 Slavonski Brod</item>
    </izvorni_sadrzaj>
    <derivirana_varijabla naziv="DomainObject.Predmet.StrankaListFormatedWithAdress_1">
      <item>JASINJE dioničko društvo za proizvodnju, trgovinu i usluge ˝u stečaju˝, Košarevac 1, 35000 Slavonski Brod</item>
    </derivirana_varijabla>
  </DomainObject.Predmet.StrankaListFormatedWithAdress>
  <DomainObject.Predmet.StrankaListFormatedWithAdressOIB>
    <izvorni_sadrzaj>
      <item>JASINJE dioničko društvo za proizvodnju, trgovinu i usluge ˝u stečaju˝, OIB 12006668158, Košarevac 1, 35000 Slavonski Brod</item>
    </izvorni_sadrzaj>
    <derivirana_varijabla naziv="DomainObject.Predmet.StrankaListFormatedWithAdressOIB_1">
      <item>JASINJE dioničko društvo za proizvodnju, trgovinu i usluge ˝u stečaju˝, OIB 12006668158, Košarevac 1, 35000 Slavonski Brod</item>
    </derivirana_varijabla>
  </DomainObject.Predmet.StrankaListFormatedWithAdressOIB>
  <DomainObject.Predmet.StrankaListNazivFormated>
    <izvorni_sadrzaj>
      <item>JASINJE dioničko društvo za proizvodnju, trgovinu i usluge ˝u stečaju˝</item>
    </izvorni_sadrzaj>
    <derivirana_varijabla naziv="DomainObject.Predmet.StrankaListNazivFormated_1">
      <item>JASINJE dioničko društvo za proizvodnju, trgovinu i usluge ˝u stečaju˝</item>
    </derivirana_varijabla>
  </DomainObject.Predmet.StrankaListNazivFormated>
  <DomainObject.Predmet.StrankaListNazivFormatedOIB>
    <izvorni_sadrzaj>
      <item>JASINJE dioničko društvo za proizvodnju, trgovinu i usluge ˝u stečaju˝, OIB 12006668158</item>
    </izvorni_sadrzaj>
    <derivirana_varijabla naziv="DomainObject.Predmet.StrankaListNazivFormatedOIB_1">
      <item>JASINJE dioničko društvo za proizvodnju, trgovinu i usluge ˝u stečaju˝, OIB 12006668158</item>
    </derivirana_varijabla>
  </DomainObject.Predmet.StrankaListNazivFormatedOIB>
  <DomainObject.Predmet.ProtuStrankaListFormated>
    <izvorni_sadrzaj>
      <item>JASINJE d.d. Slav.Brod</item>
    </izvorni_sadrzaj>
    <derivirana_varijabla naziv="DomainObject.Predmet.ProtuStrankaListFormated_1">
      <item>JASINJE d.d. Slav.Brod</item>
    </derivirana_varijabla>
  </DomainObject.Predmet.ProtuStrankaListFormated>
  <DomainObject.Predmet.ProtuStrankaListFormatedOIB>
    <izvorni_sadrzaj>
      <item>JASINJE d.d. Slav.Brod, OIB 12006668158</item>
    </izvorni_sadrzaj>
    <derivirana_varijabla naziv="DomainObject.Predmet.ProtuStrankaListFormatedOIB_1">
      <item>JASINJE d.d. Slav.Brod, OIB 12006668158</item>
    </derivirana_varijabla>
  </DomainObject.Predmet.ProtuStrankaListFormatedOIB>
  <DomainObject.Predmet.ProtuStrankaListFormatedWithAdress>
    <izvorni_sadrzaj>
      <item>JASINJE d.d. Slav.Brod, Košarevac 1, 35000 Slavonski Brod</item>
    </izvorni_sadrzaj>
    <derivirana_varijabla naziv="DomainObject.Predmet.ProtuStrankaListFormatedWithAdress_1">
      <item>JASINJE d.d. Slav.Brod, Košarevac 1, 35000 Slavonski Brod</item>
    </derivirana_varijabla>
  </DomainObject.Predmet.ProtuStrankaListFormatedWithAdress>
  <DomainObject.Predmet.ProtuStrankaListFormatedWithAdressOIB>
    <izvorni_sadrzaj>
      <item>JASINJE d.d. Slav.Brod, OIB 12006668158, Košarevac 1, 35000 Slavonski Brod</item>
    </izvorni_sadrzaj>
    <derivirana_varijabla naziv="DomainObject.Predmet.ProtuStrankaListFormatedWithAdressOIB_1">
      <item>JASINJE d.d. Slav.Brod, OIB 12006668158, Košarevac 1, 35000 Slavonski Brod</item>
    </derivirana_varijabla>
  </DomainObject.Predmet.ProtuStrankaListFormatedWithAdressOIB>
  <DomainObject.Predmet.ProtuStrankaListNazivFormated>
    <izvorni_sadrzaj>
      <item>JASINJE d.d. Slav.Brod</item>
    </izvorni_sadrzaj>
    <derivirana_varijabla naziv="DomainObject.Predmet.ProtuStrankaListNazivFormated_1">
      <item>JASINJE d.d. Slav.Brod</item>
    </derivirana_varijabla>
  </DomainObject.Predmet.ProtuStrankaListNazivFormated>
  <DomainObject.Predmet.ProtuStrankaListNazivFormatedOIB>
    <izvorni_sadrzaj>
      <item>JASINJE d.d. Slav.Brod, OIB 12006668158</item>
    </izvorni_sadrzaj>
    <derivirana_varijabla naziv="DomainObject.Predmet.ProtuStrankaListNazivFormatedOIB_1">
      <item>JASINJE d.d. Slav.Brod, OIB 12006668158</item>
    </derivirana_varijabla>
  </DomainObject.Predmet.ProtuStrankaListNazivFormatedOIB>
  <DomainObject.Predmet.OstaliList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>
  <DomainObject.Predmet.OstaliList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OIB>
  <DomainObject.Predmet.OstaliListFormatedWithAdress>
    <izvorni_sadrzaj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_1">
      <item>VIDOVIĆ-PROMET d.o.o Selna br. 1, selna br. 1</item>
      <item>Općinski sud u Sl.Brodu, z.k. odjel, Slavonski Brod</item>
      <item>OPĆINSKI SUD U POŽEGI, 34000 Požega</item>
      <item>Mato Šimunović,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>
  <DomainObject.Predmet.OstaliListFormatedWith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FormatedWithAdressOIB_1">
      <item>VIDOVIĆ-PROMET d.o.o Selna br. 1, selna br. 1</item>
      <item>Općinski sud u Sl.Brodu, z.k. odjel, Slavonski Brod</item>
      <item>OPĆINSKI SUD U POŽEGI, 34000 Požega</item>
      <item>Mato Šimunović, OIB 04279740780, Trg pobjede 16/I, 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 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FormatedWithAdressOIB>
  <DomainObject.Predmet.OstaliListNazivFormated>
    <izvorni_sadrzaj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_1">
      <item>VIDOVIĆ-PROMET d.o.o Selna br. 1</item>
      <item>Općinski sud u Sl.Brodu, z.k. odjel</item>
      <item>OPĆINSKI SUD U POŽEGI</item>
      <item>Mato Šimunović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>
  <DomainObject.Predmet.OstaliListNazivFormatedOIB>
    <izvorni_sadrzaj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izvorni_sadrzaj>
    <derivirana_varijabla naziv="DomainObject.Predmet.OstaliListNazivFormatedOIB_1">
      <item>VIDOVIĆ-PROMET d.o.o Selna br. 1</item>
      <item>Općinski sud u Sl.Brodu, z.k. odjel</item>
      <item>OPĆINSKI SUD U POŽEGI</item>
      <item>Mato Šimunović, OIB 04279740780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</item>
      <item>Tatjana Lončar Alković, Slav.Brod</item>
      <item>Mirjana Hajnal,Slav.Brod</item>
      <item>Gordana Klepač, savjetnia ŽDO Građ.upr.odjel Sl.Brod</item>
      <item>Gabrijel Zovak,ODO Slav.Brod</item>
      <item>Vlatka Forgić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JASINJE dioničko društvo za proizvodnju, trgovinu i usluge ˝u stečaju˝</izvorni_sadrzaj>
    <derivirana_varijabla naziv="DomainObject.Predmet.StrankaIDrugi_1">JASINJE dioničko društvo za proizvodnju, trgovinu i usluge ˝u stečaju˝</derivirana_varijabla>
  </DomainObject.Predmet.StrankaIDrugi>
  <DomainObject.Predmet.ProtustrankaIDrugi>
    <izvorni_sadrzaj>JASINJE d.d. Slav.Brod</izvorni_sadrzaj>
    <derivirana_varijabla naziv="DomainObject.Predmet.ProtustrankaIDrugi_1">JASINJE d.d. Slav.Brod</derivirana_varijabla>
  </DomainObject.Predmet.ProtustrankaIDrugi>
  <DomainObject.Predmet.StrankaIDrugiAdressOIB>
    <izvorni_sadrzaj>JASINJE dioničko društvo za proizvodnju, trgovinu i usluge ˝u stečaju˝, OIB 12006668158, Košarevac 1, 35000 Slavonski Brod</izvorni_sadrzaj>
    <derivirana_varijabla naziv="DomainObject.Predmet.StrankaIDrugiAdressOIB_1">JASINJE dioničko društvo za proizvodnju, trgovinu i usluge ˝u stečaju˝, OIB 12006668158, Košarevac 1, 35000 Slavonski Brod</derivirana_varijabla>
  </DomainObject.Predmet.StrankaIDrugiAdressOIB>
  <DomainObject.Predmet.ProtustrankaIDrugiAdressOIB>
    <izvorni_sadrzaj>JASINJE d.d. Slav.Brod, OIB 12006668158, Košarevac 1, 35000 Slavonski Brod</izvorni_sadrzaj>
    <derivirana_varijabla naziv="DomainObject.Predmet.ProtustrankaIDrugiAdressOIB_1">JASINJE d.d. Slav.Brod, OIB 12006668158, Košarevac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ožujka 2017.</izvorni_sadrzaj>
    <derivirana_varijabla naziv="DomainObject.Predmet.OdlukaRjesenje.DatumDonosenjaOdluke_1">3. ožujka 2017.</derivirana_varijabla>
  </DomainObject.Predmet.OdlukaRjesenje.DatumDonosenjaOdluke>
  <DomainObject.Predmet.OdlukaRjesenje.DatumPravomocnosti>
    <izvorni_sadrzaj>20. ožujka 2017.</izvorni_sadrzaj>
    <derivirana_varijabla naziv="DomainObject.Predmet.OdlukaRjesenje.DatumPravomocnosti_1">20. ožujka 2017.</derivirana_varijabla>
  </DomainObject.Predmet.OdlukaRjesenje.DatumPravomocnosti>
  <DomainObject.Predmet.OdlukaRjesenje.Oznaka>
    <izvorni_sadrzaj>St-37/2011-286</izvorni_sadrzaj>
    <derivirana_varijabla naziv="DomainObject.Predmet.OdlukaRjesenje.Oznaka_1">St-37/2011-286</derivirana_varijabla>
  </DomainObject.Predmet.OdlukaRjesenje.Oznaka>
  <DomainObject.Predmet.SudioniciListNaziv>
    <izvorni_sadrzaj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izvorni_sadrzaj>
    <derivirana_varijabla naziv="DomainObject.Predmet.SudioniciListNaziv_1">
      <item>VIDOVIĆ-PROMET d.o.o Selna br. 1</item>
      <item>Općinski sud u Sl.Brodu, z.k. odjel</item>
      <item>OPĆINSKI SUD U POŽEGI</item>
      <item>Mato Šimunović</item>
      <item>JASINJE d.d. Slav.Brod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</item>
    </derivirana_varijabla>
  </DomainObject.Predmet.SudioniciListNaziv>
  <DomainObject.Predmet.SudioniciListAdressOIB>
    <izvorni_sadrzaj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izvorni_sadrzaj>
    <derivirana_varijabla naziv="DomainObject.Predmet.SudioniciListAdressOIB_1">
      <item>VIDOVIĆ-PROMET d.o.o Selna br. 1, selna br. 1</item>
      <item>Općinski sud u Sl.Brodu, z.k. odjel, Slavonski Brod</item>
      <item>OPĆINSKI SUD U POŽEGI, 34000 Požega</item>
      <item>Mato Šimunović, OIB 04279740780, Trg pobjede 16/I,35000 Slavonski Brod</item>
      <item>JASINJE d.d. Slav.Brod, OIB 12006668158, Košarevac 1,35000 Slavonski Brod</item>
      <item>Slavica Siroglavić, Sl.Brod</item>
      <item>Vinko Bambir Sl.Brod</item>
      <item>Marko Marić, Sl.Brod</item>
      <item>Darko Marjanac, Sl.Brod</item>
      <item>Dalibor Matić, Slav.Brod</item>
      <item>Željko Ostojić, Šumeće 97</item>
      <item>Vesna Lazarić, zamj.ŽDO Gr.upr.odjel</item>
      <item>croatia osiguranje d.d. Fil.Sl.Brod</item>
      <item>POREZNA UPRAVA SLAV.BROD</item>
      <item>Jadranka Milberg</item>
      <item>Mira Buljan,odvj. Sl.Brod</item>
      <item>Andrijana Bošnjak Milić,odvj.Sl.Brod</item>
      <item>Marijan Jurić Sl.Brod</item>
      <item>Berislav Balen, Slav.Brod</item>
      <item>Danijel Halajko,, OIB 75194948111, a.Kažotića 22,35000 Slavonski Brod</item>
      <item>Tatjana Lončar Alković, Slav.Brod</item>
      <item>Mirjana Hajnal,Slav.Brod</item>
      <item>Gordana Klepač, savjetnia ŽDO Građ.upr.odjel Sl.Brod</item>
      <item>Gabrijel Zovak,ODO Slav.Brod</item>
      <item>Vlatka Forgić</item>
      <item>JASINJE dioničko društvo za proizvodnju, trgovinu i usluge ˝u stečaju˝, OIB 12006668158, Košarevac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izvorni_sadrzaj>
    <derivirana_varijabla naziv="DomainObject.Predmet.SudioniciListNazivOIB_1">
      <item>, OIB null</item>
      <item>, OIB null</item>
      <item>, OIB null</item>
      <item>, OIB 04279740780</item>
      <item>, OIB 12006668158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75194948111</item>
      <item>, OIB null</item>
      <item>, OIB null</item>
      <item>, OIB null</item>
      <item>, OIB null</item>
      <item>, OIB null</item>
      <item>, OIB 12006668158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334</properties:Words>
  <properties:Characters>1747</properties:Characters>
  <properties:Lines>56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2018-02-26T10:34:00Z</dcterms:created>
  <dc:creator>Trgovacki sud</dc:creator>
  <cp:lastModifiedBy>wsadmin</cp:lastModifiedBy>
  <cp:lastPrinted>2018-02-26T10:48:00Z</cp:lastPrinted>
  <dcterms:modified xmlns:xsi="http://www.w3.org/2001/XMLSchema-instance" xsi:type="dcterms:W3CDTF">2018-02-26T11:13:00Z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(RJEŠENJE - NASTAVAK POSTUPKA JASINJE.docx)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