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a365" w14:paraId="43da365" w:rsidRDefault="00D16393" w:rsidP="00D16393" w:rsidR="00D16393" w:rsidRPr="00947186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4718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E60710">
        <w:rPr>
          <w:rFonts w:hAnsi="Times New Roman" w:ascii="Times New Roman"/>
          <w:color w:val="auto"/>
          <w:sz w:val="24"/>
          <w:szCs w:val="24"/>
          <w:lang w:val="hr-HR"/>
        </w:rPr>
        <w:t>5281/16-32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7238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radi utvrđivanja uvjeta za  otvaranje stečajnog postupka nad dužnikom </w:t>
      </w:r>
      <w:r w:rsidR="00523488" w:rsidRPr="0072387A">
        <w:rPr>
          <w:rFonts w:hAnsi="Times New Roman" w:ascii="Times New Roman"/>
          <w:color w:val="auto"/>
          <w:sz w:val="24"/>
          <w:szCs w:val="24"/>
        </w:rPr>
        <w:t>DURANTE M-KVADRAT zadruga, Zagreb, Dankovečka 9, OIB 13746993209</w:t>
      </w:r>
      <w:r w:rsidR="008F4D64" w:rsidRPr="0072387A">
        <w:rPr>
          <w:rFonts w:hAnsi="Times New Roman" w:ascii="Times New Roman"/>
          <w:color w:val="auto"/>
          <w:sz w:val="24"/>
          <w:szCs w:val="24"/>
          <w:lang w:val="hr-HR"/>
        </w:rPr>
        <w:t>, 19</w:t>
      </w:r>
      <w:r w:rsidR="003970D8" w:rsidRPr="0072387A">
        <w:rPr>
          <w:rFonts w:hAnsi="Times New Roman" w:ascii="Times New Roman"/>
          <w:color w:val="auto"/>
          <w:sz w:val="24"/>
          <w:szCs w:val="24"/>
          <w:lang w:val="hr-HR"/>
        </w:rPr>
        <w:t>. svibnja 2017.</w:t>
      </w:r>
    </w:p>
    <w:p w:rsidRDefault="00737E32" w:rsidP="00E2213A" w:rsidR="00737E32" w:rsidRPr="007238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7238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2387A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72387A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72387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238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72387A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72387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23488" w:rsidRPr="0072387A">
        <w:rPr>
          <w:rFonts w:hAnsi="Times New Roman" w:ascii="Times New Roman"/>
          <w:color w:val="auto"/>
          <w:sz w:val="24"/>
          <w:szCs w:val="24"/>
        </w:rPr>
        <w:t>DURANTE M-KVADRAT zadruga, Zagreb, Dankovečka 9, OIB 13746993209</w:t>
      </w:r>
      <w:r w:rsidRPr="0072387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D0402C" w:rsidRPr="0072387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2387A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8F4D64" w:rsidRPr="0072387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2387A">
        <w:rPr>
          <w:rFonts w:hAnsi="Times New Roman" w:ascii="Times New Roman"/>
          <w:color w:val="auto"/>
          <w:sz w:val="24"/>
          <w:szCs w:val="24"/>
          <w:lang w:val="hr-HR"/>
        </w:rPr>
        <w:t>Tomislav Strniščak, Čakovec, Šenkovec, Gorčica 10, OIB 26341315268.</w:t>
      </w:r>
    </w:p>
    <w:p w:rsidRDefault="00E2213A" w:rsidP="00AD6F38" w:rsidR="00E2213A" w:rsidRPr="0072387A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2387A">
        <w:rPr>
          <w:rFonts w:hAnsi="Times New Roman" w:ascii="Times New Roman"/>
          <w:color w:val="auto"/>
          <w:sz w:val="24"/>
          <w:szCs w:val="24"/>
          <w:lang w:val="hr-HR"/>
        </w:rPr>
        <w:t xml:space="preserve">3. Zaključuje se stečajni postupak nad dužnikom </w:t>
      </w:r>
      <w:r w:rsidR="00523488" w:rsidRPr="0072387A">
        <w:rPr>
          <w:rFonts w:hAnsi="Times New Roman" w:ascii="Times New Roman"/>
          <w:color w:val="auto"/>
          <w:sz w:val="24"/>
          <w:szCs w:val="24"/>
        </w:rPr>
        <w:t>DURANTE M-KVADRAT zadruga, Zagreb, Dankovečka 9, OIB 13746993209</w:t>
      </w:r>
      <w:r w:rsidRPr="0072387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72387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2387A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2387A" w:rsidP="0072387A" w:rsidR="0072387A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>
        <w:rPr>
          <w:rFonts w:hAnsi="Times New Roman" w:ascii="Times New Roman"/>
          <w:color w:val="auto"/>
          <w:sz w:val="24"/>
          <w:szCs w:val="24"/>
        </w:rPr>
        <w:t>11. rujna 2015.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FINA), podnio je ovom sudu zahtjev za provedbu stečajnog postupka nad gore navedenom pravnom osobom.</w:t>
      </w:r>
    </w:p>
    <w:p w:rsidRDefault="0072387A" w:rsidP="0072387A" w:rsidR="0072387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13.573,72 k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n.</w:t>
      </w:r>
    </w:p>
    <w:p w:rsidRDefault="0072387A" w:rsidP="0072387A" w:rsidR="0072387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72387A" w:rsidP="0072387A" w:rsidR="0072387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72387A" w:rsidP="0072387A" w:rsidR="0072387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St-5281/16-25 od 18. siječnja 2017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2213A" w:rsidP="00E2213A" w:rsidR="00FA104B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86E55" w:rsidP="0072387A" w:rsidR="0072387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2387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72387A">
        <w:rPr>
          <w:rFonts w:hAnsi="Times New Roman" w:ascii="Times New Roman"/>
          <w:color w:val="auto"/>
          <w:sz w:val="24"/>
          <w:szCs w:val="24"/>
          <w:lang w:val="hr-HR"/>
        </w:rPr>
        <w:t>održanom 14. ožujka 2017</w:t>
      </w:r>
      <w:r w:rsidR="0072387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72387A" w:rsidRPr="003824D6">
        <w:rPr>
          <w:rFonts w:hAnsi="Times New Roman" w:ascii="Times New Roman"/>
          <w:color w:val="auto"/>
          <w:sz w:val="24"/>
          <w:szCs w:val="24"/>
          <w:lang w:val="hr-HR"/>
        </w:rPr>
        <w:t>pristupio</w:t>
      </w:r>
      <w:r w:rsidR="0072387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2387A">
        <w:rPr>
          <w:rFonts w:hAnsi="Times New Roman" w:ascii="Times New Roman"/>
          <w:color w:val="auto"/>
          <w:sz w:val="24"/>
          <w:szCs w:val="24"/>
          <w:lang w:val="hr-HR"/>
        </w:rPr>
        <w:t xml:space="preserve">je uredno pozvan upravitelj zadruge navodeći da se ne protivi prijedlog za otvaranje stečajnog postupka, da dužnik ne obavlja poslovnu djelatnost, te da je </w:t>
      </w:r>
      <w:r w:rsidR="0072387A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račun dužnika u blokadi. Dužnik nema imovine koja bi bila dostatna za pokriće troškova postupka.</w:t>
      </w:r>
    </w:p>
    <w:p w:rsidRDefault="0072387A" w:rsidP="0072387A" w:rsidR="007238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14. prosinac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583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je 101.430,23 kn.</w:t>
      </w:r>
    </w:p>
    <w:p w:rsidRDefault="00E2213A" w:rsidP="0072387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8A305A" w:rsidRPr="00947186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8A305A" w:rsidRPr="00947186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8A305A" w:rsidRPr="00947186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947186" w:rsidRPr="00947186">
        <w:rPr>
          <w:rFonts w:hAnsi="Times New Roman" w:ascii="Times New Roman"/>
          <w:color w:val="auto"/>
          <w:sz w:val="24"/>
          <w:szCs w:val="24"/>
          <w:lang w:val="hr-HR"/>
        </w:rPr>
        <w:t>19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705952">
        <w:rPr>
          <w:rFonts w:hAnsi="Times New Roman" w:ascii="Times New Roman"/>
          <w:color w:val="auto"/>
          <w:sz w:val="24"/>
          <w:szCs w:val="24"/>
          <w:lang w:val="hr-HR"/>
        </w:rPr>
        <w:t>v. r.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05952" w:rsidP="00AB7A2F" w:rsidR="00705952" w:rsidRPr="0070595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595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05952" w:rsidP="00995CE9" w:rsidR="00705952" w:rsidRPr="0070595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059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9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9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9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9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9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9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95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47186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47186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705952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 w:rsidRPr="00186E55">
    <w:pPr>
      <w:pStyle w:val="Zaglavlje"/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</w:r>
    <w:r w:rsidRPr="00186E55">
      <w:rPr>
        <w:rFonts w:hAnsi="Times New Roman" w:ascii="Times New Roman"/>
        <w:color w:val="auto"/>
        <w:sz w:val="24"/>
        <w:szCs w:val="24"/>
      </w:rPr>
      <w:t xml:space="preserve">                                                                         </w:t>
    </w:r>
    <w:r w:rsidR="00186E55">
      <w:rPr>
        <w:rFonts w:hAnsi="Times New Roman" w:ascii="Times New Roman"/>
        <w:color w:val="auto"/>
        <w:sz w:val="24"/>
        <w:szCs w:val="24"/>
      </w:rPr>
      <w:t xml:space="preserve">                                            </w:t>
    </w:r>
    <w:r w:rsidRPr="00186E55">
      <w:rPr>
        <w:rFonts w:hAnsi="Times New Roman" w:ascii="Times New Roman"/>
        <w:color w:val="auto"/>
        <w:sz w:val="24"/>
        <w:szCs w:val="24"/>
      </w:rPr>
      <w:t>7 St-</w:t>
    </w:r>
    <w:r w:rsidR="00E60710">
      <w:rPr>
        <w:rFonts w:hAnsi="Times New Roman" w:ascii="Times New Roman"/>
        <w:color w:val="auto"/>
        <w:sz w:val="24"/>
        <w:szCs w:val="24"/>
      </w:rPr>
      <w:t>5281/16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B1D88"/>
    <w:rsid w:val="000E093E"/>
    <w:rsid w:val="000E71DB"/>
    <w:rsid w:val="00101496"/>
    <w:rsid w:val="00102EBB"/>
    <w:rsid w:val="00114082"/>
    <w:rsid w:val="001218D5"/>
    <w:rsid w:val="00135A76"/>
    <w:rsid w:val="00186E55"/>
    <w:rsid w:val="001D44EF"/>
    <w:rsid w:val="001E5A2C"/>
    <w:rsid w:val="001F4307"/>
    <w:rsid w:val="002256D8"/>
    <w:rsid w:val="00266C0E"/>
    <w:rsid w:val="00286572"/>
    <w:rsid w:val="002A29DE"/>
    <w:rsid w:val="002B0649"/>
    <w:rsid w:val="002C62C4"/>
    <w:rsid w:val="002C7956"/>
    <w:rsid w:val="002E299E"/>
    <w:rsid w:val="00303043"/>
    <w:rsid w:val="003450C6"/>
    <w:rsid w:val="00346C0F"/>
    <w:rsid w:val="00355BF4"/>
    <w:rsid w:val="003779F0"/>
    <w:rsid w:val="003970D8"/>
    <w:rsid w:val="003C7FDE"/>
    <w:rsid w:val="003F3376"/>
    <w:rsid w:val="00404DEA"/>
    <w:rsid w:val="00443FA5"/>
    <w:rsid w:val="00446169"/>
    <w:rsid w:val="00464B89"/>
    <w:rsid w:val="004748D2"/>
    <w:rsid w:val="00482513"/>
    <w:rsid w:val="004A5C78"/>
    <w:rsid w:val="004C3B7F"/>
    <w:rsid w:val="00520A1F"/>
    <w:rsid w:val="00523488"/>
    <w:rsid w:val="00535094"/>
    <w:rsid w:val="00545587"/>
    <w:rsid w:val="00584E68"/>
    <w:rsid w:val="005B26BC"/>
    <w:rsid w:val="005C5019"/>
    <w:rsid w:val="005D5768"/>
    <w:rsid w:val="006031BB"/>
    <w:rsid w:val="00642D18"/>
    <w:rsid w:val="00654661"/>
    <w:rsid w:val="006B11E6"/>
    <w:rsid w:val="006D11F7"/>
    <w:rsid w:val="006D6C0A"/>
    <w:rsid w:val="00705952"/>
    <w:rsid w:val="007062EF"/>
    <w:rsid w:val="00716442"/>
    <w:rsid w:val="00723674"/>
    <w:rsid w:val="0072387A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8A305A"/>
    <w:rsid w:val="008C4D7B"/>
    <w:rsid w:val="008F4D64"/>
    <w:rsid w:val="009027EE"/>
    <w:rsid w:val="00947186"/>
    <w:rsid w:val="00966A94"/>
    <w:rsid w:val="009C7492"/>
    <w:rsid w:val="009D1236"/>
    <w:rsid w:val="00A02F6D"/>
    <w:rsid w:val="00A707C8"/>
    <w:rsid w:val="00A86503"/>
    <w:rsid w:val="00AA33F3"/>
    <w:rsid w:val="00AA6FB4"/>
    <w:rsid w:val="00AB13F0"/>
    <w:rsid w:val="00AB69C3"/>
    <w:rsid w:val="00AD478B"/>
    <w:rsid w:val="00AD6F38"/>
    <w:rsid w:val="00AF7F42"/>
    <w:rsid w:val="00B02FF6"/>
    <w:rsid w:val="00B268CC"/>
    <w:rsid w:val="00B378C7"/>
    <w:rsid w:val="00B40502"/>
    <w:rsid w:val="00B67AEC"/>
    <w:rsid w:val="00BC3D02"/>
    <w:rsid w:val="00BC5661"/>
    <w:rsid w:val="00BC5DBF"/>
    <w:rsid w:val="00BE39D2"/>
    <w:rsid w:val="00BF1DE4"/>
    <w:rsid w:val="00C11A6A"/>
    <w:rsid w:val="00C24B41"/>
    <w:rsid w:val="00C312BC"/>
    <w:rsid w:val="00C763EC"/>
    <w:rsid w:val="00CA1251"/>
    <w:rsid w:val="00CB6D06"/>
    <w:rsid w:val="00CD0A15"/>
    <w:rsid w:val="00CF4043"/>
    <w:rsid w:val="00D0402C"/>
    <w:rsid w:val="00D16393"/>
    <w:rsid w:val="00D27911"/>
    <w:rsid w:val="00D4478E"/>
    <w:rsid w:val="00D579C8"/>
    <w:rsid w:val="00D72B53"/>
    <w:rsid w:val="00D85964"/>
    <w:rsid w:val="00D929C0"/>
    <w:rsid w:val="00D957A5"/>
    <w:rsid w:val="00DA14DE"/>
    <w:rsid w:val="00DC520A"/>
    <w:rsid w:val="00E11F9B"/>
    <w:rsid w:val="00E2213A"/>
    <w:rsid w:val="00E60710"/>
    <w:rsid w:val="00EB45A0"/>
    <w:rsid w:val="00EC515F"/>
    <w:rsid w:val="00F37147"/>
    <w:rsid w:val="00F517D6"/>
    <w:rsid w:val="00F52BBF"/>
    <w:rsid w:val="00F72F82"/>
    <w:rsid w:val="00F77357"/>
    <w:rsid w:val="00F95057"/>
    <w:rsid w:val="00F96CF4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05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95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95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95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95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05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9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95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9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9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5281</izvorni_sadrzaj>
    <derivirana_varijabla naziv="DomainObject.Predmet.Broj_1">5281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St-5281/2016</izvorni_sadrzaj>
    <derivirana_varijabla naziv="DomainObject.Predmet.OznakaBroj_1">St-5281/2016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DURANTE M-KVADRAT proizvodno-uslužno-trgovačka zadruga zastupanog po punomoćniku Marko Jelušić</izvorni_sadrzaj>
    <derivirana_varijabla naziv="DomainObject.Predmet.ProtustrankaFormated_1">  DURANTE M-KVADRAT proizvodno-uslužno-trgovačka zadruga zastupanog po punomoćniku Marko Jelušić</derivirana_varijabla>
  </DomainObject.Predmet.ProtustrankaFormated>
  <DomainObject.Predmet.ProtustrankaFormatedOIB>
    <izvorni_sadrzaj>  DURANTE M-KVADRAT proizvodno-uslužno-trgovačka zadruga, OIB 13746993209 zastupanog po punomoćniku Marko Jelušić</izvorni_sadrzaj>
    <derivirana_varijabla naziv="DomainObject.Predmet.ProtustrankaFormatedOIB_1">  DURANTE M-KVADRAT proizvodno-uslužno-trgovačka zadruga, OIB 13746993209 zastupanog po punomoćniku Marko Jelušić</derivirana_varijabla>
  </DomainObject.Predmet.ProtustrankaFormatedOIB>
  <DomainObject.Predmet.ProtustrankaFormatedWithAdress>
    <izvorni_sadrzaj> DURANTE M-KVADRAT proizvodno-uslužno-trgovačka zadruga, Dankovečka 9, 10000 Zagreb zastupanog po punomoćniku Marko Jelušić</izvorni_sadrzaj>
    <derivirana_varijabla naziv="DomainObject.Predmet.ProtustrankaFormatedWithAdress_1"> DURANTE M-KVADRAT proizvodno-uslužno-trgovačka zadruga, Dankovečka 9, 10000 Zagreb zastupanog po punomoćniku Marko Jelušić</derivirana_varijabla>
  </DomainObject.Predmet.ProtustrankaFormatedWithAdress>
  <DomainObject.Predmet.ProtustrankaFormatedWithAdressOIB>
    <izvorni_sadrzaj> DURANTE M-KVADRAT proizvodno-uslužno-trgovačka zadruga, OIB 13746993209, Dankovečka 9, 10000 Zagreb zastupanog po punomoćniku Marko Jelušić</izvorni_sadrzaj>
    <derivirana_varijabla naziv="DomainObject.Predmet.ProtustrankaFormatedWithAdressOIB_1"> DURANTE M-KVADRAT proizvodno-uslužno-trgovačka zadruga, OIB 13746993209, Dankovečka 9, 10000 Zagreb zastupanog po punomoćniku Marko Jelušić</derivirana_varijabla>
  </DomainObject.Predmet.ProtustrankaFormatedWithAdressOIB>
  <DomainObject.Predmet.ProtustrankaWithAdress>
    <izvorni_sadrzaj>DURANTE M-KVADRAT proizvodno-uslužno-trgovačka zadruga Dankovečka 9, 10000 Zagreb</izvorni_sadrzaj>
    <derivirana_varijabla naziv="DomainObject.Predmet.ProtustrankaWithAdress_1">DURANTE M-KVADRAT proizvodno-uslužno-trgovačka zadruga Dankovečka 9, 10000 Zagreb</derivirana_varijabla>
  </DomainObject.Predmet.ProtustrankaWithAdress>
  <DomainObject.Predmet.ProtustrankaWithAdressOIB>
    <izvorni_sadrzaj>DURANTE M-KVADRAT proizvodno-uslužno-trgovačka zadruga, OIB 13746993209, Dankovečka 9, 10000 Zagreb</izvorni_sadrzaj>
    <derivirana_varijabla naziv="DomainObject.Predmet.ProtustrankaWithAdressOIB_1">DURANTE M-KVADRAT proizvodno-uslužno-trgovačka zadruga, OIB 13746993209, Dankovečka 9, 10000 Zagreb</derivirana_varijabla>
  </DomainObject.Predmet.ProtustrankaWithAdressOIB>
  <DomainObject.Predmet.ProtustrankaNazivFormated>
    <izvorni_sadrzaj>DURANTE M-KVADRAT proizvodno-uslužno-trgovačka zadruga</izvorni_sadrzaj>
    <derivirana_varijabla naziv="DomainObject.Predmet.ProtustrankaNazivFormated_1">DURANTE M-KVADRAT proizvodno-uslužno-trgovačka zadruga</derivirana_varijabla>
  </DomainObject.Predmet.ProtustrankaNazivFormated>
  <DomainObject.Predmet.ProtustrankaNazivFormatedOIB>
    <izvorni_sadrzaj>DURANTE M-KVADRAT proizvodno-uslužno-trgovačka zadruga, OIB 13746993209</izvorni_sadrzaj>
    <derivirana_varijabla naziv="DomainObject.Predmet.ProtustrankaNazivFormatedOIB_1">DURANTE M-KVADRAT proizvodno-uslužno-trgovačka zadruga, OIB 13746993209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Jelušić; vjerovnici</izvorni_sadrzaj>
    <derivirana_varijabla naziv="DomainObject.Predmet.StrankaFormated_1">  FINA Regionalni centar Zagreb; Marko Jelušić; vjerovnici</derivirana_varijabla>
  </DomainObject.Predmet.StrankaFormated>
  <DomainObject.Predmet.StrankaFormatedOIB>
    <izvorni_sadrzaj>  FINA Regionalni centar Zagreb, OIB 85821130368; Marko Jelušić, OIB 42812890719; vjerovnici</izvorni_sadrzaj>
    <derivirana_varijabla naziv="DomainObject.Predmet.StrankaFormatedOIB_1">  FINA Regionalni centar Zagreb, OIB 85821130368; Marko Jelušić, OIB 42812890719; vjerovnici</derivirana_varijabla>
  </DomainObject.Predmet.StrankaFormatedOIB>
  <DomainObject.Predmet.StrankaFormatedWithAdress>
    <izvorni_sadrzaj> FINA Regionalni centar Zagreb, Trg svibanjskih žrtava 1995.1, 10000 Zagreb; Marko Jelušić, Idrijska Ulica 53, 10000 Zagreb; vjerovnici</izvorni_sadrzaj>
    <derivirana_varijabla naziv="DomainObject.Predmet.StrankaFormatedWithAdress_1"> FINA Regionalni centar Zagreb, Trg svibanjskih žrtava 1995.1, 10000 Zagreb; Marko Jelušić, Idrijska Ulica 53, 10000 Zagreb; vjerovnici</derivirana_varijabla>
  </DomainObject.Predmet.StrankaFormatedWithAdress>
  <DomainObject.Predmet.StrankaFormatedWithAdressOIB>
    <izvorni_sadrzaj> FINA Regionalni centar Zagreb, OIB 85821130368, Trg svibanjskih žrtava 1995.1, 10000 Zagreb; Marko Jelušić, OIB 42812890719, Idrijska Ulica 53, 10000 Zagreb; vjerovnici</izvorni_sadrzaj>
    <derivirana_varijabla naziv="DomainObject.Predmet.StrankaFormatedWithAdressOIB_1"> FINA Regionalni centar Zagreb, OIB 85821130368, Trg svibanjskih žrtava 1995.1, 10000 Zagreb; Marko Jelušić, OIB 42812890719, Idrijska Ulica 53, 10000 Zagreb; vjerovnici</derivirana_varijabla>
  </DomainObject.Predmet.StrankaFormatedWithAdressOIB>
  <DomainObject.Predmet.StrankaWithAdress>
    <izvorni_sadrzaj>FINA Regionalni centar Zagreb Trg svibanjskih žrtava 1995.1,10000 Zagreb,Marko Jelušić Idrijska Ulica 53,10000 Zagreb,vjerovnici </izvorni_sadrzaj>
    <derivirana_varijabla naziv="DomainObject.Predmet.StrankaWithAdress_1">FINA Regionalni centar Zagreb Trg svibanjskih žrtava 1995.1,10000 Zagreb,Marko Jelušić Idrijska Ulica 53,10000 Zagreb,vjerovnici </derivirana_varijabla>
  </DomainObject.Predmet.StrankaWithAdress>
  <DomainObject.Predmet.StrankaWithAdressOIB>
    <izvorni_sadrzaj>FINA Regionalni centar Zagreb, OIB 85821130368, Trg svibanjskih žrtava 1995.1,10000 Zagreb,Marko Jelušić, OIB 42812890719, Idrijska Ulica 53,10000 Zagreb,vjerovnici</izvorni_sadrzaj>
    <derivirana_varijabla naziv="DomainObject.Predmet.StrankaWithAdressOIB_1">FINA Regionalni centar Zagreb, OIB 85821130368, Trg svibanjskih žrtava 1995.1,10000 Zagreb,Marko Jelušić, OIB 42812890719, Idrijska Ulica 53,10000 Zagreb,vjerovnici</derivirana_varijabla>
  </DomainObject.Predmet.StrankaWithAdressOIB>
  <DomainObject.Predmet.StrankaNazivFormated>
    <izvorni_sadrzaj>FINA Regionalni centar Zagreb,Marko Jelušić,vjerovnici</izvorni_sadrzaj>
    <derivirana_varijabla naziv="DomainObject.Predmet.StrankaNazivFormated_1">FINA Regionalni centar Zagreb,Marko Jelušić,vjerovnici</derivirana_varijabla>
  </DomainObject.Predmet.StrankaNazivFormated>
  <DomainObject.Predmet.StrankaNazivFormatedOIB>
    <izvorni_sadrzaj>FINA Regionalni centar Zagreb, OIB 85821130368,Marko Jelušić, OIB 42812890719,vjerovnici</izvorni_sadrzaj>
    <derivirana_varijabla naziv="DomainObject.Predmet.StrankaNazivFormatedOIB_1">FINA Regionalni centar Zagreb, OIB 85821130368,Marko Jelušić, OIB 42812890719,vjerovnici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Marko Jelušić</item>
      <item>vjerovnici</item>
    </izvorni_sadrzaj>
    <derivirana_varijabla naziv="DomainObject.Predmet.StrankaListFormated_1">
      <item>FINA Regionalni centar Zagreb</item>
      <item>Marko Jelušić</item>
      <item>vjerovnici</item>
    </derivirana_varijabla>
  </DomainObject.Predmet.StrankaListFormated>
  <DomainObject.Predmet.StrankaListFormatedOIB>
    <izvorni_sadrzaj>
      <item>FINA Regionalni centar Zagreb, OIB 85821130368</item>
      <item>Marko Jelušić, OIB 42812890719</item>
      <item>vjerovnici</item>
    </izvorni_sadrzaj>
    <derivirana_varijabla naziv="DomainObject.Predmet.StrankaListFormatedOIB_1">
      <item>FINA Regionalni centar Zagreb, OIB 85821130368</item>
      <item>Marko Jelušić, OIB 42812890719</item>
      <item>vjerovnici</item>
    </derivirana_varijabla>
  </DomainObject.Predmet.StrankaListFormatedOIB>
  <DomainObject.Predmet.StrankaListFormatedWithAdress>
    <izvorni_sadrzaj>
      <item>FINA Regionalni centar Zagreb, Trg svibanjskih žrtava 1995.1, 10000 Zagreb</item>
      <item>Marko Jelušić, Idrijska Ulica 53, 10000 Zagreb</item>
      <item>vjerovnici</item>
    </izvorni_sadrzaj>
    <derivirana_varijabla naziv="DomainObject.Predmet.StrankaListFormatedWithAdress_1">
      <item>FINA Regionalni centar Zagreb, Trg svibanjskih žrtava 1995.1, 10000 Zagreb</item>
      <item>Marko Jelušić, Idrijska Ulica 53,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Marko Jelušić, OIB 42812890719, Idrijska Ulica 53, 10000 Zagreb</item>
      <item>vjerovnici</item>
    </izvorni_sadrzaj>
    <derivirana_varijabla naziv="DomainObject.Predmet.StrankaListFormatedWithAdressOIB_1">
      <item>FINA Regionalni centar Zagreb, OIB 85821130368, Trg svibanjskih žrtava 1995.1, 10000 Zagreb</item>
      <item>Marko Jelušić, OIB 42812890719, Idrijska Ulica 53, 10000 Zagreb</item>
      <item>vjerovnici</item>
    </derivirana_varijabla>
  </DomainObject.Predmet.StrankaListFormatedWithAdressOIB>
  <DomainObject.Predmet.StrankaListNazivFormated>
    <izvorni_sadrzaj>
      <item>FINA Regionalni centar Zagreb</item>
      <item>Marko Jelušić</item>
      <item>vjerovnici</item>
    </izvorni_sadrzaj>
    <derivirana_varijabla naziv="DomainObject.Predmet.StrankaListNazivFormated_1">
      <item>FINA Regionalni centar Zagreb</item>
      <item>Marko Jelušić</item>
      <item>vjerovnici</item>
    </derivirana_varijabla>
  </DomainObject.Predmet.StrankaListNazivFormated>
  <DomainObject.Predmet.StrankaListNazivFormatedOIB>
    <izvorni_sadrzaj>
      <item>FINA Regionalni centar Zagreb, OIB 85821130368</item>
      <item>Marko Jelušić, OIB 42812890719</item>
      <item>vjerovnici</item>
    </izvorni_sadrzaj>
    <derivirana_varijabla naziv="DomainObject.Predmet.StrankaListNazivFormatedOIB_1">
      <item>FINA Regionalni centar Zagreb, OIB 85821130368</item>
      <item>Marko Jelušić, OIB 42812890719</item>
      <item>vjerovnici</item>
    </derivirana_varijabla>
  </DomainObject.Predmet.StrankaListNazivFormatedOIB>
  <DomainObject.Predmet.ProtuStrankaListFormated>
    <izvorni_sadrzaj>
      <item>DURANTE M-KVADRAT proizvodno-uslužno-trgovačka zadruga zastupanog po punomoćniku Marko Jelušić</item>
    </izvorni_sadrzaj>
    <derivirana_varijabla naziv="DomainObject.Predmet.ProtuStrankaListFormated_1">
      <item>DURANTE M-KVADRAT proizvodno-uslužno-trgovačka zadruga zastupanog po punomoćniku Marko Jelušić</item>
    </derivirana_varijabla>
  </DomainObject.Predmet.ProtuStrankaListFormated>
  <DomainObject.Predmet.ProtuStrankaListFormatedOIB>
    <izvorni_sadrzaj>
      <item>DURANTE M-KVADRAT proizvodno-uslužno-trgovačka zadruga, OIB 13746993209 zastupanog po punomoćniku Marko Jelušić</item>
    </izvorni_sadrzaj>
    <derivirana_varijabla naziv="DomainObject.Predmet.ProtuStrankaListFormatedOIB_1">
      <item>DURANTE M-KVADRAT proizvodno-uslužno-trgovačka zadruga, OIB 13746993209 zastupanog po punomoćniku Marko Jelušić</item>
    </derivirana_varijabla>
  </DomainObject.Predmet.ProtuStrankaListFormatedOIB>
  <DomainObject.Predmet.ProtuStrankaListFormatedWithAdress>
    <izvorni_sadrzaj>
      <item>DURANTE M-KVADRAT proizvodno-uslužno-trgovačka zadruga, Dankovečka 9, 10000 Zagreb zastupanog po punomoćniku Marko Jelušić</item>
    </izvorni_sadrzaj>
    <derivirana_varijabla naziv="DomainObject.Predmet.ProtuStrankaListFormatedWithAdress_1">
      <item>DURANTE M-KVADRAT proizvodno-uslužno-trgovačka zadruga, Dankovečka 9, 10000 Zagreb zastupanog po punomoćniku Marko Jelušić</item>
    </derivirana_varijabla>
  </DomainObject.Predmet.ProtuStrankaListFormatedWithAdress>
  <DomainObject.Predmet.ProtuStrankaListFormatedWithAdressOIB>
    <izvorni_sadrzaj>
      <item>DURANTE M-KVADRAT proizvodno-uslužno-trgovačka zadruga, OIB 13746993209, Dankovečka 9, 10000 Zagreb zastupanog po punomoćniku Marko Jelušić</item>
    </izvorni_sadrzaj>
    <derivirana_varijabla naziv="DomainObject.Predmet.ProtuStrankaListFormatedWithAdressOIB_1">
      <item>DURANTE M-KVADRAT proizvodno-uslužno-trgovačka zadruga, OIB 13746993209, Dankovečka 9, 10000 Zagreb zastupanog po punomoćniku Marko Jelušić</item>
    </derivirana_varijabla>
  </DomainObject.Predmet.ProtuStrankaListFormatedWithAdressOIB>
  <DomainObject.Predmet.ProtuStrankaListNazivFormated>
    <izvorni_sadrzaj>
      <item>DURANTE M-KVADRAT proizvodno-uslužno-trgovačka zadruga</item>
    </izvorni_sadrzaj>
    <derivirana_varijabla naziv="DomainObject.Predmet.ProtuStrankaListNazivFormated_1">
      <item>DURANTE M-KVADRAT proizvodno-uslužno-trgovačka zadruga</item>
    </derivirana_varijabla>
  </DomainObject.Predmet.ProtuStrankaListNazivFormated>
  <DomainObject.Predmet.ProtuStrankaListNazivFormatedOIB>
    <izvorni_sadrzaj>
      <item>DURANTE M-KVADRAT proizvodno-uslužno-trgovačka zadruga, OIB 13746993209</item>
    </izvorni_sadrzaj>
    <derivirana_varijabla naziv="DomainObject.Predmet.ProtuStrankaListNazivFormatedOIB_1">
      <item>DURANTE M-KVADRAT proizvodno-uslužno-trgovačka zadruga, OIB 13746993209</item>
    </derivirana_varijabla>
  </DomainObject.Predmet.ProtuStrankaListNazivFormatedOIB>
  <DomainObject.Predmet.OstaliListFormated>
    <izvorni_sadrzaj>
      <item>Marko Jelušić punomoćnik sudionika u postupku DURANTE M-KVADRAT proizvodno-uslužno-trgovačka zadruga</item>
      <item>Tomislav Strniščak</item>
    </izvorni_sadrzaj>
    <derivirana_varijabla naziv="DomainObject.Predmet.OstaliListFormated_1">
      <item>Marko Jelušić punomoćnik sudionika u postupku DURANTE M-KVADRAT proizvodno-uslužno-trgovačka zadruga</item>
      <item>Tomislav Strniščak</item>
    </derivirana_varijabla>
  </DomainObject.Predmet.OstaliListFormated>
  <DomainObject.Predmet.OstaliListFormatedOIB>
    <izvorni_sadrzaj>
      <item>Marko Jelušić, OIB 42812890719 punomoćnik sudionika u postupku DURANTE M-KVADRAT proizvodno-uslužno-trgovačka zadruga</item>
      <item>Tomislav Strniščak, OIB 26341315268</item>
    </izvorni_sadrzaj>
    <derivirana_varijabla naziv="DomainObject.Predmet.OstaliListFormatedOIB_1">
      <item>Marko Jelušić, OIB 42812890719 punomoćnik sudionika u postupku DURANTE M-KVADRAT proizvodno-uslužno-trgovačka zadruga</item>
      <item>Tomislav Strniščak, OIB 26341315268</item>
    </derivirana_varijabla>
  </DomainObject.Predmet.OstaliListFormatedOIB>
  <DomainObject.Predmet.OstaliListFormatedWithAdress>
    <izvorni_sadrzaj>
      <item>Marko Jelušić, Idrijska Ulica 53, 10000 Zagreb punomoćnik sudionika u postupku DURANTE M-KVADRAT proizvodno-uslužno-trgovačka zadruga</item>
      <item>Tomislav Strniščak, Gorčica 10, 40000 Šenkovec</item>
    </izvorni_sadrzaj>
    <derivirana_varijabla naziv="DomainObject.Predmet.OstaliListFormatedWithAdress_1">
      <item>Marko Jelušić, Idrijska Ulica 53, 10000 Zagreb punomoćnik sudionika u postupku DURANTE M-KVADRAT proizvodno-uslužno-trgovačka zadruga</item>
      <item>Tomislav Strniščak, Gorčica 10, 40000 Šenkovec</item>
    </derivirana_varijabla>
  </DomainObject.Predmet.OstaliListFormatedWithAdress>
  <DomainObject.Predmet.OstaliListFormatedWithAdressOIB>
    <izvorni_sadrzaj>
      <item>Marko Jelušić, OIB 42812890719, Idrijska Ulica 53, 10000 Zagreb punomoćnik sudionika u postupku DURANTE M-KVADRAT proizvodno-uslužno-trgovačka zadruga</item>
      <item>Tomislav Strniščak, OIB 26341315268, Gorčica 10, 40000 Šenkovec</item>
    </izvorni_sadrzaj>
    <derivirana_varijabla naziv="DomainObject.Predmet.OstaliListFormatedWithAdressOIB_1">
      <item>Marko Jelušić, OIB 42812890719, Idrijska Ulica 53, 10000 Zagreb punomoćnik sudionika u postupku DURANTE M-KVADRAT proizvodno-uslužno-trgovačka zadruga</item>
      <item>Tomislav Strniščak, OIB 26341315268, Gorčica 10, 40000 Šenkovec</item>
    </derivirana_varijabla>
  </DomainObject.Predmet.OstaliListFormatedWithAdressOIB>
  <DomainObject.Predmet.OstaliListNazivFormated>
    <izvorni_sadrzaj>
      <item>Marko Jelušić</item>
      <item>Tomislav Strniščak</item>
    </izvorni_sadrzaj>
    <derivirana_varijabla naziv="DomainObject.Predmet.OstaliListNazivFormated_1">
      <item>Marko Jelušić</item>
      <item>Tomislav Strniščak</item>
    </derivirana_varijabla>
  </DomainObject.Predmet.OstaliListNazivFormated>
  <DomainObject.Predmet.OstaliListNazivFormatedOIB>
    <izvorni_sadrzaj>
      <item>Marko Jelušić, OIB 42812890719</item>
      <item>Tomislav Strniščak, OIB 26341315268</item>
    </izvorni_sadrzaj>
    <derivirana_varijabla naziv="DomainObject.Predmet.OstaliListNazivFormatedOIB_1">
      <item>Marko Jelušić, OIB 42812890719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DURANTE M-KVADRAT proizvodno-uslužno-trgovačka zadruga</izvorni_sadrzaj>
    <derivirana_varijabla naziv="DomainObject.Predmet.ProtustrankaIDrugi_1">DURANTE M-KVADRAT proizvodno-uslužno-trgovačka zadruga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DURANTE M-KVADRAT proizvodno-uslužno-trgovačka zadruga, OIB 13746993209, Dankovečka 9, 10000 Zagreb</izvorni_sadrzaj>
    <derivirana_varijabla naziv="DomainObject.Predmet.ProtustrankaIDrugiAdressOIB_1">DURANTE M-KVADRAT proizvodno-uslužno-trgovačka zadruga, OIB 13746993209, Dankovečka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DURANTE M-KVADRAT proizvodno-uslužno-trgovačka zadruga</item>
      <item>FINA Regionalni centar Zagreb</item>
      <item>Marko Jelušić</item>
      <item>vjerovnici</item>
      <item>Marko Jelušić</item>
      <item>Tomislav Strniščak</item>
    </izvorni_sadrzaj>
    <derivirana_varijabla naziv="DomainObject.Predmet.SudioniciListNaziv_1">
      <item>DURANTE M-KVADRAT proizvodno-uslužno-trgovačka zadruga</item>
      <item>FINA Regionalni centar Zagreb</item>
      <item>Marko Jelušić</item>
      <item>vjerovnici</item>
      <item>Marko Jelušić</item>
      <item>Tomislav Strniščak</item>
    </derivirana_varijabla>
  </DomainObject.Predmet.SudioniciListNaziv>
  <DomainObject.Predmet.SudioniciListAdressOIB>
    <izvorni_sadrzaj>
      <item>DURANTE M-KVADRAT proizvodno-uslužno-trgovačka zadruga, OIB 13746993209, Dankovečka 9,10000 Zagreb</item>
      <item>FINA Regionalni centar Zagreb, OIB 85821130368, Trg svibanjskih žrtava 1995.1,10000 Zagreb</item>
      <item>Marko Jelušić, OIB 42812890719, Idrijska Ulica 53,10000 Zagreb</item>
      <item>vjerovnici</item>
      <item>Marko Jelušić, OIB 42812890719, Idrijska Ulica 53,10000 Zagreb</item>
      <item>Tomislav Strniščak, OIB 26341315268, Gorčica 10,40000 Šenkovec</item>
    </izvorni_sadrzaj>
    <derivirana_varijabla naziv="DomainObject.Predmet.SudioniciListAdressOIB_1">
      <item>DURANTE M-KVADRAT proizvodno-uslužno-trgovačka zadruga, OIB 13746993209, Dankovečka 9,10000 Zagreb</item>
      <item>FINA Regionalni centar Zagreb, OIB 85821130368, Trg svibanjskih žrtava 1995.1,10000 Zagreb</item>
      <item>Marko Jelušić, OIB 42812890719, Idrijska Ulica 53,10000 Zagreb</item>
      <item>vjerovnici</item>
      <item>Marko Jelušić, OIB 42812890719, Idrijska Ulica 53,10000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13746993209</item>
      <item>, OIB 85821130368</item>
      <item>, OIB 42812890719</item>
      <item>, OIB null</item>
      <item>, OIB 42812890719</item>
      <item>, OIB 26341315268</item>
    </izvorni_sadrzaj>
    <derivirana_varijabla naziv="DomainObject.Predmet.SudioniciListNazivOIB_1">
      <item>, OIB 13746993209</item>
      <item>, OIB 85821130368</item>
      <item>, OIB 42812890719</item>
      <item>, OIB null</item>
      <item>, OIB 42812890719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677</properties:Words>
  <properties:Characters>3752</properties:Characters>
  <properties:Lines>86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2017-05-19T12:02:00Z</dcterms:created>
  <dc:creator>ksvajger</dc:creator>
  <cp:lastModifiedBy>Kristina Švajger</cp:lastModifiedBy>
  <cp:lastPrinted>2017-05-19T12:12:00Z</cp:lastPrinted>
  <dcterms:modified xmlns:xsi="http://www.w3.org/2001/XMLSchema-instance" xsi:type="dcterms:W3CDTF">2017-05-19T12:12:00Z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