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cb90d" w14:paraId="82cb90d" w:rsidRDefault="00C21648" w:rsidP="00C21648" w:rsidR="00C21648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6 St-821/15-4</w:t>
      </w:r>
    </w:p>
    <w:p w:rsidRDefault="00C21648" w:rsidP="00C21648" w:rsidR="00C21648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1648" w:rsidP="00C21648" w:rsidR="00C21648">
      <w:r>
        <w:t xml:space="preserve">         REPUBLIKA HRVATSKA</w:t>
      </w:r>
    </w:p>
    <w:p w:rsidRDefault="00C21648" w:rsidP="00C21648" w:rsidR="00C21648">
      <w:r>
        <w:t xml:space="preserve"> TRGOVAČKI SUD U VARAŽDINU</w:t>
      </w:r>
    </w:p>
    <w:p w:rsidRDefault="00C21648" w:rsidP="00C21648" w:rsidR="00C21648">
      <w:pPr>
        <w:ind w:firstLine="720"/>
      </w:pPr>
      <w:r>
        <w:t xml:space="preserve">         B. Radić 2</w:t>
      </w:r>
    </w:p>
    <w:p w:rsidRDefault="00C21648" w:rsidP="00C21648" w:rsidR="00C21648">
      <w:pPr>
        <w:jc w:val="center"/>
        <w:rPr>
          <w:lang w:val="hr-HR"/>
        </w:rPr>
      </w:pPr>
    </w:p>
    <w:p w:rsidRDefault="00C21648" w:rsidP="00C21648" w:rsidR="00C21648">
      <w:pPr>
        <w:jc w:val="center"/>
        <w:rPr>
          <w:lang w:val="hr-HR"/>
        </w:rPr>
      </w:pPr>
    </w:p>
    <w:p w:rsidRDefault="00C21648" w:rsidP="00C21648" w:rsidR="00C21648">
      <w:pPr>
        <w:jc w:val="both"/>
      </w:pPr>
      <w:r>
        <w:rPr>
          <w:lang w:val="hr-HR"/>
        </w:rPr>
        <w:tab/>
      </w:r>
      <w:r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G.O.C. d.o.o., OIB: 26696837520 sa sjedištem u Braće Radić 3, 48000 Koprivnica, dana 26. siječnja 2016. godine, temeljem čl. 430. Stečajnog zakona ("Narodne novine" 71/15, u daljnjem tekstu SZ) objavljuje slijedeći</w:t>
      </w:r>
    </w:p>
    <w:p w:rsidRDefault="00C21648" w:rsidP="00C21648" w:rsidR="00C21648">
      <w:pPr>
        <w:jc w:val="both"/>
      </w:pPr>
    </w:p>
    <w:p w:rsidRDefault="00C21648" w:rsidP="00C21648" w:rsidR="00C21648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C21648" w:rsidP="00C21648" w:rsidR="00C21648">
      <w:pPr>
        <w:jc w:val="both"/>
        <w:rPr>
          <w:lang w:val="hr-HR"/>
        </w:rPr>
      </w:pPr>
    </w:p>
    <w:p w:rsidRDefault="00C21648" w:rsidP="00C21648" w:rsidR="00C21648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G.O.C. d.o.o., OIB: 26696837520 sa sjedištem u Braće Radić 3, 48000 Koprivnica, iznosi 109.114,10 kn.</w:t>
      </w:r>
    </w:p>
    <w:p w:rsidRDefault="00C21648" w:rsidP="00C21648" w:rsidR="00C21648">
      <w:pPr>
        <w:jc w:val="both"/>
      </w:pPr>
    </w:p>
    <w:p w:rsidRDefault="00C21648" w:rsidP="00C21648" w:rsidR="00C21648">
      <w:pPr>
        <w:jc w:val="both"/>
      </w:pPr>
      <w:r>
        <w:tab/>
        <w:t>II/ Poziva se direktor dužnika Goran Cvetanović, OIB: 30087905217, Bjelovarska cesta 153, 48000 Koprivnica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C21648" w:rsidP="00C21648" w:rsidR="00C21648">
      <w:pPr>
        <w:jc w:val="both"/>
      </w:pPr>
    </w:p>
    <w:p w:rsidRDefault="00C21648" w:rsidP="00C21648" w:rsidR="00C21648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C21648" w:rsidP="00C21648" w:rsidR="00C21648">
      <w:pPr>
        <w:jc w:val="both"/>
      </w:pPr>
    </w:p>
    <w:p w:rsidRDefault="00C21648" w:rsidP="00C21648" w:rsidR="00C21648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C21648" w:rsidP="00C21648" w:rsidR="00C21648">
      <w:pPr>
        <w:ind w:firstLine="720"/>
        <w:jc w:val="both"/>
      </w:pPr>
    </w:p>
    <w:p w:rsidRDefault="00C21648" w:rsidP="00C21648" w:rsidR="00C21648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C21648" w:rsidP="00C21648" w:rsidR="00C21648">
      <w:pPr>
        <w:outlineLvl w:val="0"/>
        <w:rPr>
          <w:lang w:val="hr-HR"/>
        </w:rPr>
      </w:pPr>
    </w:p>
    <w:p w:rsidRDefault="00C21648" w:rsidP="00C21648" w:rsidR="00C21648">
      <w:pPr>
        <w:jc w:val="center"/>
        <w:outlineLvl w:val="0"/>
        <w:rPr>
          <w:lang w:val="hr-HR"/>
        </w:rPr>
      </w:pPr>
    </w:p>
    <w:p w:rsidRDefault="00C21648" w:rsidP="00C21648" w:rsidR="00C21648">
      <w:pPr>
        <w:jc w:val="center"/>
        <w:outlineLvl w:val="0"/>
        <w:rPr>
          <w:lang w:val="hr-HR"/>
        </w:rPr>
      </w:pPr>
    </w:p>
    <w:p w:rsidRDefault="00C21648" w:rsidP="00C21648" w:rsidR="00C21648">
      <w:pPr>
        <w:jc w:val="center"/>
        <w:outlineLvl w:val="0"/>
        <w:rPr>
          <w:lang w:val="hr-HR"/>
        </w:rPr>
      </w:pPr>
    </w:p>
    <w:p w:rsidRDefault="00C21648" w:rsidP="00C21648" w:rsidR="00C21648">
      <w:pPr>
        <w:jc w:val="center"/>
        <w:outlineLvl w:val="0"/>
        <w:rPr>
          <w:lang w:val="hr-HR"/>
        </w:rPr>
      </w:pPr>
    </w:p>
    <w:p w:rsidRDefault="00C21648" w:rsidP="00C21648" w:rsidR="00C21648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C21648" w:rsidP="00C21648" w:rsidR="00C21648">
      <w:pPr>
        <w:outlineLvl w:val="0"/>
        <w:rPr>
          <w:lang w:val="hr-HR"/>
        </w:rPr>
      </w:pPr>
    </w:p>
    <w:p w:rsidRDefault="00C21648" w:rsidP="00C21648" w:rsidR="00C21648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16. studenog 2015.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za otvaranje stečajnog postupka nad dužnikom </w:t>
      </w:r>
      <w:r>
        <w:t>G.O.C. d.o.o., OIB: 26696837520 sa sjedištem u Braće Radić 3, 48000 Koprivnica, navodeći da dužnik na dan 1. rujna 2015. u Očevidniku redoslijeda osnova za plaćanje ima evidentirane neizvršene osnove za plaćanje u ukupnom iznosu od 109.114,10 kn te da dužnik nema zaposlenih.</w:t>
      </w:r>
    </w:p>
    <w:p w:rsidRDefault="00C21648" w:rsidP="00C21648" w:rsidR="00C21648">
      <w:pPr>
        <w:jc w:val="both"/>
        <w:outlineLvl w:val="0"/>
        <w:rPr>
          <w:lang w:val="hr-HR"/>
        </w:rPr>
      </w:pPr>
    </w:p>
    <w:p w:rsidRDefault="00C21648" w:rsidP="00C21648" w:rsidR="00C21648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C21648" w:rsidP="00C21648" w:rsidR="00C21648">
      <w:pPr>
        <w:jc w:val="both"/>
        <w:outlineLvl w:val="0"/>
        <w:rPr>
          <w:lang w:val="hr-HR"/>
        </w:rPr>
      </w:pPr>
    </w:p>
    <w:p w:rsidRDefault="00C21648" w:rsidP="00C21648" w:rsidR="00C21648">
      <w:pPr>
        <w:jc w:val="center"/>
        <w:outlineLvl w:val="0"/>
        <w:rPr>
          <w:lang w:val="hr-HR"/>
        </w:rPr>
      </w:pPr>
    </w:p>
    <w:p w:rsidRDefault="00C21648" w:rsidP="00C21648" w:rsidR="00C21648">
      <w:pPr>
        <w:jc w:val="center"/>
        <w:outlineLvl w:val="0"/>
        <w:rPr>
          <w:lang w:val="hr-HR"/>
        </w:rPr>
      </w:pPr>
      <w:r>
        <w:rPr>
          <w:lang w:val="hr-HR"/>
        </w:rPr>
        <w:t>U Varaždinu, 26. siječnja 2016. godine.</w:t>
      </w:r>
    </w:p>
    <w:p w:rsidRDefault="00C21648" w:rsidP="00C21648" w:rsidR="00C21648">
      <w:pPr>
        <w:jc w:val="center"/>
        <w:outlineLvl w:val="0"/>
        <w:rPr>
          <w:lang w:val="hr-HR"/>
        </w:rPr>
      </w:pPr>
    </w:p>
    <w:p w:rsidRDefault="00C21648" w:rsidP="00C21648" w:rsidR="00C21648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C21648" w:rsidP="00C21648" w:rsidR="00C21648">
      <w:pPr>
        <w:jc w:val="center"/>
        <w:outlineLvl w:val="0"/>
        <w:rPr>
          <w:lang w:val="hr-HR"/>
        </w:rPr>
      </w:pPr>
    </w:p>
    <w:p w:rsidRDefault="00C21648" w:rsidP="00C21648" w:rsidR="00C21648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Sudac</w:t>
      </w:r>
    </w:p>
    <w:p w:rsidRDefault="00C21648" w:rsidP="00C21648" w:rsidR="00C21648">
      <w:pPr>
        <w:ind w:firstLine="720" w:left="3600"/>
        <w:jc w:val="center"/>
        <w:outlineLvl w:val="0"/>
        <w:rPr>
          <w:lang w:val="hr-HR"/>
        </w:rPr>
      </w:pPr>
    </w:p>
    <w:p w:rsidRDefault="00C21648" w:rsidP="00C21648" w:rsidR="00C21648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Hugo Wedemeyer</w:t>
      </w:r>
    </w:p>
    <w:p w:rsidRDefault="00C21648" w:rsidP="00C21648" w:rsidR="00C21648">
      <w:pPr>
        <w:ind w:firstLine="720" w:left="3600"/>
        <w:jc w:val="center"/>
        <w:outlineLvl w:val="0"/>
        <w:rPr>
          <w:lang w:val="hr-HR"/>
        </w:rPr>
      </w:pPr>
    </w:p>
    <w:p w:rsidRDefault="00C21648" w:rsidP="00C21648" w:rsidR="00C21648">
      <w:pPr>
        <w:outlineLvl w:val="0"/>
        <w:rPr>
          <w:lang w:val="hr-HR"/>
        </w:rPr>
      </w:pPr>
    </w:p>
    <w:p w:rsidRDefault="00C21648" w:rsidP="00C21648" w:rsidR="00C21648">
      <w:pPr>
        <w:outlineLvl w:val="0"/>
        <w:rPr>
          <w:lang w:val="hr-HR"/>
        </w:rPr>
      </w:pPr>
    </w:p>
    <w:p w:rsidRDefault="00C21648" w:rsidP="00C21648" w:rsidR="00C21648">
      <w:pPr>
        <w:outlineLvl w:val="0"/>
        <w:rPr>
          <w:lang w:val="hr-HR"/>
        </w:rPr>
      </w:pPr>
    </w:p>
    <w:p w:rsidRDefault="00C21648" w:rsidP="00C21648" w:rsidR="00C21648">
      <w:pPr>
        <w:outlineLvl w:val="0"/>
        <w:rPr>
          <w:lang w:val="hr-HR"/>
        </w:rPr>
      </w:pPr>
    </w:p>
    <w:p w:rsidRDefault="00C21648" w:rsidP="00C21648" w:rsidR="00C21648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C21648" w:rsidP="00C21648" w:rsidR="00C21648"/>
    <w:p w:rsidRDefault="00C21648" w:rsidP="00C21648" w:rsidR="00E25297">
      <w:r>
        <w:t>- e-Oglasna ploča suda</w:t>
      </w:r>
    </w:p>
    <w:sectPr w:rsidR="00E252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4E5"/>
    <w:rsid w:val="009B6178"/>
    <w:rsid w:val="009C44E5"/>
    <w:rsid w:val="00C21648"/>
    <w:rsid w:val="00E2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164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16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1648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B617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B61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1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1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1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164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16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1648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B617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61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1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1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1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0690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</izvorni_sadrzaj>
    <derivirana_varijabla naziv="DomainObject.Predmet.Broj_1">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St-821/2015</izvorni_sadrzaj>
    <derivirana_varijabla naziv="DomainObject.Predmet.OznakaBroj_1">St-821/2015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G.O.C. društvo s ograničenom odgovornošću za proizvodnju, trgovinu i usluge</izvorni_sadrzaj>
    <derivirana_varijabla naziv="DomainObject.Predmet.ProtustrankaFormated_1">  G.O.C. društvo s ograničenom odgovornošću za proizvodnju, trgovinu i usluge</derivirana_varijabla>
  </DomainObject.Predmet.ProtustrankaFormated>
  <DomainObject.Predmet.ProtustrankaFormatedOIB>
    <izvorni_sadrzaj>  G.O.C. društvo s ograničenom odgovornošću za proizvodnju, trgovinu i usluge, OIB 26696837520</izvorni_sadrzaj>
    <derivirana_varijabla naziv="DomainObject.Predmet.ProtustrankaFormatedOIB_1">  G.O.C. društvo s ograničenom odgovornošću za proizvodnju, trgovinu i usluge, OIB 26696837520</derivirana_varijabla>
  </DomainObject.Predmet.ProtustrankaFormatedOIB>
  <DomainObject.Predmet.ProtustrankaFormatedWithAdress>
    <izvorni_sadrzaj> G.O.C. društvo s ograničenom odgovornošću za proizvodnju, trgovinu i usluge, Braće Radić 3, 48000 Koprivnica</izvorni_sadrzaj>
    <derivirana_varijabla naziv="DomainObject.Predmet.ProtustrankaFormatedWithAdress_1"> G.O.C. društvo s ograničenom odgovornošću za proizvodnju, trgovinu i usluge, Braće Radić 3, 48000 Koprivnica</derivirana_varijabla>
  </DomainObject.Predmet.ProtustrankaFormatedWithAdress>
  <DomainObject.Predmet.ProtustrankaFormatedWithAdressOIB>
    <izvorni_sadrzaj> G.O.C. društvo s ograničenom odgovornošću za proizvodnju, trgovinu i usluge, OIB 26696837520, Braće Radić 3, 48000 Koprivnica</izvorni_sadrzaj>
    <derivirana_varijabla naziv="DomainObject.Predmet.ProtustrankaFormatedWithAdressOIB_1"> G.O.C. društvo s ograničenom odgovornošću za proizvodnju, trgovinu i usluge, OIB 26696837520, Braće Radić 3, 48000 Koprivnica</derivirana_varijabla>
  </DomainObject.Predmet.ProtustrankaFormatedWithAdressOIB>
  <DomainObject.Predmet.ProtustrankaWithAdress>
    <izvorni_sadrzaj>G.O.C. društvo s ograničenom odgovornošću za proizvodnju, trgovinu i usluge Braće Radić 3, 48000 Koprivnica</izvorni_sadrzaj>
    <derivirana_varijabla naziv="DomainObject.Predmet.ProtustrankaWithAdress_1">G.O.C. društvo s ograničenom odgovornošću za proizvodnju, trgovinu i usluge Braće Radić 3, 48000 Koprivnica</derivirana_varijabla>
  </DomainObject.Predmet.ProtustrankaWithAdress>
  <DomainObject.Predmet.ProtustrankaWithAdressOIB>
    <izvorni_sadrzaj>G.O.C. društvo s ograničenom odgovornošću za proizvodnju, trgovinu i usluge, OIB 26696837520, Braće Radić 3, 48000 Koprivnica</izvorni_sadrzaj>
    <derivirana_varijabla naziv="DomainObject.Predmet.ProtustrankaWithAdressOIB_1">G.O.C. društvo s ograničenom odgovornošću za proizvodnju, trgovinu i usluge, OIB 26696837520, Braće Radić 3, 48000 Koprivnica</derivirana_varijabla>
  </DomainObject.Predmet.ProtustrankaWithAdressOIB>
  <DomainObject.Predmet.ProtustrankaNazivFormated>
    <izvorni_sadrzaj>G.O.C. društvo s ograničenom odgovornošću za proizvodnju, trgovinu i usluge</izvorni_sadrzaj>
    <derivirana_varijabla naziv="DomainObject.Predmet.ProtustrankaNazivFormated_1">G.O.C. društvo s ograničenom odgovornošću za proizvodnju, trgovinu i usluge</derivirana_varijabla>
  </DomainObject.Predmet.ProtustrankaNazivFormated>
  <DomainObject.Predmet.ProtustrankaNazivFormatedOIB>
    <izvorni_sadrzaj>G.O.C. društvo s ograničenom odgovornošću za proizvodnju, trgovinu i usluge, OIB 26696837520</izvorni_sadrzaj>
    <derivirana_varijabla naziv="DomainObject.Predmet.ProtustrankaNazivFormatedOIB_1">G.O.C. društvo s ograničenom odgovornošću za proizvodnju, trgovinu i usluge, OIB 26696837520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109114.10</izvorni_sadrzaj>
    <derivirana_varijabla naziv="DomainObject.Predmet.TrenutnaVrijednost_1">109114.10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G.O.C. društvo s ograničenom odgovornošću za proizvodnju, trgovinu i usluge</item>
    </izvorni_sadrzaj>
    <derivirana_varijabla naziv="DomainObject.Predmet.ProtuStrankaListFormated_1">
      <item>G.O.C. društvo s ograničenom odgovornošću za proizvodnju, trgovinu i usluge</item>
    </derivirana_varijabla>
  </DomainObject.Predmet.ProtuStrankaListFormated>
  <DomainObject.Predmet.ProtuStrankaListFormatedOIB>
    <izvorni_sadrzaj>
      <item>G.O.C. društvo s ograničenom odgovornošću za proizvodnju, trgovinu i usluge, OIB 26696837520</item>
    </izvorni_sadrzaj>
    <derivirana_varijabla naziv="DomainObject.Predmet.ProtuStrankaListFormatedOIB_1">
      <item>G.O.C. društvo s ograničenom odgovornošću za proizvodnju, trgovinu i usluge, OIB 26696837520</item>
    </derivirana_varijabla>
  </DomainObject.Predmet.ProtuStrankaListFormatedOIB>
  <DomainObject.Predmet.ProtuStrankaListFormatedWithAdress>
    <izvorni_sadrzaj>
      <item>G.O.C. društvo s ograničenom odgovornošću za proizvodnju, trgovinu i usluge, Braće Radić 3, 48000 Koprivnica</item>
    </izvorni_sadrzaj>
    <derivirana_varijabla naziv="DomainObject.Predmet.ProtuStrankaListFormatedWithAdress_1">
      <item>G.O.C. društvo s ograničenom odgovornošću za proizvodnju, trgovinu i usluge, Braće Radić 3, 48000 Koprivnica</item>
    </derivirana_varijabla>
  </DomainObject.Predmet.ProtuStrankaListFormatedWithAdress>
  <DomainObject.Predmet.ProtuStrankaListFormatedWithAdressOIB>
    <izvorni_sadrzaj>
      <item>G.O.C. društvo s ograničenom odgovornošću za proizvodnju, trgovinu i usluge, OIB 26696837520, Braće Radić 3, 48000 Koprivnica</item>
    </izvorni_sadrzaj>
    <derivirana_varijabla naziv="DomainObject.Predmet.ProtuStrankaListFormatedWithAdressOIB_1">
      <item>G.O.C. društvo s ograničenom odgovornošću za proizvodnju, trgovinu i usluge, OIB 26696837520, Braće Radić 3, 48000 Koprivnica</item>
    </derivirana_varijabla>
  </DomainObject.Predmet.ProtuStrankaListFormatedWithAdressOIB>
  <DomainObject.Predmet.ProtuStrankaListNazivFormated>
    <izvorni_sadrzaj>
      <item>G.O.C. društvo s ograničenom odgovornošću za proizvodnju, trgovinu i usluge</item>
    </izvorni_sadrzaj>
    <derivirana_varijabla naziv="DomainObject.Predmet.ProtuStrankaListNazivFormated_1">
      <item>G.O.C. društvo s ograničenom odgovornošću za proizvodnju, trgovinu i usluge</item>
    </derivirana_varijabla>
  </DomainObject.Predmet.ProtuStrankaListNazivFormated>
  <DomainObject.Predmet.ProtuStrankaListNazivFormatedOIB>
    <izvorni_sadrzaj>
      <item>G.O.C. društvo s ograničenom odgovornošću za proizvodnju, trgovinu i usluge, OIB 26696837520</item>
    </izvorni_sadrzaj>
    <derivirana_varijabla naziv="DomainObject.Predmet.ProtuStrankaListNazivFormatedOIB_1">
      <item>G.O.C. društvo s ograničenom odgovornošću za proizvodnju, trgovinu i usluge, OIB 26696837520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G.O.C. društvo s ograničenom odgovornošću za proizvodnju, trgovinu i usluge</izvorni_sadrzaj>
    <derivirana_varijabla naziv="DomainObject.Predmet.ProtustrankaIDrugi_1">G.O.C.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G.O.C. društvo s ograničenom odgovornošću za proizvodnju, trgovinu i usluge, OIB 26696837520, Braće Radić 3, 48000 Koprivnica</izvorni_sadrzaj>
    <derivirana_varijabla naziv="DomainObject.Predmet.ProtustrankaIDrugiAdressOIB_1">G.O.C. društvo s ograničenom odgovornošću za proizvodnju, trgovinu i usluge, OIB 26696837520, Braće Radić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G.O.C. društvo s ograničenom odgovornošću za proizvodnju, trgovinu i usluge</item>
      <item>E-oglasna ploča</item>
      <item>Sudski registar</item>
    </izvorni_sadrzaj>
    <derivirana_varijabla naziv="DomainObject.Predmet.SudioniciListNaziv_1">
      <item>Financijska agencija</item>
      <item>G.O.C. društvo s ograničenom odgovornošću za proizvodnju,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G.O.C. društvo s ograničenom odgovornošću za proizvodnju, trgovinu i usluge, OIB 26696837520, Braće Radić 3,48000 Koprivnica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G.O.C. društvo s ograničenom odgovornošću za proizvodnju, trgovinu i usluge, OIB 26696837520, Braće Radić 3,48000 Koprivnica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26696837520</item>
      <item>, OIB null</item>
      <item>, OIB null</item>
    </izvorni_sadrzaj>
    <derivirana_varijabla naziv="DomainObject.Predmet.SudioniciListNazivOIB_1">
      <item>, OIB 85821130368</item>
      <item>, OIB 26696837520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2520</properties:Characters>
  <properties:Lines>73</properties:Lines>
  <properties:Paragraphs>19</properties:Paragraphs>
  <properties:TotalTime>3</properties:TotalTime>
  <properties:ScaleCrop>false</properties:ScaleCrop>
  <properties:LinksUpToDate>false</properties:LinksUpToDate>
  <properties:CharactersWithSpaces>3024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2016-01-26T11:34:00Z</dcterms:created>
  <dc:creator>Tea Meister</dc:creator>
  <dc:description/>
  <cp:keywords/>
  <cp:lastModifiedBy>Tea Meister</cp:lastModifiedBy>
  <dcterms:modified xmlns:xsi="http://www.w3.org/2001/XMLSchema-instance" xsi:type="dcterms:W3CDTF">2016-01-27T11:02:00Z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