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0774" w14:paraId="5e70774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B5517">
        <w:rPr>
          <w:b/>
          <w:lang w:val="hr-HR"/>
        </w:rPr>
        <w:t>743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B5517">
        <w:rPr>
          <w:lang w:val="hr-HR"/>
        </w:rPr>
        <w:t>INOVACIJE I TEHNOLOŠKI MENADŽMENT d.o.o. Split, Kroz Smrdečac 51</w:t>
      </w:r>
      <w:r w:rsidR="000467BE">
        <w:rPr>
          <w:lang w:val="hr-HR"/>
        </w:rPr>
        <w:t xml:space="preserve">, OIB: </w:t>
      </w:r>
      <w:r w:rsidR="006B5517">
        <w:rPr>
          <w:lang w:val="hr-HR"/>
        </w:rPr>
        <w:t>47853914034</w:t>
      </w:r>
      <w:r w:rsidR="000467BE">
        <w:rPr>
          <w:lang w:val="hr-HR"/>
        </w:rPr>
        <w:t>, MBS: 060</w:t>
      </w:r>
      <w:r w:rsidR="006B5517">
        <w:rPr>
          <w:lang w:val="hr-HR"/>
        </w:rPr>
        <w:t>237059</w:t>
      </w:r>
      <w:r w:rsidR="00403F01">
        <w:rPr>
          <w:lang w:val="hr-HR"/>
        </w:rPr>
        <w:t xml:space="preserve">, dana </w:t>
      </w:r>
      <w:r w:rsidR="00390CC3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5517">
        <w:rPr>
          <w:lang w:val="hr-HR"/>
        </w:rPr>
        <w:t>INOVACIJE I TEHNOLOŠKI MENADŽMENT d.o.o. Split, Kroz Smrdečac 51, OIB: 47853914034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B5517">
        <w:rPr>
          <w:lang w:val="hr-HR"/>
        </w:rPr>
        <w:t>57.315,36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390CC3" w:rsidP="00390CC3" w:rsidR="00390CC3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390CC3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90CC3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FA3" w:rsidP="003734BE" w:rsidR="00A15FA3">
      <w:r>
        <w:separator/>
      </w:r>
    </w:p>
  </w:endnote>
  <w:endnote w:id="0" w:type="continuationSeparator">
    <w:p w:rsidRDefault="00A15FA3" w:rsidP="003734BE" w:rsidR="00A15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FA3" w:rsidP="003734BE" w:rsidR="00A15FA3">
      <w:r>
        <w:separator/>
      </w:r>
    </w:p>
  </w:footnote>
  <w:footnote w:id="0" w:type="continuationSeparator">
    <w:p w:rsidRDefault="00A15FA3" w:rsidP="003734BE" w:rsidR="00A15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4C13B4">
      <w:fldChar w:fldCharType="begin"/>
    </w:r>
    <w:r>
      <w:instrText>PAGE   \* MERGEFORMAT</w:instrText>
    </w:r>
    <w:r w:rsidR="004C13B4">
      <w:fldChar w:fldCharType="separate"/>
    </w:r>
    <w:r w:rsidR="00390CC3" w:rsidRPr="00390CC3">
      <w:rPr>
        <w:noProof/>
        <w:lang w:val="hr-HR"/>
      </w:rPr>
      <w:t>2</w:t>
    </w:r>
    <w:r w:rsidR="004C13B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0CC3"/>
    <w:rsid w:val="003929B4"/>
    <w:rsid w:val="00403F01"/>
    <w:rsid w:val="004171BE"/>
    <w:rsid w:val="00473132"/>
    <w:rsid w:val="004777B1"/>
    <w:rsid w:val="004A6CA0"/>
    <w:rsid w:val="004C13B4"/>
    <w:rsid w:val="00642955"/>
    <w:rsid w:val="0066735D"/>
    <w:rsid w:val="006767AE"/>
    <w:rsid w:val="006B5517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15FA3"/>
    <w:rsid w:val="00A31ADC"/>
    <w:rsid w:val="00A70438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4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04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04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04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99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INOVACIJE I TEHNOLOŠKI MENADŽMENT d.o.o. projektiranje i građenje</izvorni_sadrzaj>
    <derivirana_varijabla naziv="DomainObject.Predmet.ProtustrankaFormated_1">  INOVACIJE I TEHNOLOŠKI MENADŽMENT d.o.o. projektiranje i građenje</derivirana_varijabla>
  </DomainObject.Predmet.ProtustrankaFormated>
  <DomainObject.Predmet.ProtustrankaFormatedOIB>
    <izvorni_sadrzaj>  INOVACIJE I TEHNOLOŠKI MENADŽMENT d.o.o. projektiranje i građenje, OIB 47853914034</izvorni_sadrzaj>
    <derivirana_varijabla naziv="DomainObject.Predmet.ProtustrankaFormatedOIB_1">  INOVACIJE I TEHNOLOŠKI MENADŽMENT d.o.o. projektiranje i građenje, OIB 47853914034</derivirana_varijabla>
  </DomainObject.Predmet.ProtustrankaFormatedOIB>
  <DomainObject.Predmet.ProtustrankaFormatedWithAdress>
    <izvorni_sadrzaj> INOVACIJE I TEHNOLOŠKI MENADŽMENT d.o.o. projektiranje i građenje, Kroz Smrdečac 51, 21000 Split</izvorni_sadrzaj>
    <derivirana_varijabla naziv="DomainObject.Predmet.ProtustrankaFormatedWithAdress_1"> INOVACIJE I TEHNOLOŠKI MENADŽMENT d.o.o. projektiranje i građenje, Kroz Smrdečac 51, 21000 Split</derivirana_varijabla>
  </DomainObject.Predmet.ProtustrankaFormatedWithAdress>
  <DomainObject.Predmet.ProtustrankaFormatedWithAdressOIB>
    <izvorni_sadrzaj> INOVACIJE I TEHNOLOŠKI MENADŽMENT d.o.o. projektiranje i građenje, OIB 47853914034, Kroz Smrdečac 51, 21000 Split</izvorni_sadrzaj>
    <derivirana_varijabla naziv="DomainObject.Predmet.ProtustrankaFormatedWithAdressOIB_1"> INOVACIJE I TEHNOLOŠKI MENADŽMENT d.o.o. projektiranje i građenje, OIB 47853914034, Kroz Smrdečac 51, 21000 Split</derivirana_varijabla>
  </DomainObject.Predmet.ProtustrankaFormatedWithAdressOIB>
  <DomainObject.Predmet.ProtustrankaWithAdress>
    <izvorni_sadrzaj>INOVACIJE I TEHNOLOŠKI MENADŽMENT d.o.o. projektiranje i građenje Kroz Smrdečac 51, 21000 Split</izvorni_sadrzaj>
    <derivirana_varijabla naziv="DomainObject.Predmet.ProtustrankaWithAdress_1">INOVACIJE I TEHNOLOŠKI MENADŽMENT d.o.o. projektiranje i građenje Kroz Smrdečac 51, 21000 Split</derivirana_varijabla>
  </DomainObject.Predmet.ProtustrankaWithAdress>
  <DomainObject.Predmet.ProtustrankaWithAdressOIB>
    <izvorni_sadrzaj>INOVACIJE I TEHNOLOŠKI MENADŽMENT d.o.o. projektiranje i građenje, OIB 47853914034, Kroz Smrdečac 51, 21000 Split</izvorni_sadrzaj>
    <derivirana_varijabla naziv="DomainObject.Predmet.ProtustrankaWithAdressOIB_1">INOVACIJE I TEHNOLOŠKI MENADŽMENT d.o.o. projektiranje i građenje, OIB 47853914034, Kroz Smrdečac 51, 21000 Split</derivirana_varijabla>
  </DomainObject.Predmet.ProtustrankaWithAdressOIB>
  <DomainObject.Predmet.ProtustrankaNazivFormated>
    <izvorni_sadrzaj>INOVACIJE I TEHNOLOŠKI MENADŽMENT d.o.o. projektiranje i građenje</izvorni_sadrzaj>
    <derivirana_varijabla naziv="DomainObject.Predmet.ProtustrankaNazivFormated_1">INOVACIJE I TEHNOLOŠKI MENADŽMENT d.o.o. projektiranje i građenje</derivirana_varijabla>
  </DomainObject.Predmet.ProtustrankaNazivFormated>
  <DomainObject.Predmet.ProtustrankaNazivFormatedOIB>
    <izvorni_sadrzaj>INOVACIJE I TEHNOLOŠKI MENADŽMENT d.o.o. projektiranje i građenje, OIB 47853914034</izvorni_sadrzaj>
    <derivirana_varijabla naziv="DomainObject.Predmet.ProtustrankaNazivFormatedOIB_1">INOVACIJE I TEHNOLOŠKI MENADŽMENT d.o.o. projektiranje i građenje, OIB 47853914034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57315.36</izvorni_sadrzaj>
    <derivirana_varijabla naziv="DomainObject.Predmet.TrenutnaVrijednost_1">57315.36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INOVACIJE I TEHNOLOŠKI MENADŽMENT d.o.o. projektiranje i građenje</item>
    </izvorni_sadrzaj>
    <derivirana_varijabla naziv="DomainObject.Predmet.ProtuStrankaListFormated_1">
      <item>INOVACIJE I TEHNOLOŠKI MENADŽMENT d.o.o. projektiranje i građenje</item>
    </derivirana_varijabla>
  </DomainObject.Predmet.ProtuStrankaListFormated>
  <DomainObject.Predmet.ProtuStrankaListFormatedOIB>
    <izvorni_sadrzaj>
      <item>INOVACIJE I TEHNOLOŠKI MENADŽMENT d.o.o. projektiranje i građenje, OIB 47853914034</item>
    </izvorni_sadrzaj>
    <derivirana_varijabla naziv="DomainObject.Predmet.ProtuStrankaListFormatedOIB_1">
      <item>INOVACIJE I TEHNOLOŠKI MENADŽMENT d.o.o. projektiranje i građenje, OIB 47853914034</item>
    </derivirana_varijabla>
  </DomainObject.Predmet.ProtuStrankaListFormatedOIB>
  <DomainObject.Predmet.ProtuStrankaListFormatedWithAdress>
    <izvorni_sadrzaj>
      <item>INOVACIJE I TEHNOLOŠKI MENADŽMENT d.o.o. projektiranje i građenje, Kroz Smrdečac 51, 21000 Split</item>
    </izvorni_sadrzaj>
    <derivirana_varijabla naziv="DomainObject.Predmet.ProtuStrankaListFormatedWithAdress_1">
      <item>INOVACIJE I TEHNOLOŠKI MENADŽMENT d.o.o. projektiranje i građenje, Kroz Smrdečac 51, 21000 Split</item>
    </derivirana_varijabla>
  </DomainObject.Predmet.ProtuStrankaListFormatedWithAdress>
  <DomainObject.Predmet.ProtuStrankaListFormatedWithAdressOIB>
    <izvorni_sadrzaj>
      <item>INOVACIJE I TEHNOLOŠKI MENADŽMENT d.o.o. projektiranje i građenje, OIB 47853914034, Kroz Smrdečac 51, 21000 Split</item>
    </izvorni_sadrzaj>
    <derivirana_varijabla naziv="DomainObject.Predmet.ProtuStrankaListFormatedWithAdressOIB_1">
      <item>INOVACIJE I TEHNOLOŠKI MENADŽMENT d.o.o. projektiranje i građenje, OIB 47853914034, Kroz Smrdečac 51, 21000 Split</item>
    </derivirana_varijabla>
  </DomainObject.Predmet.ProtuStrankaListFormatedWithAdressOIB>
  <DomainObject.Predmet.ProtuStrankaListNazivFormated>
    <izvorni_sadrzaj>
      <item>INOVACIJE I TEHNOLOŠKI MENADŽMENT d.o.o. projektiranje i građenje</item>
    </izvorni_sadrzaj>
    <derivirana_varijabla naziv="DomainObject.Predmet.ProtuStrankaListNazivFormated_1">
      <item>INOVACIJE I TEHNOLOŠKI MENADŽMENT d.o.o. projektiranje i građenje</item>
    </derivirana_varijabla>
  </DomainObject.Predmet.ProtuStrankaListNazivFormated>
  <DomainObject.Predmet.ProtuStrankaListNazivFormatedOIB>
    <izvorni_sadrzaj>
      <item>INOVACIJE I TEHNOLOŠKI MENADŽMENT d.o.o. projektiranje i građenje, OIB 47853914034</item>
    </izvorni_sadrzaj>
    <derivirana_varijabla naziv="DomainObject.Predmet.ProtuStrankaListNazivFormatedOIB_1">
      <item>INOVACIJE I TEHNOLOŠKI MENADŽMENT d.o.o. projektiranje i građenje, OIB 47853914034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INOVACIJE I TEHNOLOŠKI MENADŽMENT d.o.o. projektiranje i građenje</izvorni_sadrzaj>
    <derivirana_varijabla naziv="DomainObject.Predmet.ProtustrankaIDrugi_1">INOVACIJE I TEHNOLOŠKI MENADŽMENT d.o.o.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INOVACIJE I TEHNOLOŠKI MENADŽMENT d.o.o. projektiranje i građenje, OIB 47853914034, Kroz Smrdečac 51, 21000 Split</izvorni_sadrzaj>
    <derivirana_varijabla naziv="DomainObject.Predmet.ProtustrankaIDrugiAdressOIB_1">INOVACIJE I TEHNOLOŠKI MENADŽMENT d.o.o. projektiranje i građenje, OIB 47853914034, Kroz Smrdečac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INOVACIJE I TEHNOLOŠKI MENADŽMENT d.o.o. projektiranje i građenje</item>
      <item>FINANCIJSKA AGENCIJA, RC SPLIT</item>
    </izvorni_sadrzaj>
    <derivirana_varijabla naziv="DomainObject.Predmet.SudioniciListNaziv_1">
      <item>INOVACIJE I TEHNOLOŠKI MENADŽMENT d.o.o. projektiranje i građenje</item>
      <item>FINANCIJSKA AGENCIJA, RC SPLIT</item>
    </derivirana_varijabla>
  </DomainObject.Predmet.SudioniciListNaziv>
  <DomainObject.Predmet.SudioniciListAdressOIB>
    <izvorni_sadrzaj>
      <item>INOVACIJE I TEHNOLOŠKI MENADŽMENT d.o.o. projektiranje i građenje, OIB 47853914034, Kroz Smrdečac 51,21000 Split</item>
      <item>FINANCIJSKA AGENCIJA, RC SPLIT, OIB 85821130368, Mažuranićevo šetalište 24 b,21000 Split</item>
    </izvorni_sadrzaj>
    <derivirana_varijabla naziv="DomainObject.Predmet.SudioniciListAdressOIB_1">
      <item>INOVACIJE I TEHNOLOŠKI MENADŽMENT d.o.o. projektiranje i građenje, OIB 47853914034, Kroz Smrdečac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47853914034</item>
      <item>, OIB 85821130368</item>
    </izvorni_sadrzaj>
    <derivirana_varijabla naziv="DomainObject.Predmet.SudioniciListNazivOIB_1">
      <item>, OIB 47853914034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E27A0-E0AC-4DF6-A12E-E18F3F5E6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1789</properties:Characters>
  <properties:Lines>51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2015-11-09T08:42:00Z</cp:lastPrinted>
  <dcterms:modified xmlns:xsi="http://www.w3.org/2001/XMLSchema-instance" xsi:type="dcterms:W3CDTF">2015-11-09T08:42:00Z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