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b1b71" w14:paraId="42b1b71" w:rsidRDefault="007C121A" w:rsidP="00D6076B" w:rsidR="00403F01" w:rsidRPr="00FA2E5A">
      <w:pPr>
        <w:ind w:firstLine="708"/>
        <w:jc w:val="right"/>
        <w15:collapsed w:val="false"/>
        <w:rPr>
          <w:b/>
          <w:lang w:val="hr-HR"/>
        </w:rPr>
      </w:pPr>
      <w:bookmarkStart w:name="_GoBack" w:id="0"/>
      <w:bookmarkEnd w:id="0"/>
      <w:r>
        <w:rPr>
          <w:noProof/>
          <w:lang w:eastAsia="hr-HR" w:val="hr-HR"/>
        </w:rPr>
        <w:t xml:space="preserve">  </w:t>
      </w:r>
      <w:r w:rsidR="00133015" w:rsidRPr="00FA2E5A">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4777B1" w:rsidRPr="00FA2E5A">
        <w:rPr>
          <w:noProof/>
          <w:lang w:eastAsia="hr-HR" w:val="hr-HR"/>
        </w:rPr>
        <w:tab/>
      </w:r>
      <w:r w:rsidR="004777B1" w:rsidRPr="00FA2E5A">
        <w:rPr>
          <w:noProof/>
          <w:lang w:eastAsia="hr-HR" w:val="hr-HR"/>
        </w:rPr>
        <w:tab/>
      </w:r>
      <w:r w:rsidR="004777B1" w:rsidRPr="00FA2E5A">
        <w:rPr>
          <w:noProof/>
          <w:lang w:eastAsia="hr-HR" w:val="hr-HR"/>
        </w:rPr>
        <w:tab/>
      </w:r>
      <w:r w:rsidR="004777B1" w:rsidRPr="00FA2E5A">
        <w:rPr>
          <w:noProof/>
          <w:lang w:eastAsia="hr-HR" w:val="hr-HR"/>
        </w:rPr>
        <w:tab/>
      </w:r>
      <w:r w:rsidR="004777B1" w:rsidRPr="00FA2E5A">
        <w:rPr>
          <w:noProof/>
          <w:lang w:eastAsia="hr-HR" w:val="hr-HR"/>
        </w:rPr>
        <w:tab/>
      </w:r>
      <w:r w:rsidR="004777B1" w:rsidRPr="00FA2E5A">
        <w:rPr>
          <w:noProof/>
          <w:lang w:eastAsia="hr-HR" w:val="hr-HR"/>
        </w:rPr>
        <w:tab/>
        <w:t xml:space="preserve">             </w:t>
      </w:r>
      <w:r w:rsidR="004777B1" w:rsidRPr="00FA2E5A">
        <w:rPr>
          <w:b/>
          <w:lang w:val="hr-HR"/>
        </w:rPr>
        <w:t>Posl. br. 12. St-</w:t>
      </w:r>
      <w:r w:rsidR="00AE4A2D">
        <w:rPr>
          <w:b/>
          <w:lang w:val="hr-HR"/>
        </w:rPr>
        <w:t>709</w:t>
      </w:r>
      <w:r w:rsidR="00E6013F" w:rsidRPr="00FA2E5A">
        <w:rPr>
          <w:b/>
          <w:lang w:val="hr-HR"/>
        </w:rPr>
        <w:t>/</w:t>
      </w:r>
      <w:r>
        <w:rPr>
          <w:b/>
          <w:lang w:val="hr-HR"/>
        </w:rPr>
        <w:t>2017</w:t>
      </w:r>
    </w:p>
    <w:p w:rsidRDefault="00AC4892" w:rsidP="00D4027A" w:rsidR="00AC4892" w:rsidRPr="00FA2E5A">
      <w:pPr>
        <w:pStyle w:val="Naslov1"/>
        <w:jc w:val="both"/>
        <w:rPr>
          <w:sz w:val="8"/>
          <w:szCs w:val="8"/>
        </w:rPr>
      </w:pPr>
    </w:p>
    <w:p w:rsidRDefault="00D4027A" w:rsidP="00D4027A" w:rsidR="00D4027A" w:rsidRPr="00FA2E5A">
      <w:pPr>
        <w:pStyle w:val="Naslov1"/>
        <w:jc w:val="both"/>
      </w:pPr>
      <w:r w:rsidRPr="00FA2E5A">
        <w:t>REPUBLIKA HRVATSKA</w:t>
      </w:r>
    </w:p>
    <w:p w:rsidRDefault="00D4027A" w:rsidP="00D4027A" w:rsidR="00D4027A" w:rsidRPr="00FA2E5A">
      <w:pPr>
        <w:jc w:val="both"/>
        <w:rPr>
          <w:lang w:val="hr-HR"/>
        </w:rPr>
      </w:pPr>
      <w:r w:rsidRPr="00FA2E5A">
        <w:rPr>
          <w:b/>
          <w:lang w:val="hr-HR"/>
        </w:rPr>
        <w:t xml:space="preserve">TRGOVAČKI SUD U SPLITU </w:t>
      </w:r>
      <w:r w:rsidRPr="00FA2E5A">
        <w:rPr>
          <w:lang w:val="hr-HR"/>
        </w:rPr>
        <w:t xml:space="preserve">            </w:t>
      </w:r>
      <w:r w:rsidRPr="00FA2E5A">
        <w:rPr>
          <w:lang w:val="hr-HR"/>
        </w:rPr>
        <w:tab/>
      </w:r>
      <w:r w:rsidRPr="00FA2E5A">
        <w:rPr>
          <w:lang w:val="hr-HR"/>
        </w:rPr>
        <w:tab/>
      </w:r>
      <w:r w:rsidRPr="00FA2E5A">
        <w:rPr>
          <w:lang w:val="hr-HR"/>
        </w:rPr>
        <w:tab/>
        <w:t xml:space="preserve">      </w:t>
      </w:r>
    </w:p>
    <w:p w:rsidRDefault="00EB78C8" w:rsidP="00EB78C8" w:rsidR="00EB78C8" w:rsidRPr="00FA2E5A">
      <w:pPr>
        <w:rPr>
          <w:b/>
          <w:lang w:val="hr-HR"/>
        </w:rPr>
      </w:pPr>
      <w:r w:rsidRPr="00FA2E5A">
        <w:rPr>
          <w:b/>
          <w:lang w:val="hr-HR"/>
        </w:rPr>
        <w:t>Split, Sukoišanska br. 6</w:t>
      </w:r>
    </w:p>
    <w:p w:rsidRDefault="00D4027A" w:rsidP="00D4027A" w:rsidR="00D4027A" w:rsidRPr="00FA2E5A">
      <w:pPr>
        <w:rPr>
          <w:lang w:val="hr-HR"/>
        </w:rPr>
      </w:pPr>
    </w:p>
    <w:p w:rsidRDefault="00063C3A" w:rsidP="00403F01" w:rsidR="00403F01" w:rsidRPr="00FA2E5A">
      <w:pPr>
        <w:pStyle w:val="Naslov1"/>
      </w:pPr>
      <w:r w:rsidRPr="00FA2E5A">
        <w:t xml:space="preserve">U   I M E   </w:t>
      </w:r>
      <w:r w:rsidR="00403F01" w:rsidRPr="00FA2E5A">
        <w:t xml:space="preserve">R E P U B L I K </w:t>
      </w:r>
      <w:r w:rsidRPr="00FA2E5A">
        <w:t>E</w:t>
      </w:r>
      <w:r w:rsidR="00403F01" w:rsidRPr="00FA2E5A">
        <w:t xml:space="preserve">   H R V A T S K </w:t>
      </w:r>
      <w:r w:rsidRPr="00FA2E5A">
        <w:t>E</w:t>
      </w:r>
    </w:p>
    <w:p w:rsidRDefault="00403F01" w:rsidP="00403F01" w:rsidR="00403F01" w:rsidRPr="00FA2E5A">
      <w:pPr>
        <w:rPr>
          <w:lang w:eastAsia="hr-HR" w:val="hr-HR"/>
        </w:rPr>
      </w:pPr>
    </w:p>
    <w:p w:rsidRDefault="00E14AE2" w:rsidP="00D4027A" w:rsidR="00D4027A" w:rsidRPr="00FA2E5A">
      <w:pPr>
        <w:pStyle w:val="Naslov2"/>
        <w:rPr>
          <w:b/>
          <w:bCs/>
          <w:szCs w:val="24"/>
        </w:rPr>
      </w:pPr>
      <w:r w:rsidRPr="00FA2E5A">
        <w:rPr>
          <w:b/>
          <w:bCs/>
          <w:szCs w:val="24"/>
        </w:rPr>
        <w:t>R J E Š E NJ E</w:t>
      </w:r>
    </w:p>
    <w:p w:rsidRDefault="00D4027A" w:rsidP="00D4027A" w:rsidR="00D4027A" w:rsidRPr="00FA2E5A">
      <w:pPr>
        <w:rPr>
          <w:lang w:val="hr-HR"/>
        </w:rPr>
      </w:pPr>
    </w:p>
    <w:p w:rsidRDefault="00D4027A" w:rsidP="00890AEB" w:rsidR="00382327">
      <w:pPr>
        <w:pStyle w:val="Tijeloteksta"/>
        <w:rPr>
          <w:lang w:val="hr-HR"/>
        </w:rPr>
      </w:pPr>
      <w:r w:rsidRPr="00FA2E5A">
        <w:rPr>
          <w:szCs w:val="24"/>
          <w:lang w:val="hr-HR"/>
        </w:rPr>
        <w:tab/>
      </w:r>
      <w:r w:rsidR="001D69E5" w:rsidRPr="003F13DF">
        <w:rPr>
          <w:lang w:val="hr-HR"/>
        </w:rPr>
        <w:t>Trgovački sud u Splitu, po sucu</w:t>
      </w:r>
      <w:r w:rsidR="001D69E5">
        <w:rPr>
          <w:lang w:val="hr-HR"/>
        </w:rPr>
        <w:t xml:space="preserve"> tog suda</w:t>
      </w:r>
      <w:r w:rsidR="001D69E5" w:rsidRPr="003F13DF">
        <w:rPr>
          <w:lang w:val="hr-HR"/>
        </w:rPr>
        <w:t xml:space="preserve"> </w:t>
      </w:r>
      <w:r w:rsidR="001D69E5">
        <w:rPr>
          <w:lang w:val="hr-HR"/>
        </w:rPr>
        <w:t>Pašku Bačiću,</w:t>
      </w:r>
      <w:r w:rsidR="001D69E5" w:rsidRPr="003F13DF">
        <w:rPr>
          <w:lang w:val="hr-HR"/>
        </w:rPr>
        <w:t xml:space="preserve"> kao </w:t>
      </w:r>
      <w:r w:rsidR="001D69E5">
        <w:rPr>
          <w:lang w:val="hr-HR"/>
        </w:rPr>
        <w:t xml:space="preserve">stečajnom </w:t>
      </w:r>
      <w:r w:rsidR="001D69E5" w:rsidRPr="003F13DF">
        <w:rPr>
          <w:lang w:val="hr-HR"/>
        </w:rPr>
        <w:t>sucu</w:t>
      </w:r>
      <w:r w:rsidR="001D69E5">
        <w:rPr>
          <w:lang w:val="hr-HR"/>
        </w:rPr>
        <w:t>,</w:t>
      </w:r>
      <w:r w:rsidR="001D69E5" w:rsidRPr="003F13DF">
        <w:rPr>
          <w:lang w:val="hr-HR"/>
        </w:rPr>
        <w:t xml:space="preserve"> u</w:t>
      </w:r>
      <w:r w:rsidR="001D69E5">
        <w:rPr>
          <w:lang w:val="hr-HR"/>
        </w:rPr>
        <w:t xml:space="preserve"> skraćenom stečajnom postupku povodom zahtjeva </w:t>
      </w:r>
      <w:r w:rsidR="001D69E5" w:rsidRPr="001A260E">
        <w:rPr>
          <w:szCs w:val="24"/>
          <w:lang w:val="hr-HR"/>
        </w:rPr>
        <w:t>FINANCIJSKE AGENCIJE, Regionalni centar Spl</w:t>
      </w:r>
      <w:r w:rsidR="001D69E5">
        <w:rPr>
          <w:szCs w:val="24"/>
          <w:lang w:val="hr-HR"/>
        </w:rPr>
        <w:t>it, Mažuranićevo šetalište 24b</w:t>
      </w:r>
      <w:r w:rsidR="001D69E5">
        <w:rPr>
          <w:lang w:val="hr-HR"/>
        </w:rPr>
        <w:t>, OIB: 85821130368, za provedbu skraćenog s</w:t>
      </w:r>
      <w:r w:rsidR="00A24E01">
        <w:rPr>
          <w:lang w:val="hr-HR"/>
        </w:rPr>
        <w:t xml:space="preserve">tečajnog postupka nad dužnikom </w:t>
      </w:r>
      <w:r w:rsidR="00826A1E">
        <w:rPr>
          <w:lang w:val="hr-HR"/>
        </w:rPr>
        <w:t>SHOOTER j.d.o.o. Split, Odeska 3, OIB: 55180214499</w:t>
      </w:r>
      <w:r w:rsidR="007C121A">
        <w:rPr>
          <w:lang w:val="hr-HR"/>
        </w:rPr>
        <w:t>,</w:t>
      </w:r>
      <w:r w:rsidR="001D69E5">
        <w:rPr>
          <w:lang w:val="hr-HR"/>
        </w:rPr>
        <w:t xml:space="preserve"> dana </w:t>
      </w:r>
      <w:r w:rsidR="00AE4A2D">
        <w:rPr>
          <w:lang w:val="hr-HR"/>
        </w:rPr>
        <w:t>30. kolovoza</w:t>
      </w:r>
      <w:r w:rsidR="00204791">
        <w:rPr>
          <w:lang w:val="hr-HR"/>
        </w:rPr>
        <w:t xml:space="preserve"> 2017</w:t>
      </w:r>
      <w:r w:rsidR="001D69E5">
        <w:rPr>
          <w:lang w:val="hr-HR"/>
        </w:rPr>
        <w:t>. godine</w:t>
      </w:r>
    </w:p>
    <w:p w:rsidRDefault="00083BAB" w:rsidP="00D4027A" w:rsidR="00083BAB" w:rsidRPr="00E732C5">
      <w:pPr>
        <w:rPr>
          <w:sz w:val="22"/>
          <w:szCs w:val="22"/>
          <w:lang w:val="hr-HR"/>
        </w:rPr>
      </w:pPr>
    </w:p>
    <w:p w:rsidRDefault="001D69E5" w:rsidP="00D4027A" w:rsidR="001D69E5" w:rsidRPr="00AE4A2D">
      <w:pPr>
        <w:rPr>
          <w:sz w:val="16"/>
          <w:szCs w:val="16"/>
          <w:lang w:val="hr-HR"/>
        </w:rPr>
      </w:pPr>
    </w:p>
    <w:p w:rsidRDefault="00E14AE2" w:rsidP="00D4027A" w:rsidR="00D4027A" w:rsidRPr="00FA2E5A">
      <w:pPr>
        <w:jc w:val="center"/>
        <w:rPr>
          <w:lang w:val="hr-HR"/>
        </w:rPr>
      </w:pPr>
      <w:r w:rsidRPr="00FA2E5A">
        <w:rPr>
          <w:lang w:val="hr-HR"/>
        </w:rPr>
        <w:t xml:space="preserve">r i j e š i o   </w:t>
      </w:r>
      <w:r w:rsidR="00D4027A" w:rsidRPr="00FA2E5A">
        <w:rPr>
          <w:lang w:val="hr-HR"/>
        </w:rPr>
        <w:t xml:space="preserve">j e                                               </w:t>
      </w:r>
    </w:p>
    <w:p w:rsidRDefault="00642955" w:rsidP="00876209" w:rsidR="00642955" w:rsidRPr="00FA2E5A">
      <w:pPr>
        <w:pStyle w:val="Naslov3"/>
        <w:ind w:left="705"/>
        <w:rPr>
          <w:b w:val="false"/>
          <w:szCs w:val="24"/>
        </w:rPr>
      </w:pPr>
    </w:p>
    <w:p w:rsidRDefault="00AE4A2D" w:rsidP="001542AC" w:rsidR="00634348">
      <w:pPr>
        <w:ind w:firstLine="12" w:right="-1" w:left="708"/>
        <w:jc w:val="both"/>
        <w:rPr>
          <w:lang w:val="hr-HR"/>
        </w:rPr>
      </w:pPr>
      <w:r>
        <w:rPr>
          <w:lang w:val="hr-HR"/>
        </w:rPr>
        <w:t xml:space="preserve">I. </w:t>
      </w:r>
      <w:r w:rsidR="00634348" w:rsidRPr="00FA2E5A">
        <w:rPr>
          <w:lang w:val="hr-HR"/>
        </w:rPr>
        <w:t>O</w:t>
      </w:r>
      <w:r w:rsidR="00FA2E5A" w:rsidRPr="00FA2E5A">
        <w:rPr>
          <w:lang w:val="hr-HR"/>
        </w:rPr>
        <w:t>bustavlja se skraćeni stečajni postupak nad dužnikom</w:t>
      </w:r>
      <w:r w:rsidR="00634348" w:rsidRPr="00FA2E5A">
        <w:rPr>
          <w:lang w:val="hr-HR"/>
        </w:rPr>
        <w:t xml:space="preserve"> </w:t>
      </w:r>
      <w:r w:rsidR="00826A1E">
        <w:rPr>
          <w:lang w:val="hr-HR"/>
        </w:rPr>
        <w:t>SHOOTER j.d.o.o. Split, Odeska 3, OIB: 55180214499</w:t>
      </w:r>
      <w:r w:rsidR="001542AC">
        <w:rPr>
          <w:lang w:val="hr-HR"/>
        </w:rPr>
        <w:t>,</w:t>
      </w:r>
      <w:r w:rsidR="001542AC" w:rsidRPr="001542AC">
        <w:rPr>
          <w:lang w:val="hr-HR"/>
        </w:rPr>
        <w:t xml:space="preserve"> </w:t>
      </w:r>
      <w:r w:rsidR="001542AC" w:rsidRPr="007D60B4">
        <w:rPr>
          <w:lang w:val="hr-HR"/>
        </w:rPr>
        <w:t xml:space="preserve">te se zahtjev predlagatelja </w:t>
      </w:r>
      <w:r w:rsidRPr="007D60B4">
        <w:rPr>
          <w:lang w:val="hr-HR"/>
        </w:rPr>
        <w:t>Financijske ag</w:t>
      </w:r>
      <w:r>
        <w:rPr>
          <w:lang w:val="hr-HR"/>
        </w:rPr>
        <w:t>encije</w:t>
      </w:r>
      <w:r w:rsidR="001E79B1">
        <w:rPr>
          <w:lang w:val="hr-HR"/>
        </w:rPr>
        <w:t>, Regionalni centar Split</w:t>
      </w:r>
      <w:r w:rsidR="001542AC" w:rsidRPr="007D60B4">
        <w:rPr>
          <w:lang w:val="hr-HR"/>
        </w:rPr>
        <w:t xml:space="preserve"> od </w:t>
      </w:r>
      <w:r>
        <w:rPr>
          <w:lang w:val="hr-HR"/>
        </w:rPr>
        <w:t>29. lipnja</w:t>
      </w:r>
      <w:r w:rsidR="007C121A">
        <w:rPr>
          <w:lang w:val="hr-HR"/>
        </w:rPr>
        <w:t xml:space="preserve"> 2017</w:t>
      </w:r>
      <w:r w:rsidR="001542AC" w:rsidRPr="007D60B4">
        <w:rPr>
          <w:lang w:val="hr-HR"/>
        </w:rPr>
        <w:t>. godine odbacuje.</w:t>
      </w:r>
    </w:p>
    <w:p w:rsidRDefault="00AE4A2D" w:rsidP="001542AC" w:rsidR="00AE4A2D">
      <w:pPr>
        <w:ind w:firstLine="12" w:right="-1" w:left="708"/>
        <w:jc w:val="both"/>
        <w:rPr>
          <w:lang w:val="hr-HR"/>
        </w:rPr>
      </w:pPr>
    </w:p>
    <w:p w:rsidRDefault="00AE4A2D" w:rsidP="001542AC" w:rsidR="00AE4A2D" w:rsidRPr="00FA2E5A">
      <w:pPr>
        <w:ind w:firstLine="12" w:right="-1" w:left="708"/>
        <w:jc w:val="both"/>
        <w:rPr>
          <w:lang w:val="hr-HR"/>
        </w:rPr>
      </w:pPr>
      <w:r>
        <w:rPr>
          <w:lang w:val="hr-HR"/>
        </w:rPr>
        <w:t>II. Nalaže se Financijskoj agenciji da oslobodi novčana sredstva koja su zaplijenjena sa računa dužnika na ime predujma za namirenje troškova stečajnog postupka.</w:t>
      </w:r>
    </w:p>
    <w:p w:rsidRDefault="00634348" w:rsidP="00E14AE2" w:rsidR="00634348" w:rsidRPr="00FA2E5A">
      <w:pPr>
        <w:ind w:left="708"/>
        <w:jc w:val="both"/>
        <w:rPr>
          <w:lang w:val="hr-HR"/>
        </w:rPr>
      </w:pPr>
    </w:p>
    <w:p w:rsidRDefault="007A51CD" w:rsidP="00E14AE2" w:rsidR="007A51CD" w:rsidRPr="00A1126F">
      <w:pPr>
        <w:rPr>
          <w:lang w:val="hr-HR"/>
        </w:rPr>
      </w:pPr>
    </w:p>
    <w:p w:rsidRDefault="006C0489" w:rsidP="00E14AE2" w:rsidR="00E14AE2" w:rsidRPr="00FA2E5A">
      <w:pPr>
        <w:jc w:val="center"/>
        <w:rPr>
          <w:lang w:val="hr-HR"/>
        </w:rPr>
      </w:pPr>
      <w:r w:rsidRPr="00FA2E5A">
        <w:rPr>
          <w:lang w:val="hr-HR"/>
        </w:rPr>
        <w:t>Obrazloženje</w:t>
      </w:r>
    </w:p>
    <w:p w:rsidRDefault="00E14AE2" w:rsidP="00E14AE2" w:rsidR="00E14AE2" w:rsidRPr="00FA2E5A">
      <w:pPr>
        <w:rPr>
          <w:lang w:val="hr-HR"/>
        </w:rPr>
      </w:pPr>
    </w:p>
    <w:p w:rsidRDefault="007C121A" w:rsidP="001D69E5" w:rsidR="001D69E5">
      <w:pPr>
        <w:ind w:firstLine="708"/>
        <w:jc w:val="both"/>
        <w:rPr>
          <w:lang w:val="hr-HR"/>
        </w:rPr>
      </w:pPr>
      <w:r>
        <w:rPr>
          <w:lang w:val="hr-HR"/>
        </w:rPr>
        <w:t xml:space="preserve">Kod ovog suda je </w:t>
      </w:r>
      <w:r w:rsidR="00AE4A2D">
        <w:rPr>
          <w:lang w:val="hr-HR"/>
        </w:rPr>
        <w:t>29. lipnja</w:t>
      </w:r>
      <w:r>
        <w:rPr>
          <w:lang w:val="hr-HR"/>
        </w:rPr>
        <w:t xml:space="preserve"> 2017. god. zaprimljen zahtjev Financijske agencije</w:t>
      </w:r>
      <w:r w:rsidR="001D69E5">
        <w:rPr>
          <w:lang w:val="hr-HR"/>
        </w:rPr>
        <w:t>, Regionalni centa</w:t>
      </w:r>
      <w:r w:rsidR="00204791">
        <w:rPr>
          <w:lang w:val="hr-HR"/>
        </w:rPr>
        <w:t>r Split</w:t>
      </w:r>
      <w:r>
        <w:rPr>
          <w:lang w:val="hr-HR"/>
        </w:rPr>
        <w:t xml:space="preserve"> (u daljnjem tekstu FINA)</w:t>
      </w:r>
      <w:r w:rsidR="00204791">
        <w:rPr>
          <w:lang w:val="hr-HR"/>
        </w:rPr>
        <w:t xml:space="preserve"> </w:t>
      </w:r>
      <w:r>
        <w:rPr>
          <w:lang w:val="hr-HR"/>
        </w:rPr>
        <w:t>za provedbu skraćenog stečajnog postupka nad dužnikom</w:t>
      </w:r>
      <w:r w:rsidRPr="00EF59B0">
        <w:rPr>
          <w:lang w:val="hr-HR"/>
        </w:rPr>
        <w:t xml:space="preserve"> </w:t>
      </w:r>
      <w:r w:rsidR="00826A1E">
        <w:rPr>
          <w:lang w:val="hr-HR"/>
        </w:rPr>
        <w:t xml:space="preserve">SHOOTER j.d.o.o. Split, </w:t>
      </w:r>
      <w:r>
        <w:rPr>
          <w:lang w:val="hr-HR"/>
        </w:rPr>
        <w:t xml:space="preserve">a koji zahtjev je podnesen temeljem </w:t>
      </w:r>
      <w:r w:rsidR="00966AF3">
        <w:rPr>
          <w:lang w:val="hr-HR"/>
        </w:rPr>
        <w:t xml:space="preserve">odredbe čl. </w:t>
      </w:r>
      <w:r w:rsidR="001542AC">
        <w:rPr>
          <w:lang w:val="hr-HR"/>
        </w:rPr>
        <w:t>429</w:t>
      </w:r>
      <w:r w:rsidR="00966AF3">
        <w:rPr>
          <w:lang w:val="hr-HR"/>
        </w:rPr>
        <w:t>. st. 1. Stečajnog zakona (Narodne novine broj 71/15, dalje SZ</w:t>
      </w:r>
      <w:r>
        <w:rPr>
          <w:lang w:val="hr-HR"/>
        </w:rPr>
        <w:t>)</w:t>
      </w:r>
      <w:r w:rsidR="001D69E5">
        <w:rPr>
          <w:lang w:val="hr-HR"/>
        </w:rPr>
        <w:t>.</w:t>
      </w:r>
    </w:p>
    <w:p w:rsidRDefault="001D69E5" w:rsidP="001D69E5" w:rsidR="001D69E5">
      <w:pPr>
        <w:ind w:firstLine="708"/>
        <w:jc w:val="both"/>
        <w:rPr>
          <w:lang w:val="hr-HR"/>
        </w:rPr>
      </w:pPr>
    </w:p>
    <w:p w:rsidRDefault="007C121A" w:rsidP="00AE4A2D" w:rsidR="00AE4A2D">
      <w:pPr>
        <w:ind w:firstLine="708"/>
        <w:jc w:val="both"/>
        <w:rPr>
          <w:lang w:val="hr-HR"/>
        </w:rPr>
      </w:pPr>
      <w:r>
        <w:rPr>
          <w:lang w:val="hr-HR"/>
        </w:rPr>
        <w:t xml:space="preserve">U podnesenom zahtjevu je navedeno da dužnik na dan </w:t>
      </w:r>
      <w:r w:rsidR="00AE4A2D">
        <w:rPr>
          <w:lang w:val="hr-HR"/>
        </w:rPr>
        <w:t>23.06</w:t>
      </w:r>
      <w:r>
        <w:rPr>
          <w:lang w:val="hr-HR"/>
        </w:rPr>
        <w:t xml:space="preserve">.2017. godine, u Očevidniku redoslijeda osnova za plaćanje, ima evidentirane neizvršene osnove za plaćanje u neprekinutom razdoblju od 120 dana, u ukupnom iznosu od </w:t>
      </w:r>
      <w:r w:rsidR="00AE4A2D">
        <w:rPr>
          <w:lang w:val="hr-HR"/>
        </w:rPr>
        <w:t>8.545,67</w:t>
      </w:r>
      <w:r>
        <w:rPr>
          <w:lang w:val="hr-HR"/>
        </w:rPr>
        <w:t xml:space="preserve"> kn, kao i da prema podacima koji su dostavljeni od Hrvatskog zavoda za mirovinsko osiguranje, dužnik nema zaposlenih.</w:t>
      </w:r>
      <w:r w:rsidR="00AE4A2D">
        <w:rPr>
          <w:lang w:val="hr-HR"/>
        </w:rPr>
        <w:t xml:space="preserve"> Isto tako, Financijska agencija je u tom zahtjevu obavijestila sud da su sa računa dužnika zaplijenjena novčana sredstva, na ime predujma za namirenje troškova stečajnog postupka, u iznosu od 5.000,00 kn.</w:t>
      </w:r>
    </w:p>
    <w:p w:rsidRDefault="00634348" w:rsidP="00AE4A2D" w:rsidR="00634348" w:rsidRPr="00FA2E5A">
      <w:pPr>
        <w:jc w:val="both"/>
        <w:rPr>
          <w:lang w:val="hr-HR"/>
        </w:rPr>
      </w:pPr>
    </w:p>
    <w:p w:rsidRDefault="001542AC" w:rsidP="00204791" w:rsidR="00204791" w:rsidRPr="00874DE6">
      <w:pPr>
        <w:ind w:firstLine="708"/>
        <w:jc w:val="both"/>
        <w:rPr>
          <w:lang w:val="hr-HR"/>
        </w:rPr>
      </w:pPr>
      <w:r>
        <w:rPr>
          <w:lang w:val="hr-HR"/>
        </w:rPr>
        <w:t>Sukladno podnesenom zahtjevu, a</w:t>
      </w:r>
      <w:r w:rsidR="00204791" w:rsidRPr="00874DE6">
        <w:rPr>
          <w:lang w:val="hr-HR"/>
        </w:rPr>
        <w:t xml:space="preserve"> </w:t>
      </w:r>
      <w:r w:rsidR="00204791">
        <w:rPr>
          <w:lang w:val="hr-HR"/>
        </w:rPr>
        <w:t>temeljem odredbi čl. 430</w:t>
      </w:r>
      <w:r w:rsidR="00204791" w:rsidRPr="00874DE6">
        <w:rPr>
          <w:lang w:val="hr-HR"/>
        </w:rPr>
        <w:t>.</w:t>
      </w:r>
      <w:r w:rsidR="00204791">
        <w:rPr>
          <w:lang w:val="hr-HR"/>
        </w:rPr>
        <w:t xml:space="preserve"> SZ-a, </w:t>
      </w:r>
      <w:r w:rsidRPr="00874DE6">
        <w:rPr>
          <w:lang w:val="hr-HR"/>
        </w:rPr>
        <w:t xml:space="preserve">ovaj sud je </w:t>
      </w:r>
      <w:r w:rsidR="00204791" w:rsidRPr="00874DE6">
        <w:rPr>
          <w:lang w:val="hr-HR"/>
        </w:rPr>
        <w:t>na mrežnoj stranici e-Oglasna ploča sudova</w:t>
      </w:r>
      <w:r w:rsidR="00204791">
        <w:rPr>
          <w:lang w:val="hr-HR"/>
        </w:rPr>
        <w:t>,</w:t>
      </w:r>
      <w:r w:rsidR="00204791" w:rsidRPr="00874DE6">
        <w:rPr>
          <w:lang w:val="hr-HR"/>
        </w:rPr>
        <w:t xml:space="preserve"> </w:t>
      </w:r>
      <w:r w:rsidR="00AE4A2D">
        <w:rPr>
          <w:lang w:val="hr-HR"/>
        </w:rPr>
        <w:t>19. srpnja</w:t>
      </w:r>
      <w:r w:rsidR="00EF59B0">
        <w:rPr>
          <w:lang w:val="hr-HR"/>
        </w:rPr>
        <w:t xml:space="preserve"> 2017</w:t>
      </w:r>
      <w:r w:rsidR="00204791" w:rsidRPr="00874DE6">
        <w:rPr>
          <w:lang w:val="hr-HR"/>
        </w:rPr>
        <w:t xml:space="preserve">. godine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w:t>
      </w:r>
      <w:r w:rsidR="00204791" w:rsidRPr="00874DE6">
        <w:rPr>
          <w:lang w:val="hr-HR"/>
        </w:rPr>
        <w:lastRenderedPageBreak/>
        <w:t xml:space="preserve">dužnikom, sve to uz upozorenje na pravne posljedice nepodnošenja prijedloga za otvaranje stečajnog postupka. </w:t>
      </w:r>
    </w:p>
    <w:p w:rsidRDefault="00481DB9" w:rsidP="00F800E6" w:rsidR="00481DB9" w:rsidRPr="00874DE6">
      <w:pPr>
        <w:jc w:val="both"/>
        <w:rPr>
          <w:lang w:val="hr-HR"/>
        </w:rPr>
      </w:pPr>
    </w:p>
    <w:p w:rsidRDefault="007C121A" w:rsidP="00204791" w:rsidR="007C121A">
      <w:pPr>
        <w:ind w:firstLine="708"/>
        <w:jc w:val="both"/>
        <w:rPr>
          <w:lang w:val="hr-HR"/>
        </w:rPr>
      </w:pPr>
      <w:r>
        <w:rPr>
          <w:lang w:val="hr-HR"/>
        </w:rPr>
        <w:t xml:space="preserve">Međutim, FINA je </w:t>
      </w:r>
      <w:r w:rsidR="00AE4A2D">
        <w:rPr>
          <w:lang w:val="hr-HR"/>
        </w:rPr>
        <w:t>30.08.</w:t>
      </w:r>
      <w:r>
        <w:rPr>
          <w:lang w:val="hr-HR"/>
        </w:rPr>
        <w:t>2017. god. dostavila ovom sudu potvrdu o evidentiranim neizvršenim osnovama za plaćanje dužnika, kao i potvrdu o blokadi računa i novčanih sredstava dužnika</w:t>
      </w:r>
      <w:r w:rsidR="00AE4A2D">
        <w:rPr>
          <w:lang w:val="hr-HR"/>
        </w:rPr>
        <w:t xml:space="preserve"> (list 8 - 9 spisa)</w:t>
      </w:r>
      <w:r>
        <w:rPr>
          <w:lang w:val="hr-HR"/>
        </w:rPr>
        <w:t xml:space="preserve">, a kojim potvrdama se potvrđuje da na dan </w:t>
      </w:r>
      <w:r w:rsidR="00AE4A2D">
        <w:rPr>
          <w:lang w:val="hr-HR"/>
        </w:rPr>
        <w:t>29.08</w:t>
      </w:r>
      <w:r>
        <w:rPr>
          <w:lang w:val="hr-HR"/>
        </w:rPr>
        <w:t xml:space="preserve">.2017. god. </w:t>
      </w:r>
      <w:r w:rsidR="00E25757">
        <w:rPr>
          <w:lang w:val="hr-HR"/>
        </w:rPr>
        <w:t>dužnik u Očevidniku redoslijeda osnova za plaćanje ima evidentirane neizvršene osnove za plaćanje u neprekinutom razdoblju od 0 dana, kao i da nepodmirene obveze dužnika na taj dan iznose 0,00 kn.</w:t>
      </w:r>
    </w:p>
    <w:p w:rsidRDefault="00E25757" w:rsidP="00204791" w:rsidR="00E25757">
      <w:pPr>
        <w:ind w:firstLine="708"/>
        <w:jc w:val="both"/>
        <w:rPr>
          <w:lang w:val="hr-HR"/>
        </w:rPr>
      </w:pPr>
    </w:p>
    <w:p w:rsidRDefault="00E25757" w:rsidP="00E25757" w:rsidR="00E25757">
      <w:pPr>
        <w:ind w:firstLine="708"/>
        <w:jc w:val="both"/>
        <w:rPr>
          <w:lang w:val="hr-HR"/>
        </w:rPr>
      </w:pPr>
      <w:r>
        <w:rPr>
          <w:lang w:val="hr-HR"/>
        </w:rPr>
        <w:t>Odredbom čl. 428. SZ-a propisano je da će sud provesti skraćeni stečajni postupak nad pravnom osobom ako su ispunjene slijedeće pretpostavke: ako nema zaposlenih; ako u Očevidniku redoslijeda osnova za plaćanje ima evidentirane neizvršene osnove za plaćanje u neprekinutom razdoblju od 120 dana te ako nisu ispunjene pretpostavke za pokretanje drugog  postupka radi brisanja iz sudskog registra.</w:t>
      </w:r>
    </w:p>
    <w:p w:rsidRDefault="007B58F0" w:rsidP="00E25757" w:rsidR="007B58F0">
      <w:pPr>
        <w:ind w:firstLine="708"/>
        <w:jc w:val="both"/>
        <w:rPr>
          <w:lang w:val="hr-HR"/>
        </w:rPr>
      </w:pPr>
    </w:p>
    <w:p w:rsidRDefault="007B58F0" w:rsidP="00E25757" w:rsidR="007B58F0">
      <w:pPr>
        <w:ind w:firstLine="708"/>
        <w:jc w:val="both"/>
        <w:rPr>
          <w:lang w:val="hr-HR"/>
        </w:rPr>
      </w:pPr>
      <w:r w:rsidRPr="007B58F0">
        <w:rPr>
          <w:lang w:val="hr-HR"/>
        </w:rPr>
        <w:t>Prema odredbi čl. 128. st. 9. SZ-a, ako dužnik do završetka prethodnog postupka postane sposoban za plaćanje, sud će postupak obustaviti.</w:t>
      </w:r>
    </w:p>
    <w:p w:rsidRDefault="00E25757" w:rsidP="00204791" w:rsidR="00E25757">
      <w:pPr>
        <w:ind w:firstLine="708"/>
        <w:jc w:val="both"/>
        <w:rPr>
          <w:lang w:val="hr-HR"/>
        </w:rPr>
      </w:pPr>
    </w:p>
    <w:p w:rsidRDefault="00E25757" w:rsidP="00204791" w:rsidR="00E25757">
      <w:pPr>
        <w:ind w:firstLine="708"/>
        <w:jc w:val="both"/>
        <w:rPr>
          <w:lang w:val="hr-HR"/>
        </w:rPr>
      </w:pPr>
      <w:r>
        <w:rPr>
          <w:lang w:val="hr-HR"/>
        </w:rPr>
        <w:t xml:space="preserve">Budući da je iz naprijed navedenih potvrda FINE od </w:t>
      </w:r>
      <w:r w:rsidR="00AE4A2D">
        <w:rPr>
          <w:lang w:val="hr-HR"/>
        </w:rPr>
        <w:t>29.08</w:t>
      </w:r>
      <w:r>
        <w:rPr>
          <w:lang w:val="hr-HR"/>
        </w:rPr>
        <w:t>.2017. god. razvidno</w:t>
      </w:r>
      <w:r w:rsidRPr="00E25757">
        <w:rPr>
          <w:lang w:val="hr-HR"/>
        </w:rPr>
        <w:t xml:space="preserve"> </w:t>
      </w:r>
      <w:r>
        <w:rPr>
          <w:lang w:val="hr-HR"/>
        </w:rPr>
        <w:t>da dužnik u Očevidniku redoslijeda osnova za plaćanje više nema evidentiranih neizvršenih osnova za plaćanje u neprekinutom razdoblju od 120 dana, odnosno iz istih je razvidno da dužnik više nema bilo kakvih evidentiranih neizvršenih osnova za plaćanje</w:t>
      </w:r>
      <w:r w:rsidR="00A1126F">
        <w:rPr>
          <w:lang w:val="hr-HR"/>
        </w:rPr>
        <w:t xml:space="preserve"> te da njegovi računi nisu u blokadi</w:t>
      </w:r>
      <w:r>
        <w:rPr>
          <w:lang w:val="hr-HR"/>
        </w:rPr>
        <w:t xml:space="preserve">, </w:t>
      </w:r>
      <w:r w:rsidRPr="00B70673">
        <w:rPr>
          <w:lang w:val="hr-HR"/>
        </w:rPr>
        <w:t xml:space="preserve">to je samim time očito </w:t>
      </w:r>
      <w:r>
        <w:rPr>
          <w:lang w:val="hr-HR"/>
        </w:rPr>
        <w:t>da je dužnik postao sposoban za plaćanje</w:t>
      </w:r>
      <w:r w:rsidR="00A1126F">
        <w:rPr>
          <w:lang w:val="hr-HR"/>
        </w:rPr>
        <w:t xml:space="preserve"> te da stoga</w:t>
      </w:r>
      <w:r>
        <w:rPr>
          <w:lang w:val="hr-HR"/>
        </w:rPr>
        <w:t xml:space="preserve"> više nisu ispunjeni uvjeti za provedbu skraćenog stečajnog postupka nad dužnikom.</w:t>
      </w:r>
    </w:p>
    <w:p w:rsidRDefault="00E25757" w:rsidP="00204791" w:rsidR="00E25757">
      <w:pPr>
        <w:ind w:firstLine="708"/>
        <w:jc w:val="both"/>
        <w:rPr>
          <w:lang w:val="hr-HR"/>
        </w:rPr>
      </w:pPr>
    </w:p>
    <w:p w:rsidRDefault="00A1126F" w:rsidP="00A1126F" w:rsidR="007C121A">
      <w:pPr>
        <w:ind w:firstLine="708"/>
        <w:jc w:val="both"/>
        <w:rPr>
          <w:lang w:val="hr-HR"/>
        </w:rPr>
      </w:pPr>
      <w:r>
        <w:rPr>
          <w:lang w:val="hr-HR"/>
        </w:rPr>
        <w:t>Radi navedenog</w:t>
      </w:r>
      <w:r w:rsidR="00E25757">
        <w:rPr>
          <w:lang w:val="hr-HR"/>
        </w:rPr>
        <w:t>, sukladno odredbi čl. 128. st. 9. SZ-a ovaj postupak je trebalo obustaviti</w:t>
      </w:r>
      <w:r w:rsidR="009E5AB1">
        <w:rPr>
          <w:lang w:val="hr-HR"/>
        </w:rPr>
        <w:t>,</w:t>
      </w:r>
      <w:r w:rsidR="00E25757">
        <w:rPr>
          <w:lang w:val="hr-HR"/>
        </w:rPr>
        <w:t xml:space="preserve"> </w:t>
      </w:r>
      <w:r w:rsidR="009E5AB1">
        <w:rPr>
          <w:lang w:val="hr-HR"/>
        </w:rPr>
        <w:t>a zbog nepostojanja uvjeta iz čl. 428. SZ-a i zahtjev Financijske agencije za provedbu skraćenog stečajnog postupka odbaciti pa je stoga sud i odlučio kao u</w:t>
      </w:r>
      <w:r w:rsidR="00AE4A2D">
        <w:rPr>
          <w:lang w:val="hr-HR"/>
        </w:rPr>
        <w:t xml:space="preserve"> toč. I. izreke</w:t>
      </w:r>
      <w:r w:rsidR="009E5AB1">
        <w:rPr>
          <w:lang w:val="hr-HR"/>
        </w:rPr>
        <w:t xml:space="preserve"> ovog rješenja. </w:t>
      </w:r>
    </w:p>
    <w:p w:rsidRDefault="00AE4A2D" w:rsidP="00A1126F" w:rsidR="00AE4A2D">
      <w:pPr>
        <w:ind w:firstLine="708"/>
        <w:jc w:val="both"/>
        <w:rPr>
          <w:lang w:val="hr-HR"/>
        </w:rPr>
      </w:pPr>
    </w:p>
    <w:p w:rsidRDefault="00AE4A2D" w:rsidP="00AE4A2D" w:rsidR="00AE4A2D">
      <w:pPr>
        <w:ind w:firstLine="708"/>
        <w:jc w:val="both"/>
        <w:rPr>
          <w:lang w:val="hr-HR"/>
        </w:rPr>
      </w:pPr>
      <w:r>
        <w:rPr>
          <w:lang w:val="hr-HR"/>
        </w:rPr>
        <w:t>Budući da je ovim rješenjem postupak</w:t>
      </w:r>
      <w:r w:rsidR="00E732C5">
        <w:rPr>
          <w:lang w:val="hr-HR"/>
        </w:rPr>
        <w:t xml:space="preserve"> obustavljen</w:t>
      </w:r>
      <w:r>
        <w:rPr>
          <w:lang w:val="hr-HR"/>
        </w:rPr>
        <w:t xml:space="preserve"> i ujedno odbačen zahtjev za provedbu skraćenog stečajnog postupka nad dužnikom, to je stoga valjalo naložiti Financijskoj agenciji da oslobodi novčana sredstva koja su sa računa dužnika zaplijenjena na ime predujma za namirenje troškova stečajnog postupka, a sve to sukladno odredbi čl. 112. st. 7. SZ-a. Radi toga je odlučeno kao u toč. II. izreke ovog rješenja.</w:t>
      </w:r>
    </w:p>
    <w:p w:rsidRDefault="00A1126F" w:rsidP="00AE4A2D" w:rsidR="00A1126F">
      <w:pPr>
        <w:jc w:val="both"/>
        <w:rPr>
          <w:lang w:val="hr-HR"/>
        </w:rPr>
      </w:pPr>
    </w:p>
    <w:p w:rsidRDefault="00204791" w:rsidP="00204791" w:rsidR="00204791" w:rsidRPr="00874DE6">
      <w:pPr>
        <w:jc w:val="center"/>
        <w:rPr>
          <w:lang w:val="hr-HR"/>
        </w:rPr>
      </w:pPr>
      <w:r w:rsidRPr="00874DE6">
        <w:rPr>
          <w:lang w:val="hr-HR"/>
        </w:rPr>
        <w:t>U Splitu,</w:t>
      </w:r>
      <w:r>
        <w:rPr>
          <w:lang w:val="hr-HR"/>
        </w:rPr>
        <w:t xml:space="preserve"> </w:t>
      </w:r>
      <w:r w:rsidR="00AE4A2D">
        <w:rPr>
          <w:lang w:val="hr-HR"/>
        </w:rPr>
        <w:t>30. kolovoza</w:t>
      </w:r>
      <w:r w:rsidRPr="00874DE6">
        <w:rPr>
          <w:lang w:val="hr-HR"/>
        </w:rPr>
        <w:t xml:space="preserve"> 201</w:t>
      </w:r>
      <w:r>
        <w:rPr>
          <w:lang w:val="hr-HR"/>
        </w:rPr>
        <w:t>7</w:t>
      </w:r>
      <w:r w:rsidRPr="00874DE6">
        <w:rPr>
          <w:lang w:val="hr-HR"/>
        </w:rPr>
        <w:t>. godine.</w:t>
      </w:r>
    </w:p>
    <w:p w:rsidRDefault="00204791" w:rsidP="00204791" w:rsidR="00204791" w:rsidRPr="008B415B">
      <w:pPr>
        <w:jc w:val="both"/>
        <w:rPr>
          <w:sz w:val="16"/>
          <w:szCs w:val="16"/>
          <w:lang w:val="hr-HR"/>
        </w:rPr>
      </w:pPr>
      <w:r w:rsidRPr="00874DE6">
        <w:rPr>
          <w:lang w:val="hr-HR"/>
        </w:rPr>
        <w:t xml:space="preserve"> </w:t>
      </w:r>
    </w:p>
    <w:p w:rsidRDefault="00204791" w:rsidP="00204791" w:rsidR="00204791" w:rsidRPr="00874DE6">
      <w:pPr>
        <w:ind w:firstLine="708" w:left="7080"/>
      </w:pPr>
      <w:r w:rsidRPr="00874DE6">
        <w:t xml:space="preserve">S U D A C </w:t>
      </w:r>
    </w:p>
    <w:p w:rsidRDefault="00204791" w:rsidP="00204791" w:rsidR="00204791" w:rsidRPr="00874DE6">
      <w:pPr>
        <w:ind w:firstLine="708" w:left="6372"/>
        <w:rPr>
          <w:sz w:val="28"/>
          <w:szCs w:val="28"/>
        </w:rPr>
      </w:pPr>
    </w:p>
    <w:p w:rsidRDefault="00204791" w:rsidP="00204791" w:rsidR="00204791" w:rsidRPr="00874DE6">
      <w:pPr>
        <w:ind w:firstLine="708" w:left="7080"/>
      </w:pPr>
      <w:r w:rsidRPr="00874DE6">
        <w:t>Paško Bačić</w:t>
      </w:r>
    </w:p>
    <w:p w:rsidRDefault="00204791" w:rsidP="00204791" w:rsidR="00204791" w:rsidRPr="00874DE6"/>
    <w:p w:rsidRDefault="00204791" w:rsidP="00204791" w:rsidR="00204791" w:rsidRPr="00A1126F">
      <w:pPr>
        <w:rPr>
          <w:sz w:val="32"/>
          <w:szCs w:val="32"/>
        </w:rPr>
      </w:pPr>
    </w:p>
    <w:p w:rsidRDefault="00204791" w:rsidP="00204791" w:rsidR="00204791" w:rsidRPr="00874DE6">
      <w:pPr>
        <w:jc w:val="both"/>
        <w:rPr>
          <w:lang w:val="hr-HR"/>
        </w:rPr>
      </w:pPr>
      <w:r w:rsidRPr="00874DE6">
        <w:rPr>
          <w:lang w:val="hr-HR"/>
        </w:rPr>
        <w:t xml:space="preserve">POUKA O PRAVNOM LIJEKU: </w:t>
      </w:r>
    </w:p>
    <w:p w:rsidRDefault="00204791" w:rsidP="00204791" w:rsidR="00A1126F">
      <w:pPr>
        <w:jc w:val="both"/>
        <w:rPr>
          <w:lang w:val="hr-HR"/>
        </w:rPr>
      </w:pPr>
      <w:r w:rsidRPr="00874DE6">
        <w:rPr>
          <w:lang w:val="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u Zagrebu.</w:t>
      </w:r>
    </w:p>
    <w:p w:rsidRDefault="00E732C5" w:rsidP="00204791" w:rsidR="00E732C5" w:rsidRPr="00A1126F">
      <w:pPr>
        <w:jc w:val="both"/>
        <w:rPr>
          <w:lang w:val="hr-HR"/>
        </w:rPr>
      </w:pPr>
    </w:p>
    <w:p w:rsidRDefault="00204791" w:rsidP="00204791" w:rsidR="00204791" w:rsidRPr="00874DE6">
      <w:pPr>
        <w:jc w:val="both"/>
        <w:rPr>
          <w:lang w:val="hr-HR"/>
        </w:rPr>
      </w:pPr>
      <w:r w:rsidRPr="00874DE6">
        <w:rPr>
          <w:lang w:val="hr-HR"/>
        </w:rPr>
        <w:t>DNA:</w:t>
      </w:r>
    </w:p>
    <w:p w:rsidRDefault="00204791" w:rsidP="00204791" w:rsidR="00204791" w:rsidRPr="00874DE6">
      <w:pPr>
        <w:jc w:val="both"/>
        <w:rPr>
          <w:lang w:val="hr-HR"/>
        </w:rPr>
      </w:pPr>
      <w:r w:rsidRPr="00874DE6">
        <w:rPr>
          <w:lang w:val="hr-HR"/>
        </w:rPr>
        <w:t>-  podnositelju zahtjeva – Financijskoj agenciji, RC Split</w:t>
      </w:r>
    </w:p>
    <w:p w:rsidRDefault="00204791" w:rsidP="00204791" w:rsidR="00204791">
      <w:pPr>
        <w:jc w:val="both"/>
        <w:rPr>
          <w:lang w:val="hr-HR"/>
        </w:rPr>
      </w:pPr>
      <w:r w:rsidRPr="00874DE6">
        <w:rPr>
          <w:lang w:val="hr-HR"/>
        </w:rPr>
        <w:t xml:space="preserve">-  e-Oglasna ploča suda </w:t>
      </w:r>
    </w:p>
    <w:p w:rsidRDefault="00204791" w:rsidP="00403F01" w:rsidR="00E14AE2" w:rsidRPr="00FA2E5A">
      <w:pPr>
        <w:jc w:val="both"/>
        <w:rPr>
          <w:lang w:val="hr-HR"/>
        </w:rPr>
      </w:pPr>
      <w:r w:rsidRPr="00874DE6">
        <w:rPr>
          <w:lang w:val="hr-HR"/>
        </w:rPr>
        <w:t>-  u spis</w:t>
      </w:r>
    </w:p>
    <w:sectPr w:rsidSect="00316BD0" w:rsidR="00E14AE2" w:rsidRPr="00FA2E5A">
      <w:headerReference w:type="default" r:id="rId11"/>
      <w:pgSz w:h="16838" w:w="11906"/>
      <w:pgMar w:gutter="0" w:footer="708" w:header="708" w:left="1417" w:bottom="1418"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34BE" w:rsidR="003734BE">
    <w:pPr>
      <w:pStyle w:val="Zaglavlje"/>
      <w:jc w:val="center"/>
    </w:pPr>
    <w:r>
      <w:tab/>
      <w:t>-</w:t>
    </w:r>
    <w:r>
      <w:fldChar w:fldCharType="begin"/>
    </w:r>
    <w:r>
      <w:instrText>PAGE   \* MERGEFORMAT</w:instrText>
    </w:r>
    <w:r>
      <w:fldChar w:fldCharType="separate"/>
    </w:r>
    <w:r w:rsidR="00EE3BA1" w:rsidRPr="00EE3BA1">
      <w:rPr>
        <w:noProof/>
        <w:lang w:val="hr-HR"/>
      </w:rPr>
      <w:t>3</w:t>
    </w:r>
    <w:r>
      <w:fldChar w:fldCharType="end"/>
    </w:r>
    <w:r w:rsidR="00E6013F">
      <w:t>-</w:t>
    </w:r>
    <w:r w:rsidR="00E6013F">
      <w:tab/>
      <w:t>12. St-</w:t>
    </w:r>
    <w:r w:rsidR="00826A1E">
      <w:t>709</w:t>
    </w:r>
    <w:r>
      <w:t>/201</w:t>
    </w:r>
    <w:r w:rsidR="007C121A">
      <w:t>7</w:t>
    </w:r>
  </w:p>
  <w:p w:rsidRDefault="00473132" w:rsidR="00473132">
    <w:pPr>
      <w:pStyle w:val="Zaglavlje"/>
      <w:jc w:val="center"/>
    </w:pPr>
  </w:p>
  <w:p w:rsidRDefault="003734BE" w:rsidR="003734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6142725A"/>
    <w:multiLevelType w:val="hybridMultilevel"/>
    <w:tmpl w:val="5C188906"/>
    <w:lvl w:tplc="203E7566"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5">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5"/>
  </w:num>
  <w:num w:numId="2">
    <w:abstractNumId w:val="1"/>
  </w:num>
  <w:num w:numId="3">
    <w:abstractNumId w:val="3"/>
  </w:num>
  <w:num w:numId="4">
    <w:abstractNumId w:val="2"/>
  </w:num>
  <w:num w:numId="5">
    <w:abstractNumId w:val="0"/>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675F"/>
    <w:rsid w:val="00053C14"/>
    <w:rsid w:val="00062AEB"/>
    <w:rsid w:val="00063C3A"/>
    <w:rsid w:val="000666DB"/>
    <w:rsid w:val="00083BAB"/>
    <w:rsid w:val="00094B4F"/>
    <w:rsid w:val="00110325"/>
    <w:rsid w:val="00133015"/>
    <w:rsid w:val="00153B87"/>
    <w:rsid w:val="001542AC"/>
    <w:rsid w:val="00160774"/>
    <w:rsid w:val="00175A3B"/>
    <w:rsid w:val="001761EE"/>
    <w:rsid w:val="00193F49"/>
    <w:rsid w:val="001D69E5"/>
    <w:rsid w:val="001E0DA6"/>
    <w:rsid w:val="001E4E14"/>
    <w:rsid w:val="001E79B1"/>
    <w:rsid w:val="001F5654"/>
    <w:rsid w:val="00200E29"/>
    <w:rsid w:val="00204791"/>
    <w:rsid w:val="00217DD3"/>
    <w:rsid w:val="00243C58"/>
    <w:rsid w:val="002702A4"/>
    <w:rsid w:val="002C4512"/>
    <w:rsid w:val="002D048F"/>
    <w:rsid w:val="00306EDC"/>
    <w:rsid w:val="003148C7"/>
    <w:rsid w:val="00316BD0"/>
    <w:rsid w:val="003734BE"/>
    <w:rsid w:val="00377F84"/>
    <w:rsid w:val="00382327"/>
    <w:rsid w:val="003855E7"/>
    <w:rsid w:val="003929B4"/>
    <w:rsid w:val="00394522"/>
    <w:rsid w:val="00403F01"/>
    <w:rsid w:val="004119FF"/>
    <w:rsid w:val="004171BE"/>
    <w:rsid w:val="004561FD"/>
    <w:rsid w:val="00473132"/>
    <w:rsid w:val="004777B1"/>
    <w:rsid w:val="00481DB9"/>
    <w:rsid w:val="004866B9"/>
    <w:rsid w:val="0049066C"/>
    <w:rsid w:val="00496762"/>
    <w:rsid w:val="004A6CA0"/>
    <w:rsid w:val="004D23AF"/>
    <w:rsid w:val="00520266"/>
    <w:rsid w:val="00520582"/>
    <w:rsid w:val="005F6946"/>
    <w:rsid w:val="00604CF4"/>
    <w:rsid w:val="00625161"/>
    <w:rsid w:val="00634348"/>
    <w:rsid w:val="00641FD6"/>
    <w:rsid w:val="00642955"/>
    <w:rsid w:val="00664952"/>
    <w:rsid w:val="0066735D"/>
    <w:rsid w:val="006767AE"/>
    <w:rsid w:val="006C0489"/>
    <w:rsid w:val="006E3551"/>
    <w:rsid w:val="006F12AC"/>
    <w:rsid w:val="00736EF6"/>
    <w:rsid w:val="00743750"/>
    <w:rsid w:val="007725FF"/>
    <w:rsid w:val="007A51CD"/>
    <w:rsid w:val="007A74B6"/>
    <w:rsid w:val="007B58F0"/>
    <w:rsid w:val="007C121A"/>
    <w:rsid w:val="00826A1E"/>
    <w:rsid w:val="00832F97"/>
    <w:rsid w:val="00865A4B"/>
    <w:rsid w:val="00870E42"/>
    <w:rsid w:val="00876209"/>
    <w:rsid w:val="00890AEB"/>
    <w:rsid w:val="008920E2"/>
    <w:rsid w:val="008967A5"/>
    <w:rsid w:val="008A51EE"/>
    <w:rsid w:val="008B1413"/>
    <w:rsid w:val="008D3A45"/>
    <w:rsid w:val="008E4E52"/>
    <w:rsid w:val="008F708F"/>
    <w:rsid w:val="009374AD"/>
    <w:rsid w:val="00966AF3"/>
    <w:rsid w:val="00984E8A"/>
    <w:rsid w:val="009966BF"/>
    <w:rsid w:val="009A1D8E"/>
    <w:rsid w:val="009B5A90"/>
    <w:rsid w:val="009D4542"/>
    <w:rsid w:val="009D46D2"/>
    <w:rsid w:val="009E0595"/>
    <w:rsid w:val="009E38AA"/>
    <w:rsid w:val="009E5AB1"/>
    <w:rsid w:val="00A1126F"/>
    <w:rsid w:val="00A24E01"/>
    <w:rsid w:val="00A31ADC"/>
    <w:rsid w:val="00A653D9"/>
    <w:rsid w:val="00A83CF1"/>
    <w:rsid w:val="00A97762"/>
    <w:rsid w:val="00AA1815"/>
    <w:rsid w:val="00AC4892"/>
    <w:rsid w:val="00AE4A2D"/>
    <w:rsid w:val="00B347F0"/>
    <w:rsid w:val="00B6615F"/>
    <w:rsid w:val="00B8746F"/>
    <w:rsid w:val="00B92F0D"/>
    <w:rsid w:val="00BB4965"/>
    <w:rsid w:val="00BF6161"/>
    <w:rsid w:val="00C30FC8"/>
    <w:rsid w:val="00C435B4"/>
    <w:rsid w:val="00C5093E"/>
    <w:rsid w:val="00C70806"/>
    <w:rsid w:val="00C74FFE"/>
    <w:rsid w:val="00CB6984"/>
    <w:rsid w:val="00CC1B3F"/>
    <w:rsid w:val="00CE1BBC"/>
    <w:rsid w:val="00D230DD"/>
    <w:rsid w:val="00D3407D"/>
    <w:rsid w:val="00D4027A"/>
    <w:rsid w:val="00D4418F"/>
    <w:rsid w:val="00D47B51"/>
    <w:rsid w:val="00D6076B"/>
    <w:rsid w:val="00D74C99"/>
    <w:rsid w:val="00DC1C24"/>
    <w:rsid w:val="00E14AE2"/>
    <w:rsid w:val="00E25757"/>
    <w:rsid w:val="00E6013F"/>
    <w:rsid w:val="00E732C5"/>
    <w:rsid w:val="00EB167D"/>
    <w:rsid w:val="00EB78C8"/>
    <w:rsid w:val="00EC0B4A"/>
    <w:rsid w:val="00ED6C48"/>
    <w:rsid w:val="00EE3BA1"/>
    <w:rsid w:val="00EE6327"/>
    <w:rsid w:val="00EF59B0"/>
    <w:rsid w:val="00F5507B"/>
    <w:rsid w:val="00F800E6"/>
    <w:rsid w:val="00F85A66"/>
    <w:rsid w:val="00FA2E5A"/>
    <w:rsid w:val="00FD3619"/>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EE3BA1"/>
    <w:rPr>
      <w:color w:val="808080"/>
      <w:bdr w:space="0" w:sz="0" w:color="auto" w:val="none"/>
      <w:shd w:fill="auto" w:color="auto" w:val="clear"/>
    </w:rPr>
  </w:style>
  <w:style w:customStyle="true" w:styleId="eSPISCCParagraphDefaultFont" w:type="character">
    <w:name w:val="eSPIS_CC_Paragraph Default Font"/>
    <w:basedOn w:val="Zadanifontodlomka"/>
    <w:rsid w:val="00EE3BA1"/>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EE3BA1"/>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EE3BA1"/>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E3BA1"/>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EE3BA1"/>
    <w:rPr>
      <w:color w:val="808080"/>
      <w:bdr w:color="auto" w:space="0" w:sz="0" w:val="none"/>
      <w:shd w:color="auto" w:fill="auto" w:val="clear"/>
    </w:rPr>
  </w:style>
  <w:style w:customStyle="1" w:styleId="eSPISCCParagraphDefaultFont" w:type="character">
    <w:name w:val="eSPIS_CC_Paragraph Default Font"/>
    <w:basedOn w:val="Zadanifontodlomka"/>
    <w:rsid w:val="00EE3BA1"/>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EE3BA1"/>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EE3BA1"/>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E3BA1"/>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kolovoza 2017.</izvorni_sadrzaj>
    <derivirana_varijabla naziv="DomainObject.DatumDonosenjaOdluke_1">30.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709</izvorni_sadrzaj>
    <derivirana_varijabla naziv="DomainObject.Predmet.Broj_1">709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srpnja 2017.</izvorni_sadrzaj>
    <derivirana_varijabla naziv="DomainObject.Predmet.DatumOsnivanja_1">4.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izvorni_sadrzaj>
    <derivirana_varijabla naziv="DomainObject.Predmet.Opis_1">Zahtjev za pokretanje skraćenog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St-709/2017</izvorni_sadrzaj>
    <derivirana_varijabla naziv="DomainObject.Predmet.OznakaBroj_1">St-709/2017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SHOOTER j.d.o.o. za ugostiteljstvo</izvorni_sadrzaj>
    <derivirana_varijabla naziv="DomainObject.Predmet.ProtustrankaFormated_1">  SHOOTER j.d.o.o. za ugostiteljstvo</derivirana_varijabla>
  </DomainObject.Predmet.ProtustrankaFormated>
  <DomainObject.Predmet.ProtustrankaFormatedOIB>
    <izvorni_sadrzaj>  SHOOTER j.d.o.o. za ugostiteljstvo, OIB 55180214499</izvorni_sadrzaj>
    <derivirana_varijabla naziv="DomainObject.Predmet.ProtustrankaFormatedOIB_1">  SHOOTER j.d.o.o. za ugostiteljstvo, OIB 55180214499</derivirana_varijabla>
  </DomainObject.Predmet.ProtustrankaFormatedOIB>
  <DomainObject.Predmet.ProtustrankaFormatedWithAdress>
    <izvorni_sadrzaj> SHOOTER j.d.o.o. za ugostiteljstvo, Odeska 3, 21000 Split</izvorni_sadrzaj>
    <derivirana_varijabla naziv="DomainObject.Predmet.ProtustrankaFormatedWithAdress_1"> SHOOTER j.d.o.o. za ugostiteljstvo, Odeska 3, 21000 Split</derivirana_varijabla>
  </DomainObject.Predmet.ProtustrankaFormatedWithAdress>
  <DomainObject.Predmet.ProtustrankaFormatedWithAdressOIB>
    <izvorni_sadrzaj> SHOOTER j.d.o.o. za ugostiteljstvo, OIB 55180214499, Odeska 3, 21000 Split</izvorni_sadrzaj>
    <derivirana_varijabla naziv="DomainObject.Predmet.ProtustrankaFormatedWithAdressOIB_1"> SHOOTER j.d.o.o. za ugostiteljstvo, OIB 55180214499, Odeska 3, 21000 Split</derivirana_varijabla>
  </DomainObject.Predmet.ProtustrankaFormatedWithAdressOIB>
  <DomainObject.Predmet.ProtustrankaWithAdress>
    <izvorni_sadrzaj>SHOOTER j.d.o.o. za ugostiteljstvo Odeska 3, 21000 Split</izvorni_sadrzaj>
    <derivirana_varijabla naziv="DomainObject.Predmet.ProtustrankaWithAdress_1">SHOOTER j.d.o.o. za ugostiteljstvo Odeska 3, 21000 Split</derivirana_varijabla>
  </DomainObject.Predmet.ProtustrankaWithAdress>
  <DomainObject.Predmet.ProtustrankaWithAdressOIB>
    <izvorni_sadrzaj>SHOOTER j.d.o.o. za ugostiteljstvo, OIB 55180214499, Odeska 3, 21000 Split</izvorni_sadrzaj>
    <derivirana_varijabla naziv="DomainObject.Predmet.ProtustrankaWithAdressOIB_1">SHOOTER j.d.o.o. za ugostiteljstvo, OIB 55180214499, Odeska 3, 21000 Split</derivirana_varijabla>
  </DomainObject.Predmet.ProtustrankaWithAdressOIB>
  <DomainObject.Predmet.ProtustrankaNazivFormated>
    <izvorni_sadrzaj>SHOOTER j.d.o.o. za ugostiteljstvo</izvorni_sadrzaj>
    <derivirana_varijabla naziv="DomainObject.Predmet.ProtustrankaNazivFormated_1">SHOOTER j.d.o.o. za ugostiteljstvo</derivirana_varijabla>
  </DomainObject.Predmet.ProtustrankaNazivFormated>
  <DomainObject.Predmet.ProtustrankaNazivFormatedOIB>
    <izvorni_sadrzaj>SHOOTER j.d.o.o. za ugostiteljstvo, OIB 55180214499</izvorni_sadrzaj>
    <derivirana_varijabla naziv="DomainObject.Predmet.ProtustrankaNazivFormatedOIB_1">SHOOTER j.d.o.o. za ugostiteljstvo, OIB 55180214499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8545.67</izvorni_sadrzaj>
    <derivirana_varijabla naziv="DomainObject.Predmet.TrenutnaVrijednost_1">8545.67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SHOOTER j.d.o.o. za ugostiteljstvo</item>
    </izvorni_sadrzaj>
    <derivirana_varijabla naziv="DomainObject.Predmet.ProtuStrankaListFormated_1">
      <item>SHOOTER j.d.o.o. za ugostiteljstvo</item>
    </derivirana_varijabla>
  </DomainObject.Predmet.ProtuStrankaListFormated>
  <DomainObject.Predmet.ProtuStrankaListFormatedOIB>
    <izvorni_sadrzaj>
      <item>SHOOTER j.d.o.o. za ugostiteljstvo, OIB 55180214499</item>
    </izvorni_sadrzaj>
    <derivirana_varijabla naziv="DomainObject.Predmet.ProtuStrankaListFormatedOIB_1">
      <item>SHOOTER j.d.o.o. za ugostiteljstvo, OIB 55180214499</item>
    </derivirana_varijabla>
  </DomainObject.Predmet.ProtuStrankaListFormatedOIB>
  <DomainObject.Predmet.ProtuStrankaListFormatedWithAdress>
    <izvorni_sadrzaj>
      <item>SHOOTER j.d.o.o. za ugostiteljstvo, Odeska 3, 21000 Split</item>
    </izvorni_sadrzaj>
    <derivirana_varijabla naziv="DomainObject.Predmet.ProtuStrankaListFormatedWithAdress_1">
      <item>SHOOTER j.d.o.o. za ugostiteljstvo, Odeska 3, 21000 Split</item>
    </derivirana_varijabla>
  </DomainObject.Predmet.ProtuStrankaListFormatedWithAdress>
  <DomainObject.Predmet.ProtuStrankaListFormatedWithAdressOIB>
    <izvorni_sadrzaj>
      <item>SHOOTER j.d.o.o. za ugostiteljstvo, OIB 55180214499, Odeska 3, 21000 Split</item>
    </izvorni_sadrzaj>
    <derivirana_varijabla naziv="DomainObject.Predmet.ProtuStrankaListFormatedWithAdressOIB_1">
      <item>SHOOTER j.d.o.o. za ugostiteljstvo, OIB 55180214499, Odeska 3, 21000 Split</item>
    </derivirana_varijabla>
  </DomainObject.Predmet.ProtuStrankaListFormatedWithAdressOIB>
  <DomainObject.Predmet.ProtuStrankaListNazivFormated>
    <izvorni_sadrzaj>
      <item>SHOOTER j.d.o.o. za ugostiteljstvo</item>
    </izvorni_sadrzaj>
    <derivirana_varijabla naziv="DomainObject.Predmet.ProtuStrankaListNazivFormated_1">
      <item>SHOOTER j.d.o.o. za ugostiteljstvo</item>
    </derivirana_varijabla>
  </DomainObject.Predmet.ProtuStrankaListNazivFormated>
  <DomainObject.Predmet.ProtuStrankaListNazivFormatedOIB>
    <izvorni_sadrzaj>
      <item>SHOOTER j.d.o.o. za ugostiteljstvo, OIB 55180214499</item>
    </izvorni_sadrzaj>
    <derivirana_varijabla naziv="DomainObject.Predmet.ProtuStrankaListNazivFormatedOIB_1">
      <item>SHOOTER j.d.o.o. za ugostiteljstvo, OIB 55180214499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kolovoza 2017.</izvorni_sadrzaj>
    <derivirana_varijabla naziv="DomainObject.Datum_1">30. kolovoza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SHOOTER j.d.o.o. za ugostiteljstvo</izvorni_sadrzaj>
    <derivirana_varijabla naziv="DomainObject.Predmet.ProtustrankaIDrugi_1">SHOOTER j.d.o.o. za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SHOOTER j.d.o.o. za ugostiteljstvo, OIB 55180214499, Odeska 3, 21000 Split</izvorni_sadrzaj>
    <derivirana_varijabla naziv="DomainObject.Predmet.ProtustrankaIDrugiAdressOIB_1">SHOOTER j.d.o.o. za ugostiteljstvo, OIB 55180214499, Odeska 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SHOOTER j.d.o.o. za ugostiteljstvo</item>
      <item>FINANCIJSKA AGENCIJA, RC SPLIT</item>
    </izvorni_sadrzaj>
    <derivirana_varijabla naziv="DomainObject.Predmet.SudioniciListNaziv_1">
      <item>SHOOTER j.d.o.o. za ugostiteljstvo</item>
      <item>FINANCIJSKA AGENCIJA, RC SPLIT</item>
    </derivirana_varijabla>
  </DomainObject.Predmet.SudioniciListNaziv>
  <DomainObject.Predmet.SudioniciListAdressOIB>
    <izvorni_sadrzaj>
      <item>SHOOTER j.d.o.o. za ugostiteljstvo, OIB 55180214499, Odeska 3,21000 Split</item>
      <item>FINANCIJSKA AGENCIJA, RC SPLIT, OIB 85821130368, Mažuranićevo šetalište 24 b,21000 Split</item>
    </izvorni_sadrzaj>
    <derivirana_varijabla naziv="DomainObject.Predmet.SudioniciListAdressOIB_1">
      <item>SHOOTER j.d.o.o. za ugostiteljstvo, OIB 55180214499, Odeska 3,21000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55180214499</item>
      <item>, OIB 85821130368</item>
    </izvorni_sadrzaj>
    <derivirana_varijabla naziv="DomainObject.Predmet.SudioniciListNazivOIB_1">
      <item>, OIB 55180214499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4BDA94B-4C6A-4D2A-86CD-D5BEB76350B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825</properties:Words>
  <properties:Characters>4446</properties:Characters>
  <properties:Lines>104</properties:Lines>
  <properties:Paragraphs>29</properties:Paragraphs>
  <properties:TotalTime>151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2016-09-28T08:28:00Z</dcterms:created>
  <dc:creator>wsadmin</dc:creator>
  <cp:lastModifiedBy>Paško Bačić</cp:lastModifiedBy>
  <cp:lastPrinted>2017-08-30T08:04:00Z</cp:lastPrinted>
  <dcterms:modified xmlns:xsi="http://www.w3.org/2001/XMLSchema-instance" xsi:type="dcterms:W3CDTF">2017-08-30T08:11:00Z</dcterms:modified>
  <cp:revision>36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