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c4323" w14:paraId="6cc4323" w:rsidRDefault="00532FD1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4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1423C9">
        <w:rPr>
          <w:szCs w:val="24"/>
        </w:rPr>
        <w:t>287</w:t>
      </w:r>
      <w:r w:rsidR="00A732DB">
        <w:rPr>
          <w:szCs w:val="24"/>
        </w:rPr>
        <w:t>/</w:t>
      </w:r>
      <w:r w:rsidR="00B8373D">
        <w:rPr>
          <w:szCs w:val="24"/>
        </w:rPr>
        <w:t>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</w:t>
      </w:r>
      <w:r w:rsidR="00842919">
        <w:t>rgovački sud u Varaž</w:t>
      </w:r>
      <w:r w:rsidR="00532FD1">
        <w:t>dinu po sucu toga suda Iris Hatvalić Nemec</w:t>
      </w:r>
      <w:r w:rsidR="00842919">
        <w:t>,</w:t>
      </w:r>
      <w:r w:rsidR="00532FD1">
        <w:t xml:space="preserve"> kao stečajnom sucu</w:t>
      </w:r>
      <w:r w:rsidR="00842919">
        <w:t xml:space="preserve"> </w:t>
      </w:r>
      <w:r w:rsidR="000571E3">
        <w:t xml:space="preserve">u predmetu u povodu zahtjeva Financijske agencije Regionalni centar Zagreb, Podružnica Varaždin, Augusta Cesarca 2, Varaždin, za pokretanje skraćenog stečajnog postupka protiv </w:t>
      </w:r>
      <w:r w:rsidR="001423C9">
        <w:t>dužnika GRAPHING-IVANEC</w:t>
      </w:r>
      <w:r w:rsidR="00482973">
        <w:t xml:space="preserve"> d.o.o.</w:t>
      </w:r>
      <w:r w:rsidR="001423C9">
        <w:t>, Vinogradska 33 a</w:t>
      </w:r>
      <w:r w:rsidR="00ED0604">
        <w:t>,</w:t>
      </w:r>
      <w:r w:rsidR="001423C9">
        <w:t xml:space="preserve"> Ivanec</w:t>
      </w:r>
      <w:r w:rsidR="00200042">
        <w:t>,</w:t>
      </w:r>
      <w:r w:rsidR="00ED0604">
        <w:t xml:space="preserve"> </w:t>
      </w:r>
      <w:r w:rsidR="001423C9">
        <w:t>OIB: 29224439571, dana 28</w:t>
      </w:r>
      <w:r w:rsidR="00A732DB">
        <w:t>. 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1423C9" w:rsidRPr="001423C9">
        <w:t xml:space="preserve"> </w:t>
      </w:r>
      <w:r w:rsidR="001423C9">
        <w:t>GRAPHING-IVANEC d.o.o., Vinogradska 33 a, Ivanec, OIB: 29224439571, s danom 28</w:t>
      </w:r>
      <w:r w:rsidR="00532FD1">
        <w:t>. prosinca</w:t>
      </w:r>
      <w:r w:rsidR="00532FD1">
        <w:rPr>
          <w:szCs w:val="24"/>
        </w:rPr>
        <w:t xml:space="preserve"> 2015 </w:t>
      </w:r>
      <w:r w:rsidR="00AE3548">
        <w:rPr>
          <w:szCs w:val="24"/>
        </w:rPr>
        <w:t xml:space="preserve">u </w:t>
      </w:r>
      <w:r w:rsidR="00FF0078">
        <w:rPr>
          <w:szCs w:val="24"/>
        </w:rPr>
        <w:t>12</w:t>
      </w:r>
      <w:r w:rsidR="009A4D7E">
        <w:rPr>
          <w:szCs w:val="24"/>
        </w:rPr>
        <w:t>,0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6D4334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</w:t>
      </w:r>
      <w:r w:rsidR="00200042">
        <w:rPr>
          <w:szCs w:val="24"/>
        </w:rPr>
        <w:t>postupak nad stečajnim dužnikom</w:t>
      </w:r>
      <w:r w:rsidR="00532FD1">
        <w:t xml:space="preserve"> </w:t>
      </w:r>
      <w:r w:rsidR="001423C9">
        <w:t>GRAPHING-IVANEC d.o.o., Vinogradska 33 a, Ivanec, OIB: 29224439571.</w:t>
      </w:r>
    </w:p>
    <w:p w:rsidRDefault="001423C9" w:rsidP="00CE3446" w:rsidR="001423C9">
      <w:pPr>
        <w:jc w:val="both"/>
      </w:pPr>
    </w:p>
    <w:p w:rsidRDefault="00DF4B3F" w:rsidP="00DF4B3F" w:rsidR="00DF4B3F" w:rsidRPr="00962A57">
      <w:pPr>
        <w:jc w:val="both"/>
      </w:pPr>
      <w:r>
        <w:tab/>
      </w:r>
      <w:r w:rsidRPr="00962A57">
        <w:t xml:space="preserve">III Za stečajnog upravitelja imenuje se </w:t>
      </w:r>
      <w:r w:rsidR="00FF0078">
        <w:t>Danijela Kramar Šeruga, Ivanečka 36, Varaždin,. OIB: 17005838740.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532FD1">
      <w:pPr>
        <w:jc w:val="both"/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pravomoćnosti ovoga rješenja stečajni dužnik</w:t>
      </w:r>
      <w:r w:rsidR="001423C9" w:rsidRPr="001423C9">
        <w:t xml:space="preserve"> </w:t>
      </w:r>
      <w:r w:rsidR="001423C9">
        <w:t>GRAPHING-IVANEC d.o.o., Vinogradska 33 a, Ivanec, OIB: 29224439571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440410" w:rsidP="00440410" w:rsidR="00440410">
      <w:pPr>
        <w:rPr>
          <w:szCs w:val="24"/>
        </w:rPr>
      </w:pPr>
      <w:r>
        <w:rPr>
          <w:szCs w:val="24"/>
        </w:rPr>
        <w:tab/>
      </w:r>
    </w:p>
    <w:p w:rsidRDefault="007D5C0E" w:rsidP="00440410" w:rsidR="007A75CE" w:rsidRPr="00964C7D">
      <w:pPr>
        <w:jc w:val="both"/>
        <w:rPr>
          <w:szCs w:val="24"/>
        </w:rPr>
      </w:pPr>
      <w:r>
        <w:rPr>
          <w:szCs w:val="24"/>
        </w:rPr>
        <w:tab/>
        <w:t>P</w:t>
      </w:r>
      <w:r w:rsidR="00440410">
        <w:rPr>
          <w:szCs w:val="24"/>
        </w:rPr>
        <w:t xml:space="preserve">redlagatelj je </w:t>
      </w:r>
      <w:r>
        <w:rPr>
          <w:szCs w:val="24"/>
        </w:rPr>
        <w:t xml:space="preserve">dana 29. listopada 2015. </w:t>
      </w:r>
      <w:r w:rsidR="007A75CE" w:rsidRPr="00964C7D">
        <w:rPr>
          <w:szCs w:val="24"/>
        </w:rPr>
        <w:t>podni</w:t>
      </w:r>
      <w:r w:rsidR="007F2D48"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četrdeset pet dana nijedan vjerovnik nije predložio otvaranje stečajnoga postupka i nije </w:t>
      </w:r>
      <w:r w:rsidR="000571E3" w:rsidRPr="00964C7D">
        <w:rPr>
          <w:szCs w:val="24"/>
        </w:rPr>
        <w:lastRenderedPageBreak/>
        <w:t xml:space="preserve">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84795A" w:rsidP="00964C7D" w:rsidR="0084795A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1423C9">
        <w:rPr>
          <w:szCs w:val="24"/>
        </w:rPr>
        <w:t>28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023797" w:rsidP="00964C7D" w:rsidR="007A75CE" w:rsidRPr="00964C7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532FD1">
        <w:rPr>
          <w:szCs w:val="24"/>
        </w:rPr>
        <w:t xml:space="preserve">                                 Sudac</w:t>
      </w:r>
    </w:p>
    <w:p w:rsidRDefault="007A75CE" w:rsidP="00964C7D" w:rsidR="007A75CE" w:rsidRPr="00964C7D">
      <w:pPr>
        <w:rPr>
          <w:szCs w:val="24"/>
        </w:rPr>
      </w:pPr>
    </w:p>
    <w:p w:rsidRDefault="007A75CE" w:rsidP="00023797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532FD1">
        <w:rPr>
          <w:szCs w:val="24"/>
        </w:rPr>
        <w:t xml:space="preserve">                        Iris Hatvalić Nemec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532FD1">
      <w:pPr>
        <w:rPr>
          <w:szCs w:val="24"/>
        </w:rPr>
      </w:pPr>
      <w:r w:rsidRPr="00964C7D">
        <w:rPr>
          <w:szCs w:val="24"/>
        </w:rPr>
        <w:tab/>
      </w:r>
    </w:p>
    <w:p w:rsidRDefault="00532FD1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 xml:space="preserve">in, Augusta Cesarca 2, </w:t>
      </w:r>
      <w:r w:rsidR="00ED0604">
        <w:t xml:space="preserve">42000 </w:t>
      </w:r>
      <w:r w:rsidR="00B7038C">
        <w:t>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1423C9">
        <w:t>GRAPHING-IVANEC d.o.o.,</w:t>
      </w:r>
      <w:r w:rsidR="00137AE1">
        <w:t xml:space="preserve"> Vinogradska 33 a, 42240 Ivanec</w:t>
      </w:r>
    </w:p>
    <w:p w:rsidRDefault="00023797" w:rsidP="001423C9" w:rsidR="00836343" w:rsidRPr="00ED0604">
      <w:pPr>
        <w:numPr>
          <w:ilvl w:val="0"/>
          <w:numId w:val="1"/>
        </w:numPr>
      </w:pPr>
      <w:r>
        <w:t>Direktor dužnika</w:t>
      </w:r>
      <w:r w:rsidR="006D4334">
        <w:t xml:space="preserve"> </w:t>
      </w:r>
      <w:r w:rsidR="001423C9">
        <w:t>Robert Geček,</w:t>
      </w:r>
      <w:r w:rsidR="00137AE1">
        <w:t xml:space="preserve"> Vinogradska 33 a, 42240 Ivanec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Sjeverna Hrvatska</w:t>
      </w:r>
      <w:r w:rsidR="00FF0078">
        <w:rPr>
          <w:szCs w:val="24"/>
        </w:rPr>
        <w:t>, Ispostava Ivanec</w:t>
      </w:r>
      <w:r w:rsidR="00AB1E43">
        <w:rPr>
          <w:szCs w:val="24"/>
        </w:rPr>
        <w:t>,</w:t>
      </w:r>
      <w:r w:rsidR="00ED0604">
        <w:rPr>
          <w:szCs w:val="24"/>
        </w:rPr>
        <w:t xml:space="preserve"> </w:t>
      </w:r>
      <w:r w:rsidR="00FF0078">
        <w:rPr>
          <w:szCs w:val="24"/>
        </w:rPr>
        <w:t>Đure Arnolda 11, 42240 Ivanec.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FF0078">
        <w:t>Danijela Kramar Šeruga, Ivanečka 36, 42000 Varaždin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3C7C" w:rsidP="007A75CE" w:rsidR="00823C7C">
      <w:r>
        <w:separator/>
      </w:r>
    </w:p>
  </w:endnote>
  <w:endnote w:id="0" w:type="continuationSeparator">
    <w:p w:rsidRDefault="00823C7C" w:rsidP="007A75CE" w:rsidR="00823C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3C7C" w:rsidP="007A75CE" w:rsidR="00823C7C">
      <w:r>
        <w:separator/>
      </w:r>
    </w:p>
  </w:footnote>
  <w:footnote w:id="0" w:type="continuationSeparator">
    <w:p w:rsidRDefault="00823C7C" w:rsidP="007A75CE" w:rsidR="00823C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13462">
      <w:rPr>
        <w:noProof/>
      </w:rPr>
      <w:t>2</w:t>
    </w:r>
    <w:r>
      <w:fldChar w:fldCharType="end"/>
    </w:r>
  </w:p>
  <w:p w:rsidRDefault="00532FD1" w:rsidP="009E6198" w:rsidR="009E6198" w:rsidRPr="007D60AE">
    <w:pPr>
      <w:jc w:val="right"/>
    </w:pPr>
    <w:r>
      <w:t>Poslovni broj: 4</w:t>
    </w:r>
    <w:r w:rsidR="00976596">
      <w:t xml:space="preserve"> St-</w:t>
    </w:r>
    <w:r w:rsidR="001423C9">
      <w:t>287</w:t>
    </w:r>
    <w:r w:rsidR="00A732DB">
      <w:t>/</w:t>
    </w:r>
    <w:r w:rsidR="00B8373D">
      <w:t>1</w:t>
    </w:r>
    <w:r w:rsidR="00467EEF">
      <w:t>5</w:t>
    </w:r>
    <w:r w:rsidR="00B8373D">
      <w:t>-</w:t>
    </w:r>
    <w:r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32F8"/>
    <w:rsid w:val="0001544C"/>
    <w:rsid w:val="00023797"/>
    <w:rsid w:val="00054121"/>
    <w:rsid w:val="000571E3"/>
    <w:rsid w:val="00064E14"/>
    <w:rsid w:val="00066F97"/>
    <w:rsid w:val="000B15A6"/>
    <w:rsid w:val="000C0858"/>
    <w:rsid w:val="000E1119"/>
    <w:rsid w:val="00137AE1"/>
    <w:rsid w:val="001423C9"/>
    <w:rsid w:val="001E7781"/>
    <w:rsid w:val="00200042"/>
    <w:rsid w:val="00255595"/>
    <w:rsid w:val="002A6059"/>
    <w:rsid w:val="003B5155"/>
    <w:rsid w:val="003E2AE0"/>
    <w:rsid w:val="00402B56"/>
    <w:rsid w:val="004070A8"/>
    <w:rsid w:val="00440410"/>
    <w:rsid w:val="00467EEF"/>
    <w:rsid w:val="00472765"/>
    <w:rsid w:val="00482973"/>
    <w:rsid w:val="00497129"/>
    <w:rsid w:val="004A1245"/>
    <w:rsid w:val="004C1E71"/>
    <w:rsid w:val="004D4A91"/>
    <w:rsid w:val="004E20AA"/>
    <w:rsid w:val="00525276"/>
    <w:rsid w:val="00531356"/>
    <w:rsid w:val="00532090"/>
    <w:rsid w:val="00532FD1"/>
    <w:rsid w:val="00537577"/>
    <w:rsid w:val="00544C43"/>
    <w:rsid w:val="00550447"/>
    <w:rsid w:val="00567A2A"/>
    <w:rsid w:val="00581316"/>
    <w:rsid w:val="005B2BAA"/>
    <w:rsid w:val="005B616A"/>
    <w:rsid w:val="005E243D"/>
    <w:rsid w:val="006278FE"/>
    <w:rsid w:val="0063224D"/>
    <w:rsid w:val="006523AF"/>
    <w:rsid w:val="0068190F"/>
    <w:rsid w:val="00693CD2"/>
    <w:rsid w:val="006C0585"/>
    <w:rsid w:val="006C1AAA"/>
    <w:rsid w:val="006D4334"/>
    <w:rsid w:val="006F25A8"/>
    <w:rsid w:val="00735822"/>
    <w:rsid w:val="00741660"/>
    <w:rsid w:val="007A75CE"/>
    <w:rsid w:val="007B0DF7"/>
    <w:rsid w:val="007B10CE"/>
    <w:rsid w:val="007D5C0E"/>
    <w:rsid w:val="007F2D48"/>
    <w:rsid w:val="00807802"/>
    <w:rsid w:val="00807F96"/>
    <w:rsid w:val="00823C7C"/>
    <w:rsid w:val="00830F43"/>
    <w:rsid w:val="008354B4"/>
    <w:rsid w:val="00836343"/>
    <w:rsid w:val="00842919"/>
    <w:rsid w:val="0084795A"/>
    <w:rsid w:val="008A024C"/>
    <w:rsid w:val="008A49F0"/>
    <w:rsid w:val="00907951"/>
    <w:rsid w:val="00933038"/>
    <w:rsid w:val="00940790"/>
    <w:rsid w:val="00943931"/>
    <w:rsid w:val="009463BE"/>
    <w:rsid w:val="009606AB"/>
    <w:rsid w:val="00962A57"/>
    <w:rsid w:val="00963C9F"/>
    <w:rsid w:val="00964C7D"/>
    <w:rsid w:val="00965CA8"/>
    <w:rsid w:val="00976596"/>
    <w:rsid w:val="009A4D7E"/>
    <w:rsid w:val="009A5985"/>
    <w:rsid w:val="009D0C5B"/>
    <w:rsid w:val="009D3AB2"/>
    <w:rsid w:val="009E6198"/>
    <w:rsid w:val="00A56BA2"/>
    <w:rsid w:val="00A732DB"/>
    <w:rsid w:val="00A92369"/>
    <w:rsid w:val="00AB1E43"/>
    <w:rsid w:val="00AC5AD3"/>
    <w:rsid w:val="00AE3548"/>
    <w:rsid w:val="00AE705E"/>
    <w:rsid w:val="00B22B13"/>
    <w:rsid w:val="00B31D23"/>
    <w:rsid w:val="00B34567"/>
    <w:rsid w:val="00B375FC"/>
    <w:rsid w:val="00B7038C"/>
    <w:rsid w:val="00B8373D"/>
    <w:rsid w:val="00B9100B"/>
    <w:rsid w:val="00BF5CAE"/>
    <w:rsid w:val="00C033F1"/>
    <w:rsid w:val="00C07229"/>
    <w:rsid w:val="00C13462"/>
    <w:rsid w:val="00C7158A"/>
    <w:rsid w:val="00C80BBE"/>
    <w:rsid w:val="00C83918"/>
    <w:rsid w:val="00CA719C"/>
    <w:rsid w:val="00CB6ECB"/>
    <w:rsid w:val="00CD6AA2"/>
    <w:rsid w:val="00CE3446"/>
    <w:rsid w:val="00CF63B6"/>
    <w:rsid w:val="00D0242F"/>
    <w:rsid w:val="00D31675"/>
    <w:rsid w:val="00D508D6"/>
    <w:rsid w:val="00D65D0F"/>
    <w:rsid w:val="00D7256A"/>
    <w:rsid w:val="00DB4EB7"/>
    <w:rsid w:val="00DF4B3F"/>
    <w:rsid w:val="00E10BFD"/>
    <w:rsid w:val="00EA5D61"/>
    <w:rsid w:val="00ED0604"/>
    <w:rsid w:val="00ED38B6"/>
    <w:rsid w:val="00F0497A"/>
    <w:rsid w:val="00F079DC"/>
    <w:rsid w:val="00F25845"/>
    <w:rsid w:val="00F50578"/>
    <w:rsid w:val="00F6594B"/>
    <w:rsid w:val="00F80A92"/>
    <w:rsid w:val="00F924AC"/>
    <w:rsid w:val="00FF0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34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4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346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4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4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34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4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346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4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4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80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74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st. postupka</izvorni_sadrzaj>
    <derivirana_varijabla naziv="DomainObject.Predmet.Opis_1">zahtjev za pokretanje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St-287/2015</izvorni_sadrzaj>
    <derivirana_varijabla naziv="DomainObject.Predmet.OznakaBroj_1">St-287/2015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GRAPHING-IVANEC, d.o.o. za grafičku djelatnost i trgovinu zastupanog po punomoćniku Robert Geček</izvorni_sadrzaj>
    <derivirana_varijabla naziv="DomainObject.Predmet.ProtustrankaFormated_1">  GRAPHING-IVANEC, d.o.o. za grafičku djelatnost i trgovinu zastupanog po punomoćniku Robert Geček</derivirana_varijabla>
  </DomainObject.Predmet.ProtustrankaFormated>
  <DomainObject.Predmet.ProtustrankaFormatedOIB>
    <izvorni_sadrzaj>  GRAPHING-IVANEC, d.o.o. za grafičku djelatnost i trgovinu, OIB 29224439571 zastupanog po punomoćniku Robert Geček</izvorni_sadrzaj>
    <derivirana_varijabla naziv="DomainObject.Predmet.ProtustrankaFormatedOIB_1">  GRAPHING-IVANEC, d.o.o. za grafičku djelatnost i trgovinu, OIB 29224439571 zastupanog po punomoćniku Robert Geček</derivirana_varijabla>
  </DomainObject.Predmet.ProtustrankaFormatedOIB>
  <DomainObject.Predmet.ProtustrankaFormatedWithAdress>
    <izvorni_sadrzaj> GRAPHING-IVANEC, d.o.o. za grafičku djelatnost i trgovinu, Vinogradska 33/a, 42240 Ivanec zastupanog po punomoćniku Robert Geček</izvorni_sadrzaj>
    <derivirana_varijabla naziv="DomainObject.Predmet.ProtustrankaFormatedWithAdress_1"> GRAPHING-IVANEC, d.o.o. za grafičku djelatnost i trgovinu, Vinogradska 33/a, 42240 Ivanec zastupanog po punomoćniku Robert Geček</derivirana_varijabla>
  </DomainObject.Predmet.ProtustrankaFormatedWithAdress>
  <DomainObject.Predmet.ProtustrankaFormatedWithAdressOIB>
    <izvorni_sadrzaj> GRAPHING-IVANEC, d.o.o. za grafičku djelatnost i trgovinu, OIB 29224439571, Vinogradska 33/a, 42240 Ivanec zastupanog po punomoćniku Robert Geček</izvorni_sadrzaj>
    <derivirana_varijabla naziv="DomainObject.Predmet.ProtustrankaFormatedWithAdressOIB_1"> GRAPHING-IVANEC, d.o.o. za grafičku djelatnost i trgovinu, OIB 29224439571, Vinogradska 33/a, 42240 Ivanec zastupanog po punomoćniku Robert Geček</derivirana_varijabla>
  </DomainObject.Predmet.ProtustrankaFormatedWithAdressOIB>
  <DomainObject.Predmet.ProtustrankaWithAdress>
    <izvorni_sadrzaj>GRAPHING-IVANEC, d.o.o. za grafičku djelatnost i trgovinu Vinogradska 33/a, 42240 Ivanec</izvorni_sadrzaj>
    <derivirana_varijabla naziv="DomainObject.Predmet.ProtustrankaWithAdress_1">GRAPHING-IVANEC, d.o.o. za grafičku djelatnost i trgovinu Vinogradska 33/a, 42240 Ivanec</derivirana_varijabla>
  </DomainObject.Predmet.ProtustrankaWithAdress>
  <DomainObject.Predmet.ProtustrankaWithAdressOIB>
    <izvorni_sadrzaj>GRAPHING-IVANEC, d.o.o. za grafičku djelatnost i trgovinu, OIB 29224439571, Vinogradska 33/a, 42240 Ivanec</izvorni_sadrzaj>
    <derivirana_varijabla naziv="DomainObject.Predmet.ProtustrankaWithAdressOIB_1">GRAPHING-IVANEC, d.o.o. za grafičku djelatnost i trgovinu, OIB 29224439571, Vinogradska 33/a, 42240 Ivanec</derivirana_varijabla>
  </DomainObject.Predmet.ProtustrankaWithAdressOIB>
  <DomainObject.Predmet.ProtustrankaNazivFormated>
    <izvorni_sadrzaj>GRAPHING-IVANEC, d.o.o. za grafičku djelatnost i trgovinu</izvorni_sadrzaj>
    <derivirana_varijabla naziv="DomainObject.Predmet.ProtustrankaNazivFormated_1">GRAPHING-IVANEC, d.o.o. za grafičku djelatnost i trgovinu</derivirana_varijabla>
  </DomainObject.Predmet.ProtustrankaNazivFormated>
  <DomainObject.Predmet.ProtustrankaNazivFormatedOIB>
    <izvorni_sadrzaj>GRAPHING-IVANEC, d.o.o. za grafičku djelatnost i trgovinu, OIB 29224439571</izvorni_sadrzaj>
    <derivirana_varijabla naziv="DomainObject.Predmet.ProtustrankaNazivFormatedOIB_1">GRAPHING-IVANEC, d.o.o. za grafičku djelatnost i trgovinu, OIB 29224439571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Podružnica Varaždin</izvorni_sadrzaj>
    <derivirana_varijabla naziv="DomainObject.Predmet.StrankaFormated_1">  Financijska agencija RC Podružnica Varaždin</derivirana_varijabla>
  </DomainObject.Predmet.StrankaFormated>
  <DomainObject.Predmet.StrankaFormatedOIB>
    <izvorni_sadrzaj>  Financijska agencija RC Podružnica Varaždin, OIB 85821130368</izvorni_sadrzaj>
    <derivirana_varijabla naziv="DomainObject.Predmet.StrankaFormatedOIB_1">  Financijska agencija RC Podružnica Varaždin, OIB 85821130368</derivirana_varijabla>
  </DomainObject.Predmet.StrankaFormatedOIB>
  <DomainObject.Predmet.StrankaFormatedWithAdress>
    <izvorni_sadrzaj> Financijska agencija RC Podružnica Varaždin, A.Cesarca 2, 42000 Varaždin</izvorni_sadrzaj>
    <derivirana_varijabla naziv="DomainObject.Predmet.StrankaFormatedWithAdress_1"> Financijska agencija RC Podružnica Varaždin, A.Cesarca 2, 42000 Varaždin</derivirana_varijabla>
  </DomainObject.Predmet.StrankaFormatedWithAdress>
  <DomainObject.Predmet.StrankaFormatedWithAdressOIB>
    <izvorni_sadrzaj> Financijska agencija RC Podružnica Varaždin, OIB 85821130368, A.Cesarca 2, 42000 Varaždin</izvorni_sadrzaj>
    <derivirana_varijabla naziv="DomainObject.Predmet.StrankaFormatedWithAdressOIB_1"> Financijska agencija RC Podružnica Varaždin, OIB 85821130368, A.Cesarca 2, 42000 Varaždin</derivirana_varijabla>
  </DomainObject.Predmet.StrankaFormatedWithAdressOIB>
  <DomainObject.Predmet.StrankaWithAdress>
    <izvorni_sadrzaj>Financijska agencija RC Podružnica Varaždin A.Cesarca 2,42000 Varaždin</izvorni_sadrzaj>
    <derivirana_varijabla naziv="DomainObject.Predmet.StrankaWithAdress_1">Financijska agencija RC Podružnica Varaždin A.Cesarca 2,42000 Varaždin</derivirana_varijabla>
  </DomainObject.Predmet.StrankaWithAdress>
  <DomainObject.Predmet.StrankaWithAdressOIB>
    <izvorni_sadrzaj>Financijska agencija RC Podružnica Varaždin, OIB 85821130368, A.Cesarca 2,42000 Varaždin</izvorni_sadrzaj>
    <derivirana_varijabla naziv="DomainObject.Predmet.StrankaWithAdressOIB_1">Financijska agencija RC Podružnica Varaždin, OIB 85821130368, A.Cesarca 2,42000 Varaždin</derivirana_varijabla>
  </DomainObject.Predmet.StrankaWithAdressOIB>
  <DomainObject.Predmet.StrankaNazivFormated>
    <izvorni_sadrzaj>Financijska agencija RC Podružnica Varaždin</izvorni_sadrzaj>
    <derivirana_varijabla naziv="DomainObject.Predmet.StrankaNazivFormated_1">Financijska agencija RC Podružnica Varaždin</derivirana_varijabla>
  </DomainObject.Predmet.StrankaNazivFormated>
  <DomainObject.Predmet.StrankaNazivFormatedOIB>
    <izvorni_sadrzaj>Financijska agencija RC Podružnica Varaždin, OIB 85821130368</izvorni_sadrzaj>
    <derivirana_varijabla naziv="DomainObject.Predmet.StrankaNazivFormatedOIB_1">Financijska agencija RC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96373.76</izvorni_sadrzaj>
    <derivirana_varijabla naziv="DomainObject.Predmet.TrenutnaVrijednost_1">96373.76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 RC Podružnica Varaždin</item>
    </izvorni_sadrzaj>
    <derivirana_varijabla naziv="DomainObject.Predmet.StrankaListFormated_1">
      <item>Financijska agencija RC Podružnica Varaždin</item>
    </derivirana_varijabla>
  </DomainObject.Predmet.StrankaListFormated>
  <DomainObject.Predmet.StrankaListFormatedOIB>
    <izvorni_sadrzaj>
      <item>Financijska agencija RC Podružnica Varaždin, OIB 85821130368</item>
    </izvorni_sadrzaj>
    <derivirana_varijabla naziv="DomainObject.Predmet.StrankaListFormatedOIB_1">
      <item>Financijska agencija RC Podružnica Varaždin, OIB 85821130368</item>
    </derivirana_varijabla>
  </DomainObject.Predmet.StrankaListFormatedOIB>
  <DomainObject.Predmet.StrankaListFormatedWithAdress>
    <izvorni_sadrzaj>
      <item>Financijska agencija RC Podružnica Varaždin, A.Cesarca 2, 42000 Varaždin</item>
    </izvorni_sadrzaj>
    <derivirana_varijabla naziv="DomainObject.Predmet.StrankaListFormatedWithAdress_1">
      <item>Financijska agencija RC Podružnica Varaždin, A.Cesarca 2, 42000 Varaždin</item>
    </derivirana_varijabla>
  </DomainObject.Predmet.StrankaListFormatedWithAdress>
  <DomainObject.Predmet.StrankaListFormatedWithAdressOIB>
    <izvorni_sadrzaj>
      <item>Financijska agencija RC Podružnica Varaždin, OIB 85821130368, A.Cesarca 2, 42000 Varaždin</item>
    </izvorni_sadrzaj>
    <derivirana_varijabla naziv="DomainObject.Predmet.StrankaListFormatedWithAdressOIB_1">
      <item>Financijska agencija RC Podružnica Varaždin, OIB 85821130368, A.Cesarca 2, 42000 Varaždin</item>
    </derivirana_varijabla>
  </DomainObject.Predmet.StrankaListFormatedWithAdressOIB>
  <DomainObject.Predmet.StrankaListNazivFormated>
    <izvorni_sadrzaj>
      <item>Financijska agencija RC Podružnica Varaždin</item>
    </izvorni_sadrzaj>
    <derivirana_varijabla naziv="DomainObject.Predmet.StrankaListNazivFormated_1">
      <item>Financijska agencija RC Podružnica Varaždin</item>
    </derivirana_varijabla>
  </DomainObject.Predmet.StrankaListNazivFormated>
  <DomainObject.Predmet.StrankaListNazivFormatedOIB>
    <izvorni_sadrzaj>
      <item>Financijska agencija RC Podružnica Varaždin, OIB 85821130368</item>
    </izvorni_sadrzaj>
    <derivirana_varijabla naziv="DomainObject.Predmet.StrankaListNazivFormatedOIB_1">
      <item>Financijska agencija RC Podružnica Varaždin, OIB 85821130368</item>
    </derivirana_varijabla>
  </DomainObject.Predmet.StrankaListNazivFormatedOIB>
  <DomainObject.Predmet.ProtuStrankaListFormated>
    <izvorni_sadrzaj>
      <item>GRAPHING-IVANEC, d.o.o. za grafičku djelatnost i trgovinu zastupanog po punomoćniku Robert Geček</item>
    </izvorni_sadrzaj>
    <derivirana_varijabla naziv="DomainObject.Predmet.ProtuStrankaListFormated_1">
      <item>GRAPHING-IVANEC, d.o.o. za grafičku djelatnost i trgovinu zastupanog po punomoćniku Robert Geček</item>
    </derivirana_varijabla>
  </DomainObject.Predmet.ProtuStrankaListFormated>
  <DomainObject.Predmet.ProtuStrankaListFormatedOIB>
    <izvorni_sadrzaj>
      <item>GRAPHING-IVANEC, d.o.o. za grafičku djelatnost i trgovinu, OIB 29224439571 zastupanog po punomoćniku Robert Geček</item>
    </izvorni_sadrzaj>
    <derivirana_varijabla naziv="DomainObject.Predmet.ProtuStrankaListFormatedOIB_1">
      <item>GRAPHING-IVANEC, d.o.o. za grafičku djelatnost i trgovinu, OIB 29224439571 zastupanog po punomoćniku Robert Geček</item>
    </derivirana_varijabla>
  </DomainObject.Predmet.ProtuStrankaListFormatedOIB>
  <DomainObject.Predmet.ProtuStrankaListFormatedWithAdress>
    <izvorni_sadrzaj>
      <item>GRAPHING-IVANEC, d.o.o. za grafičku djelatnost i trgovinu, Vinogradska 33/a, 42240 Ivanec zastupanog po punomoćniku Robert Geček</item>
    </izvorni_sadrzaj>
    <derivirana_varijabla naziv="DomainObject.Predmet.ProtuStrankaListFormatedWithAdress_1">
      <item>GRAPHING-IVANEC, d.o.o. za grafičku djelatnost i trgovinu, Vinogradska 33/a, 42240 Ivanec zastupanog po punomoćniku Robert Geček</item>
    </derivirana_varijabla>
  </DomainObject.Predmet.ProtuStrankaListFormatedWithAdress>
  <DomainObject.Predmet.ProtuStrankaListFormatedWithAdressOIB>
    <izvorni_sadrzaj>
      <item>GRAPHING-IVANEC, d.o.o. za grafičku djelatnost i trgovinu, OIB 29224439571, Vinogradska 33/a, 42240 Ivanec zastupanog po punomoćniku Robert Geček</item>
    </izvorni_sadrzaj>
    <derivirana_varijabla naziv="DomainObject.Predmet.ProtuStrankaListFormatedWithAdressOIB_1">
      <item>GRAPHING-IVANEC, d.o.o. za grafičku djelatnost i trgovinu, OIB 29224439571, Vinogradska 33/a, 42240 Ivanec zastupanog po punomoćniku Robert Geček</item>
    </derivirana_varijabla>
  </DomainObject.Predmet.ProtuStrankaListFormatedWithAdressOIB>
  <DomainObject.Predmet.ProtuStrankaListNazivFormated>
    <izvorni_sadrzaj>
      <item>GRAPHING-IVANEC, d.o.o. za grafičku djelatnost i trgovinu</item>
    </izvorni_sadrzaj>
    <derivirana_varijabla naziv="DomainObject.Predmet.ProtuStrankaListNazivFormated_1">
      <item>GRAPHING-IVANEC, d.o.o. za grafičku djelatnost i trgovinu</item>
    </derivirana_varijabla>
  </DomainObject.Predmet.ProtuStrankaListNazivFormated>
  <DomainObject.Predmet.ProtuStrankaListNazivFormatedOIB>
    <izvorni_sadrzaj>
      <item>GRAPHING-IVANEC, d.o.o. za grafičku djelatnost i trgovinu, OIB 29224439571</item>
    </izvorni_sadrzaj>
    <derivirana_varijabla naziv="DomainObject.Predmet.ProtuStrankaListNazivFormatedOIB_1">
      <item>GRAPHING-IVANEC, d.o.o. za grafičku djelatnost i trgovinu, OIB 29224439571</item>
    </derivirana_varijabla>
  </DomainObject.Predmet.ProtuStrankaListNazivFormatedOIB>
  <DomainObject.Predmet.OstaliListFormated>
    <izvorni_sadrzaj>
      <item>e-Oglasna</item>
      <item>sudski registar</item>
      <item>Robert Geček punomoćnik sudionika u postupku GRAPHING-IVANEC, d.o.o. za grafičku djelatnost i trgovinu</item>
    </izvorni_sadrzaj>
    <derivirana_varijabla naziv="DomainObject.Predmet.OstaliListFormated_1">
      <item>e-Oglasna</item>
      <item>sudski registar</item>
      <item>Robert Geček punomoćnik sudionika u postupku GRAPHING-IVANEC, d.o.o. za grafičku djelatnost i trgovinu</item>
    </derivirana_varijabla>
  </DomainObject.Predmet.OstaliListFormated>
  <DomainObject.Predmet.OstaliListFormatedOIB>
    <izvorni_sadrzaj>
      <item>e-Oglasna</item>
      <item>sudski registar</item>
      <item>Robert Geček, OIB 50516241666 punomoćnik sudionika u postupku GRAPHING-IVANEC, d.o.o. za grafičku djelatnost i trgovinu</item>
    </izvorni_sadrzaj>
    <derivirana_varijabla naziv="DomainObject.Predmet.OstaliListFormatedOIB_1">
      <item>e-Oglasna</item>
      <item>sudski registar</item>
      <item>Robert Geček, OIB 50516241666 punomoćnik sudionika u postupku GRAPHING-IVANEC, d.o.o. za grafičku djelatnost i trgovinu</item>
    </derivirana_varijabla>
  </DomainObject.Predmet.OstaliListFormatedOIB>
  <DomainObject.Predmet.OstaliListFormatedWithAdress>
    <izvorni_sadrzaj>
      <item>e-Oglasna</item>
      <item>sudski registar, B.Radića 2, 42000 Varaždin</item>
      <item>Robert Geček, Donja Voća 190, 42245 Donja Voća punomoćnik sudionika u postupku GRAPHING-IVANEC, d.o.o. za grafičku djelatnost i trgovinu</item>
    </izvorni_sadrzaj>
    <derivirana_varijabla naziv="DomainObject.Predmet.OstaliListFormatedWithAdress_1">
      <item>e-Oglasna</item>
      <item>sudski registar, B.Radića 2, 42000 Varaždin</item>
      <item>Robert Geček, Donja Voća 190, 42245 Donja Voća punomoćnik sudionika u postupku GRAPHING-IVANEC, d.o.o. za grafičku djelatnost i trgovinu</item>
    </derivirana_varijabla>
  </DomainObject.Predmet.OstaliListFormatedWithAdress>
  <DomainObject.Predmet.OstaliListFormatedWithAdressOIB>
    <izvorni_sadrzaj>
      <item>e-Oglasna</item>
      <item>sudski registar, B.Radića 2, 42000 Varaždin</item>
      <item>Robert Geček, OIB 50516241666, Donja Voća 190, 42245 Donja Voća punomoćnik sudionika u postupku GRAPHING-IVANEC, d.o.o. za grafičku djelatnost i trgovinu</item>
    </izvorni_sadrzaj>
    <derivirana_varijabla naziv="DomainObject.Predmet.OstaliListFormatedWithAdressOIB_1">
      <item>e-Oglasna</item>
      <item>sudski registar, B.Radića 2, 42000 Varaždin</item>
      <item>Robert Geček, OIB 50516241666, Donja Voća 190, 42245 Donja Voća punomoćnik sudionika u postupku GRAPHING-IVANEC, d.o.o. za grafičku djelatnost i trgovinu</item>
    </derivirana_varijabla>
  </DomainObject.Predmet.OstaliListFormatedWithAdressOIB>
  <DomainObject.Predmet.OstaliListNazivFormated>
    <izvorni_sadrzaj>
      <item>e-Oglasna</item>
      <item>sudski registar</item>
      <item>Robert Geček</item>
    </izvorni_sadrzaj>
    <derivirana_varijabla naziv="DomainObject.Predmet.OstaliListNazivFormated_1">
      <item>e-Oglasna</item>
      <item>sudski registar</item>
      <item>Robert Geček</item>
    </derivirana_varijabla>
  </DomainObject.Predmet.OstaliListNazivFormated>
  <DomainObject.Predmet.OstaliListNazivFormatedOIB>
    <izvorni_sadrzaj>
      <item>e-Oglasna</item>
      <item>sudski registar</item>
      <item>Robert Geček, OIB 50516241666</item>
    </izvorni_sadrzaj>
    <derivirana_varijabla naziv="DomainObject.Predmet.OstaliListNazivFormatedOIB_1">
      <item>e-Oglasna</item>
      <item>sudski registar</item>
      <item>Robert Geček, OIB 50516241666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Podružnica Varaždin</izvorni_sadrzaj>
    <derivirana_varijabla naziv="DomainObject.Predmet.StrankaIDrugi_1">Financijska agencija RC Podružnica Varaždin</derivirana_varijabla>
  </DomainObject.Predmet.StrankaIDrugi>
  <DomainObject.Predmet.ProtustrankaIDrugi>
    <izvorni_sadrzaj>GRAPHING-IVANEC, d.o.o. za grafičku djelatnost i trgovinu</izvorni_sadrzaj>
    <derivirana_varijabla naziv="DomainObject.Predmet.ProtustrankaIDrugi_1">GRAPHING-IVANEC, d.o.o. za grafičku djelatnost i trgovinu</derivirana_varijabla>
  </DomainObject.Predmet.ProtustrankaIDrugi>
  <DomainObject.Predmet.StrankaIDrugiAdressOIB>
    <izvorni_sadrzaj>Financijska agencija RC Podružnica Varaždin, OIB 85821130368, A.Cesarca 2, 42000 Varaždin</izvorni_sadrzaj>
    <derivirana_varijabla naziv="DomainObject.Predmet.StrankaIDrugiAdressOIB_1">Financijska agencija RC Podružnica Varaždin, OIB 85821130368, A.Cesarca 2, 42000 Varaždin</derivirana_varijabla>
  </DomainObject.Predmet.StrankaIDrugiAdressOIB>
  <DomainObject.Predmet.ProtustrankaIDrugiAdressOIB>
    <izvorni_sadrzaj>GRAPHING-IVANEC, d.o.o. za grafičku djelatnost i trgovinu, OIB 29224439571, Vinogradska 33/a, 42240 Ivanec</izvorni_sadrzaj>
    <derivirana_varijabla naziv="DomainObject.Predmet.ProtustrankaIDrugiAdressOIB_1">GRAPHING-IVANEC, d.o.o. za grafičku djelatnost i trgovinu, OIB 29224439571, Vinogradska 33/a,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Podružnica Varaždin</item>
      <item>GRAPHING-IVANEC, d.o.o. za grafičku djelatnost i trgovinu</item>
      <item>e-Oglasna</item>
      <item>sudski registar</item>
      <item>Robert Geček</item>
    </izvorni_sadrzaj>
    <derivirana_varijabla naziv="DomainObject.Predmet.SudioniciListNaziv_1">
      <item>Financijska agencija RC Podružnica Varaždin</item>
      <item>GRAPHING-IVANEC, d.o.o. za grafičku djelatnost i trgovinu</item>
      <item>e-Oglasna</item>
      <item>sudski registar</item>
      <item>Robert Geček</item>
    </derivirana_varijabla>
  </DomainObject.Predmet.SudioniciListNaziv>
  <DomainObject.Predmet.SudioniciListAdressOIB>
    <izvorni_sadrzaj>
      <item>Financijska agencija RC Podružnica Varaždin, OIB 85821130368, A.Cesarca 2,42000 Varaždin</item>
      <item>GRAPHING-IVANEC, d.o.o. za grafičku djelatnost i trgovinu, OIB 29224439571, Vinogradska 33/a,42240 Ivanec</item>
      <item>e-Oglasna</item>
      <item>sudski registar, B.Radića 2,42000 Varaždin</item>
      <item>Robert Geček, OIB 50516241666, Donja Voća 190,42245 Donja Voća</item>
    </izvorni_sadrzaj>
    <derivirana_varijabla naziv="DomainObject.Predmet.SudioniciListAdressOIB_1">
      <item>Financijska agencija RC Podružnica Varaždin, OIB 85821130368, A.Cesarca 2,42000 Varaždin</item>
      <item>GRAPHING-IVANEC, d.o.o. za grafičku djelatnost i trgovinu, OIB 29224439571, Vinogradska 33/a,42240 Ivanec</item>
      <item>e-Oglasna</item>
      <item>sudski registar, B.Radića 2,42000 Varaždin</item>
      <item>Robert Geček, OIB 50516241666, Donja Voća 190,42245 Donja Voća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29224439571</item>
      <item>, OIB null</item>
      <item>, OIB null</item>
      <item>, OIB 50516241666</item>
    </izvorni_sadrzaj>
    <derivirana_varijabla naziv="DomainObject.Predmet.SudioniciListNazivOIB_1">
      <item>, OIB 85821130368</item>
      <item>, OIB 29224439571</item>
      <item>, OIB null</item>
      <item>, OIB null</item>
      <item>, OIB 50516241666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Danijela Kramar Šeruga, OIB 17005838740, Ivanečka 36 Varaždin</item>
    </izvorni_sadrzaj>
    <derivirana_varijabla naziv="DomainObject.Predmet.StecajniUpraviteljiListAddressOIB_1">
      <item>Danijela Kramar Šeruga, OIB 17005838740, Ivanečka 36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D8E0BE-6C91-42AB-8AC1-DB15CCDE8C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2772</properties:Characters>
  <properties:Lines>82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2015-12-18T09:28:00Z</dcterms:created>
  <dc:creator>Ljubica Makovec</dc:creator>
  <cp:lastModifiedBy>Maja Marčec</cp:lastModifiedBy>
  <cp:lastPrinted>2015-11-11T11:52:00Z</cp:lastPrinted>
  <dcterms:modified xmlns:xsi="http://www.w3.org/2001/XMLSchema-instance" xsi:type="dcterms:W3CDTF">2015-12-28T08:10:00Z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