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bbbd" w14:paraId="6abbbbd" w:rsidRDefault="00937E6F" w:rsidP="00937E6F" w:rsidR="00937E6F" w:rsidRPr="00C463F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63F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C463F4">
        <w:tc>
          <w:tcPr>
            <w:tcW w:type="dxa" w:w="3060"/>
          </w:tcPr>
          <w:p w:rsidRDefault="00937E6F" w:rsidP="006A5AF4" w:rsidR="00937E6F" w:rsidRPr="00C463F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463F4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C463F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C463F4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C463F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C463F4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C463F4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C463F4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937E6F" w:rsidP="006A5AF4" w:rsidR="00937E6F" w:rsidRPr="00C463F4">
            <w:pPr>
              <w:rPr>
                <w:rFonts w:hAnsi="Times New Roman" w:ascii="Times New Roman"/>
                <w:szCs w:val="24"/>
              </w:rPr>
            </w:pPr>
            <w:r w:rsidRPr="00C463F4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C463F4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C463F4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EB3597" w:rsidR="00C76BB1" w:rsidRPr="00EB3597">
      <w:pPr>
        <w:rPr>
          <w:rFonts w:hAnsi="Times New Roman" w:ascii="Times New Roman"/>
          <w:szCs w:val="24"/>
        </w:rPr>
      </w:pP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</w:r>
      <w:r w:rsidRPr="00C463F4">
        <w:rPr>
          <w:rFonts w:hAnsi="Times New Roman" w:ascii="Times New Roman"/>
          <w:b/>
          <w:szCs w:val="24"/>
        </w:rPr>
        <w:tab/>
        <w:t xml:space="preserve">  </w:t>
      </w:r>
      <w:r w:rsidR="002D5A5F" w:rsidRPr="00C463F4">
        <w:rPr>
          <w:rFonts w:hAnsi="Times New Roman" w:ascii="Times New Roman"/>
          <w:b/>
          <w:szCs w:val="24"/>
        </w:rPr>
        <w:t xml:space="preserve">      </w:t>
      </w:r>
      <w:r w:rsidR="00C76BB1" w:rsidRPr="00C463F4">
        <w:rPr>
          <w:rFonts w:hAnsi="Times New Roman" w:ascii="Times New Roman"/>
          <w:szCs w:val="24"/>
        </w:rPr>
        <w:t>46. St-</w:t>
      </w:r>
      <w:r w:rsidR="00C463F4" w:rsidRPr="00C463F4">
        <w:rPr>
          <w:rFonts w:hAnsi="Times New Roman" w:ascii="Times New Roman"/>
          <w:szCs w:val="24"/>
        </w:rPr>
        <w:t>4374</w:t>
      </w:r>
      <w:r w:rsidR="00C76BB1" w:rsidRPr="00C463F4">
        <w:rPr>
          <w:rFonts w:hAnsi="Times New Roman" w:ascii="Times New Roman"/>
          <w:szCs w:val="24"/>
        </w:rPr>
        <w:t>/1</w:t>
      </w:r>
      <w:r w:rsidR="00C463F4" w:rsidRPr="00C463F4">
        <w:rPr>
          <w:rFonts w:hAnsi="Times New Roman" w:ascii="Times New Roman"/>
          <w:szCs w:val="24"/>
        </w:rPr>
        <w:t>6</w:t>
      </w:r>
    </w:p>
    <w:p w:rsidRDefault="00DB4528" w:rsidP="00937E6F" w:rsidR="00997BA9" w:rsidRPr="00EB3597">
      <w:pPr>
        <w:jc w:val="center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EB3597" w:rsidR="00BA4663" w:rsidRPr="00EB3597">
      <w:pPr>
        <w:jc w:val="center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R J E Š E N J E</w:t>
      </w:r>
    </w:p>
    <w:p w:rsidRDefault="00C463F4" w:rsidP="00C463F4" w:rsidR="00C463F4" w:rsidRPr="00EB3597">
      <w:pPr>
        <w:jc w:val="both"/>
        <w:rPr>
          <w:rFonts w:hAnsi="Times New Roman" w:ascii="Times New Roman"/>
        </w:rPr>
      </w:pPr>
    </w:p>
    <w:p w:rsidRDefault="00C463F4" w:rsidP="00EB3597" w:rsidR="00C649C8" w:rsidRPr="00EB3597">
      <w:pPr>
        <w:ind w:firstLine="708"/>
        <w:jc w:val="both"/>
        <w:rPr>
          <w:rFonts w:hAnsi="Times New Roman" w:ascii="Times New Roman"/>
        </w:rPr>
      </w:pPr>
      <w:proofErr w:type="spellStart"/>
      <w:r w:rsidRPr="00EB3597">
        <w:rPr>
          <w:rFonts w:hAnsi="Times New Roman" w:ascii="Times New Roman"/>
        </w:rPr>
        <w:t>Trgovački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sud</w:t>
      </w:r>
      <w:proofErr w:type="spellEnd"/>
      <w:r w:rsidRPr="00EB3597">
        <w:rPr>
          <w:rFonts w:hAnsi="Times New Roman" w:ascii="Times New Roman"/>
        </w:rPr>
        <w:t xml:space="preserve"> u </w:t>
      </w:r>
      <w:proofErr w:type="spellStart"/>
      <w:r w:rsidRPr="00EB3597">
        <w:rPr>
          <w:rFonts w:hAnsi="Times New Roman" w:ascii="Times New Roman"/>
        </w:rPr>
        <w:t>Zagrebu</w:t>
      </w:r>
      <w:proofErr w:type="spellEnd"/>
      <w:r w:rsidRPr="00EB3597">
        <w:rPr>
          <w:rFonts w:hAnsi="Times New Roman" w:ascii="Times New Roman"/>
        </w:rPr>
        <w:t xml:space="preserve">, </w:t>
      </w:r>
      <w:proofErr w:type="spellStart"/>
      <w:r w:rsidRPr="00EB3597">
        <w:rPr>
          <w:rFonts w:hAnsi="Times New Roman" w:ascii="Times New Roman"/>
        </w:rPr>
        <w:t>po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sutkinji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Maji</w:t>
      </w:r>
      <w:proofErr w:type="spellEnd"/>
      <w:r w:rsidRPr="00EB3597">
        <w:rPr>
          <w:rFonts w:hAnsi="Times New Roman" w:ascii="Times New Roman"/>
        </w:rPr>
        <w:t xml:space="preserve"> Praljak, u </w:t>
      </w:r>
      <w:proofErr w:type="spellStart"/>
      <w:r w:rsidRPr="00EB3597">
        <w:rPr>
          <w:rFonts w:hAnsi="Times New Roman" w:ascii="Times New Roman"/>
        </w:rPr>
        <w:t>stečajnom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predmetu</w:t>
      </w:r>
      <w:proofErr w:type="spellEnd"/>
      <w:r w:rsidRPr="00EB3597">
        <w:rPr>
          <w:rFonts w:hAnsi="Times New Roman" w:ascii="Times New Roman"/>
        </w:rPr>
        <w:t xml:space="preserve"> u </w:t>
      </w:r>
      <w:proofErr w:type="spellStart"/>
      <w:r w:rsidRPr="00EB3597">
        <w:rPr>
          <w:rFonts w:hAnsi="Times New Roman" w:ascii="Times New Roman"/>
        </w:rPr>
        <w:t>povodu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prijedloga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predlagatelja</w:t>
      </w:r>
      <w:proofErr w:type="spellEnd"/>
      <w:r w:rsidRPr="00EB3597">
        <w:rPr>
          <w:rFonts w:hAnsi="Times New Roman" w:ascii="Times New Roman"/>
        </w:rPr>
        <w:t xml:space="preserve"> FINANCIJSKA AGENCIJA, RC Zagreb, </w:t>
      </w:r>
      <w:proofErr w:type="spellStart"/>
      <w:r w:rsidRPr="00EB3597">
        <w:rPr>
          <w:rFonts w:hAnsi="Times New Roman" w:ascii="Times New Roman"/>
        </w:rPr>
        <w:t>Podružnica</w:t>
      </w:r>
      <w:proofErr w:type="spellEnd"/>
      <w:r w:rsidRPr="00EB3597">
        <w:rPr>
          <w:rFonts w:hAnsi="Times New Roman" w:ascii="Times New Roman"/>
        </w:rPr>
        <w:t xml:space="preserve"> Zagreb, </w:t>
      </w:r>
      <w:proofErr w:type="spellStart"/>
      <w:r w:rsidRPr="00EB3597">
        <w:rPr>
          <w:rFonts w:hAnsi="Times New Roman" w:ascii="Times New Roman"/>
        </w:rPr>
        <w:t>Trg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svibanjskih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žrtava</w:t>
      </w:r>
      <w:proofErr w:type="spellEnd"/>
      <w:r w:rsidRPr="00EB3597">
        <w:rPr>
          <w:rFonts w:hAnsi="Times New Roman" w:ascii="Times New Roman"/>
        </w:rPr>
        <w:t xml:space="preserve"> 1995. 1, OIB: 85821130368, u </w:t>
      </w:r>
      <w:proofErr w:type="spellStart"/>
      <w:r w:rsidRPr="00EB3597">
        <w:rPr>
          <w:rFonts w:hAnsi="Times New Roman" w:ascii="Times New Roman"/>
        </w:rPr>
        <w:t>stečajnom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proofErr w:type="gramStart"/>
      <w:r w:rsidRPr="00EB3597">
        <w:rPr>
          <w:rFonts w:hAnsi="Times New Roman" w:ascii="Times New Roman"/>
        </w:rPr>
        <w:t>postupku</w:t>
      </w:r>
      <w:proofErr w:type="spellEnd"/>
      <w:r w:rsidRPr="00EB3597">
        <w:rPr>
          <w:rFonts w:hAnsi="Times New Roman" w:ascii="Times New Roman"/>
        </w:rPr>
        <w:t xml:space="preserve">  </w:t>
      </w:r>
      <w:proofErr w:type="spellStart"/>
      <w:r w:rsidRPr="00EB3597">
        <w:rPr>
          <w:rFonts w:hAnsi="Times New Roman" w:ascii="Times New Roman"/>
        </w:rPr>
        <w:t>nad</w:t>
      </w:r>
      <w:proofErr w:type="spellEnd"/>
      <w:proofErr w:type="gram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dužnikom</w:t>
      </w:r>
      <w:proofErr w:type="spellEnd"/>
      <w:r w:rsidRPr="00EB3597">
        <w:rPr>
          <w:rFonts w:hAnsi="Times New Roman" w:ascii="Times New Roman"/>
        </w:rPr>
        <w:t xml:space="preserve"> Infinity </w:t>
      </w:r>
      <w:proofErr w:type="spellStart"/>
      <w:r w:rsidRPr="00EB3597">
        <w:rPr>
          <w:rFonts w:hAnsi="Times New Roman" w:ascii="Times New Roman"/>
        </w:rPr>
        <w:t>Armatura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j.d.o.o</w:t>
      </w:r>
      <w:proofErr w:type="spellEnd"/>
      <w:r w:rsidRPr="00EB3597">
        <w:rPr>
          <w:rFonts w:hAnsi="Times New Roman" w:ascii="Times New Roman"/>
        </w:rPr>
        <w:t xml:space="preserve">. u </w:t>
      </w:r>
      <w:proofErr w:type="spellStart"/>
      <w:r w:rsidRPr="00EB3597">
        <w:rPr>
          <w:rFonts w:hAnsi="Times New Roman" w:ascii="Times New Roman"/>
        </w:rPr>
        <w:t>stečaju</w:t>
      </w:r>
      <w:proofErr w:type="spellEnd"/>
      <w:r w:rsidRPr="00EB3597">
        <w:rPr>
          <w:rFonts w:hAnsi="Times New Roman" w:ascii="Times New Roman"/>
        </w:rPr>
        <w:t xml:space="preserve">, OIB: 22738470888, Zagreb, </w:t>
      </w:r>
      <w:proofErr w:type="spellStart"/>
      <w:r w:rsidRPr="00EB3597">
        <w:rPr>
          <w:rFonts w:hAnsi="Times New Roman" w:ascii="Times New Roman"/>
        </w:rPr>
        <w:t>Jakovlje</w:t>
      </w:r>
      <w:proofErr w:type="spellEnd"/>
      <w:r w:rsidRPr="00EB3597">
        <w:rPr>
          <w:rFonts w:hAnsi="Times New Roman" w:ascii="Times New Roman"/>
        </w:rPr>
        <w:t xml:space="preserve">, </w:t>
      </w:r>
      <w:proofErr w:type="spellStart"/>
      <w:r w:rsidRPr="00EB3597">
        <w:rPr>
          <w:rFonts w:hAnsi="Times New Roman" w:ascii="Times New Roman"/>
        </w:rPr>
        <w:t>Toplička</w:t>
      </w:r>
      <w:proofErr w:type="spellEnd"/>
      <w:r w:rsidRPr="00EB3597">
        <w:rPr>
          <w:rFonts w:hAnsi="Times New Roman" w:ascii="Times New Roman"/>
        </w:rPr>
        <w:t xml:space="preserve"> </w:t>
      </w:r>
      <w:proofErr w:type="spellStart"/>
      <w:r w:rsidRPr="00EB3597">
        <w:rPr>
          <w:rFonts w:hAnsi="Times New Roman" w:ascii="Times New Roman"/>
        </w:rPr>
        <w:t>cesta</w:t>
      </w:r>
      <w:proofErr w:type="spellEnd"/>
      <w:r w:rsidRPr="00EB3597">
        <w:rPr>
          <w:rFonts w:hAnsi="Times New Roman" w:ascii="Times New Roman"/>
        </w:rPr>
        <w:t xml:space="preserve"> 9 B, 10. </w:t>
      </w:r>
      <w:proofErr w:type="spellStart"/>
      <w:proofErr w:type="gramStart"/>
      <w:r w:rsidRPr="00EB3597">
        <w:rPr>
          <w:rFonts w:hAnsi="Times New Roman" w:ascii="Times New Roman"/>
        </w:rPr>
        <w:t>srpnja</w:t>
      </w:r>
      <w:proofErr w:type="spellEnd"/>
      <w:proofErr w:type="gramEnd"/>
      <w:r w:rsidRPr="00EB3597">
        <w:rPr>
          <w:rFonts w:hAnsi="Times New Roman" w:ascii="Times New Roman"/>
        </w:rPr>
        <w:t xml:space="preserve"> 2019.,</w:t>
      </w:r>
    </w:p>
    <w:p w:rsidRDefault="003D0BA1" w:rsidP="00BA4663" w:rsidR="003D0BA1" w:rsidRPr="00EB3597">
      <w:pPr>
        <w:jc w:val="center"/>
        <w:rPr>
          <w:rFonts w:hAnsi="Times New Roman" w:ascii="Times New Roman"/>
          <w:szCs w:val="24"/>
          <w:lang w:val="hr-HR"/>
        </w:rPr>
      </w:pPr>
    </w:p>
    <w:p w:rsidRDefault="0066207A" w:rsidP="0066207A" w:rsidR="0066207A" w:rsidRPr="00EB3597">
      <w:pPr>
        <w:jc w:val="center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r i j e š i o    je</w:t>
      </w:r>
    </w:p>
    <w:p w:rsidRDefault="0066207A" w:rsidP="0066207A" w:rsidR="0066207A" w:rsidRPr="00EB3597">
      <w:pPr>
        <w:jc w:val="center"/>
        <w:rPr>
          <w:rFonts w:hAnsi="Times New Roman" w:ascii="Times New Roman"/>
          <w:szCs w:val="24"/>
          <w:lang w:val="hr-HR"/>
        </w:rPr>
      </w:pPr>
    </w:p>
    <w:p w:rsidRDefault="0066207A" w:rsidP="0066207A" w:rsidR="0066207A" w:rsidRPr="00EB35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Nalaže se Financijskoj agenciji</w:t>
      </w:r>
      <w:r w:rsidRPr="00EB3597">
        <w:rPr>
          <w:rFonts w:hAnsi="Times New Roman" w:ascii="Times New Roman"/>
        </w:rPr>
        <w:t xml:space="preserve"> </w:t>
      </w:r>
      <w:r w:rsidRPr="00EB3597">
        <w:rPr>
          <w:rFonts w:hAnsi="Times New Roman" w:ascii="Times New Roman"/>
          <w:szCs w:val="24"/>
          <w:lang w:val="hr-HR"/>
        </w:rPr>
        <w:t xml:space="preserve">iznos od 4.825,00 kuna koji je zaplijenila stečajnom dužniku </w:t>
      </w:r>
      <w:r w:rsidR="00C463F4" w:rsidRPr="00EB3597">
        <w:rPr>
          <w:rFonts w:hAnsi="Times New Roman" w:ascii="Times New Roman"/>
        </w:rPr>
        <w:t xml:space="preserve">Infinity </w:t>
      </w:r>
      <w:proofErr w:type="spellStart"/>
      <w:r w:rsidR="00C463F4" w:rsidRPr="00EB3597">
        <w:rPr>
          <w:rFonts w:hAnsi="Times New Roman" w:ascii="Times New Roman"/>
        </w:rPr>
        <w:t>Armatura</w:t>
      </w:r>
      <w:proofErr w:type="spellEnd"/>
      <w:r w:rsidR="00C463F4" w:rsidRPr="00EB3597">
        <w:rPr>
          <w:rFonts w:hAnsi="Times New Roman" w:ascii="Times New Roman"/>
        </w:rPr>
        <w:t xml:space="preserve"> </w:t>
      </w:r>
      <w:proofErr w:type="spellStart"/>
      <w:r w:rsidR="00C463F4" w:rsidRPr="00EB3597">
        <w:rPr>
          <w:rFonts w:hAnsi="Times New Roman" w:ascii="Times New Roman"/>
        </w:rPr>
        <w:t>j.d.o.o</w:t>
      </w:r>
      <w:proofErr w:type="spellEnd"/>
      <w:r w:rsidR="00C463F4" w:rsidRPr="00EB3597">
        <w:rPr>
          <w:rFonts w:hAnsi="Times New Roman" w:ascii="Times New Roman"/>
        </w:rPr>
        <w:t xml:space="preserve">. </w:t>
      </w:r>
      <w:proofErr w:type="gramStart"/>
      <w:r w:rsidR="00C463F4" w:rsidRPr="00EB3597">
        <w:rPr>
          <w:rFonts w:hAnsi="Times New Roman" w:ascii="Times New Roman"/>
        </w:rPr>
        <w:t>u</w:t>
      </w:r>
      <w:proofErr w:type="gramEnd"/>
      <w:r w:rsidR="00C463F4" w:rsidRPr="00EB3597">
        <w:rPr>
          <w:rFonts w:hAnsi="Times New Roman" w:ascii="Times New Roman"/>
        </w:rPr>
        <w:t xml:space="preserve"> </w:t>
      </w:r>
      <w:proofErr w:type="spellStart"/>
      <w:r w:rsidR="00C463F4" w:rsidRPr="00EB3597">
        <w:rPr>
          <w:rFonts w:hAnsi="Times New Roman" w:ascii="Times New Roman"/>
        </w:rPr>
        <w:t>stečaju</w:t>
      </w:r>
      <w:proofErr w:type="spellEnd"/>
      <w:r w:rsidR="00C463F4" w:rsidRPr="00EB3597">
        <w:rPr>
          <w:rFonts w:hAnsi="Times New Roman" w:ascii="Times New Roman"/>
        </w:rPr>
        <w:t xml:space="preserve">, OIB: 22738470888, Zagreb, </w:t>
      </w:r>
      <w:proofErr w:type="spellStart"/>
      <w:r w:rsidR="00C463F4" w:rsidRPr="00EB3597">
        <w:rPr>
          <w:rFonts w:hAnsi="Times New Roman" w:ascii="Times New Roman"/>
        </w:rPr>
        <w:t>Jakovlje</w:t>
      </w:r>
      <w:proofErr w:type="spellEnd"/>
      <w:r w:rsidR="00C463F4" w:rsidRPr="00EB3597">
        <w:rPr>
          <w:rFonts w:hAnsi="Times New Roman" w:ascii="Times New Roman"/>
        </w:rPr>
        <w:t xml:space="preserve">, </w:t>
      </w:r>
      <w:proofErr w:type="spellStart"/>
      <w:r w:rsidR="00C463F4" w:rsidRPr="00EB3597">
        <w:rPr>
          <w:rFonts w:hAnsi="Times New Roman" w:ascii="Times New Roman"/>
        </w:rPr>
        <w:t>Toplička</w:t>
      </w:r>
      <w:proofErr w:type="spellEnd"/>
      <w:r w:rsidR="00C463F4" w:rsidRPr="00EB3597">
        <w:rPr>
          <w:rFonts w:hAnsi="Times New Roman" w:ascii="Times New Roman"/>
        </w:rPr>
        <w:t xml:space="preserve"> </w:t>
      </w:r>
      <w:proofErr w:type="spellStart"/>
      <w:r w:rsidR="00C463F4" w:rsidRPr="00EB3597">
        <w:rPr>
          <w:rFonts w:hAnsi="Times New Roman" w:ascii="Times New Roman"/>
        </w:rPr>
        <w:t>cesta</w:t>
      </w:r>
      <w:proofErr w:type="spellEnd"/>
      <w:r w:rsidR="00C463F4" w:rsidRPr="00EB3597">
        <w:rPr>
          <w:rFonts w:hAnsi="Times New Roman" w:ascii="Times New Roman"/>
        </w:rPr>
        <w:t xml:space="preserve"> 9 B</w:t>
      </w:r>
      <w:r w:rsidRPr="00EB3597">
        <w:rPr>
          <w:rFonts w:hAnsi="Times New Roman" w:ascii="Times New Roman"/>
          <w:szCs w:val="24"/>
          <w:lang w:val="hr-HR"/>
        </w:rPr>
        <w:t>, uplatiti u korist Fonda za pokriće troškova stečajnog postupka, na broj računa:</w:t>
      </w:r>
    </w:p>
    <w:p w:rsidRDefault="0066207A" w:rsidP="0066207A" w:rsidR="0066207A" w:rsidRPr="00EB359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207A" w:rsidP="00C163DD" w:rsidR="0066207A" w:rsidRPr="00EB35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IBAN HR9223900011300000460, model 05, poziv na broj 2001-</w:t>
      </w:r>
      <w:r w:rsidR="00C463F4" w:rsidRPr="00EB3597">
        <w:rPr>
          <w:rFonts w:hAnsi="Times New Roman" w:ascii="Times New Roman"/>
          <w:szCs w:val="24"/>
          <w:lang w:val="hr-HR"/>
        </w:rPr>
        <w:t>4374</w:t>
      </w:r>
      <w:r w:rsidRPr="00EB3597">
        <w:rPr>
          <w:rFonts w:hAnsi="Times New Roman" w:ascii="Times New Roman"/>
          <w:szCs w:val="24"/>
          <w:lang w:val="hr-HR"/>
        </w:rPr>
        <w:t>-201</w:t>
      </w:r>
      <w:r w:rsidR="00C463F4" w:rsidRPr="00EB3597">
        <w:rPr>
          <w:rFonts w:hAnsi="Times New Roman" w:ascii="Times New Roman"/>
          <w:szCs w:val="24"/>
          <w:lang w:val="hr-HR"/>
        </w:rPr>
        <w:t>6</w:t>
      </w:r>
      <w:r w:rsidRPr="00EB3597">
        <w:rPr>
          <w:rFonts w:hAnsi="Times New Roman" w:ascii="Times New Roman"/>
          <w:szCs w:val="24"/>
          <w:lang w:val="hr-HR"/>
        </w:rPr>
        <w:t>.</w:t>
      </w:r>
    </w:p>
    <w:p w:rsidRDefault="0066207A" w:rsidP="0066207A" w:rsidR="0066207A" w:rsidRPr="00EB3597">
      <w:pPr>
        <w:ind w:firstLine="720"/>
        <w:jc w:val="both"/>
        <w:rPr>
          <w:rFonts w:hAnsi="Times New Roman" w:ascii="Times New Roman"/>
        </w:rPr>
      </w:pPr>
    </w:p>
    <w:p w:rsidRDefault="0066207A" w:rsidP="00EB3597" w:rsidR="0066207A" w:rsidRPr="00EB35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>Obrazloženje</w:t>
      </w:r>
    </w:p>
    <w:p w:rsidRDefault="0066207A" w:rsidP="0066207A" w:rsidR="0066207A" w:rsidRPr="00EB3597">
      <w:pPr>
        <w:pStyle w:val="Tijeloteksta"/>
        <w:ind w:firstLine="720"/>
      </w:pPr>
      <w:r w:rsidRPr="00EB3597">
        <w:t xml:space="preserve">Rješenjem ovog suda od </w:t>
      </w:r>
      <w:r w:rsidR="00EB3597" w:rsidRPr="00EB3597">
        <w:t>16</w:t>
      </w:r>
      <w:r w:rsidRPr="00EB3597">
        <w:t xml:space="preserve">. </w:t>
      </w:r>
      <w:r w:rsidR="00EB3597" w:rsidRPr="00EB3597">
        <w:t>siječnja</w:t>
      </w:r>
      <w:r w:rsidRPr="00EB3597">
        <w:t xml:space="preserve"> 2019. otvoren je i zaključen stečajni postupak nad stečajnim dužnikom. Navedeno rješenje steklo je svojstvo pravomoćnosti </w:t>
      </w:r>
      <w:r w:rsidR="00EB3597" w:rsidRPr="00EB3597">
        <w:t>1. veljače</w:t>
      </w:r>
      <w:r w:rsidRPr="00EB3597">
        <w:t xml:space="preserve"> 2019.</w:t>
      </w:r>
      <w:r w:rsidR="00377B8C" w:rsidRPr="00EB3597">
        <w:t>, nakon čega je dužnik brisan iz sudskog registra.</w:t>
      </w:r>
    </w:p>
    <w:p w:rsidRDefault="0066207A" w:rsidP="00641A59" w:rsidR="00641A59" w:rsidRPr="00EB3597">
      <w:pPr>
        <w:jc w:val="both"/>
        <w:rPr>
          <w:rFonts w:hAnsi="Times New Roman" w:ascii="Times New Roman"/>
          <w:szCs w:val="24"/>
          <w:lang w:val="hr-HR"/>
        </w:rPr>
      </w:pPr>
      <w:r w:rsidRPr="00EB3597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EB3597" w:rsidRPr="00EB3597">
        <w:rPr>
          <w:rFonts w:hAnsi="Times New Roman" w:ascii="Times New Roman"/>
          <w:szCs w:val="24"/>
          <w:lang w:val="hr-HR"/>
        </w:rPr>
        <w:t>8. srpnja</w:t>
      </w:r>
      <w:r w:rsidRPr="00EB3597">
        <w:rPr>
          <w:rFonts w:hAnsi="Times New Roman" w:ascii="Times New Roman"/>
          <w:szCs w:val="24"/>
          <w:lang w:val="hr-HR"/>
        </w:rPr>
        <w:t xml:space="preserve"> 2019.</w:t>
      </w:r>
      <w:r w:rsidR="00C163DD" w:rsidRPr="00EB3597">
        <w:rPr>
          <w:rFonts w:hAnsi="Times New Roman" w:ascii="Times New Roman"/>
          <w:szCs w:val="24"/>
          <w:lang w:val="hr-HR"/>
        </w:rPr>
        <w:t>,</w:t>
      </w:r>
      <w:r w:rsidRPr="00EB3597">
        <w:rPr>
          <w:rFonts w:hAnsi="Times New Roman" w:ascii="Times New Roman"/>
          <w:szCs w:val="24"/>
          <w:lang w:val="hr-HR"/>
        </w:rPr>
        <w:t xml:space="preserve"> Financijska agencija je </w:t>
      </w:r>
      <w:r w:rsidR="00C163DD" w:rsidRPr="00EB3597">
        <w:rPr>
          <w:rFonts w:hAnsi="Times New Roman" w:ascii="Times New Roman"/>
          <w:szCs w:val="24"/>
          <w:lang w:val="hr-HR"/>
        </w:rPr>
        <w:t>obavijestila sud kako</w:t>
      </w:r>
      <w:r w:rsidRPr="00EB3597">
        <w:rPr>
          <w:rFonts w:hAnsi="Times New Roman" w:ascii="Times New Roman"/>
          <w:szCs w:val="24"/>
          <w:lang w:val="hr-HR"/>
        </w:rPr>
        <w:t xml:space="preserve"> </w:t>
      </w:r>
      <w:r w:rsidR="00C163DD" w:rsidRPr="00EB3597">
        <w:rPr>
          <w:rFonts w:hAnsi="Times New Roman" w:ascii="Times New Roman"/>
          <w:szCs w:val="24"/>
          <w:lang w:val="hr-HR"/>
        </w:rPr>
        <w:t xml:space="preserve">u Očevidniku redoslijeda plaćanja navedenog dužnika ima zaplijenjena sredstva u iznosu od 4.825,00 kuna po osnovi Predujma za namirenje troškova stečajnog postupka, te je zatražila uputu za daljnje postupanje, slijedom čega je </w:t>
      </w:r>
      <w:r w:rsidRPr="00EB3597">
        <w:rPr>
          <w:rFonts w:hAnsi="Times New Roman" w:ascii="Times New Roman"/>
          <w:szCs w:val="24"/>
          <w:lang w:val="hr-HR"/>
        </w:rPr>
        <w:t>odlučeno je kao u izreci rješenja.</w:t>
      </w:r>
    </w:p>
    <w:p w:rsidRDefault="00B803A9" w:rsidP="00532B71" w:rsidR="00D44D4F" w:rsidRPr="00C463F4">
      <w:pPr>
        <w:jc w:val="center"/>
        <w:rPr>
          <w:rFonts w:hAnsi="Times New Roman" w:ascii="Times New Roman"/>
          <w:szCs w:val="24"/>
          <w:lang w:val="hr-HR"/>
        </w:rPr>
      </w:pPr>
      <w:r w:rsidRPr="00C463F4">
        <w:rPr>
          <w:rFonts w:hAnsi="Times New Roman" w:ascii="Times New Roman"/>
          <w:szCs w:val="24"/>
          <w:lang w:val="hr-HR"/>
        </w:rPr>
        <w:t>Zagreb</w:t>
      </w:r>
      <w:r w:rsidR="00937E6F" w:rsidRPr="00C463F4">
        <w:rPr>
          <w:rFonts w:hAnsi="Times New Roman" w:ascii="Times New Roman"/>
          <w:szCs w:val="24"/>
          <w:lang w:val="hr-HR"/>
        </w:rPr>
        <w:t xml:space="preserve">, </w:t>
      </w:r>
      <w:r w:rsidR="00C463F4" w:rsidRPr="00C463F4">
        <w:rPr>
          <w:rFonts w:hAnsi="Times New Roman" w:ascii="Times New Roman"/>
          <w:szCs w:val="24"/>
          <w:lang w:val="hr-HR"/>
        </w:rPr>
        <w:t>10</w:t>
      </w:r>
      <w:r w:rsidR="00157061" w:rsidRPr="00C463F4">
        <w:rPr>
          <w:rFonts w:hAnsi="Times New Roman" w:ascii="Times New Roman"/>
          <w:szCs w:val="24"/>
          <w:lang w:val="hr-HR"/>
        </w:rPr>
        <w:t xml:space="preserve">. </w:t>
      </w:r>
      <w:r w:rsidR="00C463F4" w:rsidRPr="00C463F4">
        <w:rPr>
          <w:rFonts w:hAnsi="Times New Roman" w:ascii="Times New Roman"/>
          <w:szCs w:val="24"/>
          <w:lang w:val="hr-HR"/>
        </w:rPr>
        <w:t>srpnja</w:t>
      </w:r>
      <w:r w:rsidR="00157061" w:rsidRPr="00C463F4">
        <w:rPr>
          <w:rFonts w:hAnsi="Times New Roman" w:ascii="Times New Roman"/>
          <w:szCs w:val="24"/>
          <w:lang w:val="hr-HR"/>
        </w:rPr>
        <w:t xml:space="preserve"> </w:t>
      </w:r>
      <w:r w:rsidR="00937E6F" w:rsidRPr="00C463F4">
        <w:rPr>
          <w:rFonts w:hAnsi="Times New Roman" w:ascii="Times New Roman"/>
          <w:szCs w:val="24"/>
          <w:lang w:val="hr-HR"/>
        </w:rPr>
        <w:t>2</w:t>
      </w:r>
      <w:r w:rsidR="00D44D4F" w:rsidRPr="00C463F4">
        <w:rPr>
          <w:rFonts w:hAnsi="Times New Roman" w:ascii="Times New Roman"/>
          <w:szCs w:val="24"/>
          <w:lang w:val="hr-HR"/>
        </w:rPr>
        <w:t>01</w:t>
      </w:r>
      <w:r w:rsidR="00157061" w:rsidRPr="00C463F4">
        <w:rPr>
          <w:rFonts w:hAnsi="Times New Roman" w:ascii="Times New Roman"/>
          <w:szCs w:val="24"/>
          <w:lang w:val="hr-HR"/>
        </w:rPr>
        <w:t>9.</w:t>
      </w:r>
    </w:p>
    <w:p w:rsidRDefault="002D5A5F" w:rsidP="00E91121" w:rsidR="002D5A5F" w:rsidRPr="00C463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03A9" w:rsidP="00B803A9" w:rsidR="00B803A9" w:rsidRPr="00C463F4">
      <w:pPr>
        <w:jc w:val="right"/>
        <w:rPr>
          <w:rFonts w:hAnsi="Times New Roman" w:ascii="Times New Roman"/>
          <w:szCs w:val="24"/>
        </w:rPr>
      </w:pPr>
      <w:proofErr w:type="spellStart"/>
      <w:r w:rsidRPr="00C463F4">
        <w:rPr>
          <w:rFonts w:hAnsi="Times New Roman" w:ascii="Times New Roman"/>
          <w:szCs w:val="24"/>
        </w:rPr>
        <w:t>Sutkinja</w:t>
      </w:r>
      <w:proofErr w:type="spellEnd"/>
      <w:r w:rsidRPr="00C463F4">
        <w:rPr>
          <w:rFonts w:hAnsi="Times New Roman" w:ascii="Times New Roman"/>
          <w:szCs w:val="24"/>
        </w:rPr>
        <w:t>:</w:t>
      </w:r>
    </w:p>
    <w:p w:rsidRDefault="00B803A9" w:rsidP="00377B8C" w:rsidR="00B803A9">
      <w:pPr>
        <w:jc w:val="right"/>
        <w:rPr>
          <w:rFonts w:hAnsi="Times New Roman" w:ascii="Times New Roman"/>
          <w:szCs w:val="24"/>
        </w:rPr>
      </w:pPr>
      <w:r w:rsidRPr="00C463F4">
        <w:rPr>
          <w:rFonts w:hAnsi="Times New Roman" w:ascii="Times New Roman"/>
          <w:szCs w:val="24"/>
        </w:rPr>
        <w:t>Maja Praljak</w:t>
      </w:r>
      <w:r w:rsidR="00DE13BB">
        <w:rPr>
          <w:rFonts w:hAnsi="Times New Roman" w:ascii="Times New Roman"/>
          <w:szCs w:val="24"/>
        </w:rPr>
        <w:t xml:space="preserve">, </w:t>
      </w:r>
      <w:proofErr w:type="spellStart"/>
      <w:r w:rsidR="00DE13BB">
        <w:rPr>
          <w:rFonts w:hAnsi="Times New Roman" w:ascii="Times New Roman"/>
          <w:szCs w:val="24"/>
        </w:rPr>
        <w:t>v.r</w:t>
      </w:r>
      <w:proofErr w:type="spellEnd"/>
      <w:r w:rsidR="00DE13BB">
        <w:rPr>
          <w:rFonts w:hAnsi="Times New Roman" w:ascii="Times New Roman"/>
          <w:szCs w:val="24"/>
        </w:rPr>
        <w:t>.</w:t>
      </w:r>
    </w:p>
    <w:p w:rsidRDefault="00DE13BB" w:rsidP="00DE13BB" w:rsidR="00DE13BB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</w:p>
    <w:p w:rsidRDefault="00DE13BB" w:rsidP="00DE13BB" w:rsidR="00DE13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Blotnej Ana</w:t>
      </w:r>
    </w:p>
    <w:p w:rsidRDefault="00DE13BB" w:rsidP="00DE13BB" w:rsidR="00DE13BB">
      <w:pPr>
        <w:rPr>
          <w:rFonts w:hAnsi="Times New Roman" w:ascii="Times New Roman"/>
          <w:szCs w:val="24"/>
        </w:rPr>
      </w:pPr>
    </w:p>
    <w:p w:rsidRDefault="00DE13BB" w:rsidP="00DE13BB" w:rsidR="00DE13BB" w:rsidRPr="00C463F4">
      <w:pPr>
        <w:rPr>
          <w:rFonts w:hAnsi="Times New Roman" w:ascii="Times New Roman"/>
          <w:szCs w:val="24"/>
        </w:rPr>
      </w:pPr>
    </w:p>
    <w:p w:rsidRDefault="00AB7883" w:rsidR="00AB7883" w:rsidRPr="00C463F4">
      <w:pPr>
        <w:jc w:val="both"/>
        <w:rPr>
          <w:rFonts w:hAnsi="Times New Roman" w:ascii="Times New Roman"/>
          <w:szCs w:val="24"/>
          <w:lang w:val="hr-HR"/>
        </w:rPr>
      </w:pPr>
      <w:r w:rsidRPr="00C463F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EB3597" w:rsidRPr="00C463F4">
      <w:pPr>
        <w:jc w:val="both"/>
        <w:rPr>
          <w:rFonts w:hAnsi="Times New Roman" w:ascii="Times New Roman"/>
          <w:szCs w:val="24"/>
          <w:lang w:val="hr-HR"/>
        </w:rPr>
      </w:pPr>
      <w:r w:rsidRPr="00C463F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463F4">
        <w:rPr>
          <w:rFonts w:hAnsi="Times New Roman" w:ascii="Times New Roman"/>
          <w:szCs w:val="24"/>
          <w:lang w:val="hr-HR"/>
        </w:rPr>
        <w:t xml:space="preserve">rješenja </w:t>
      </w:r>
      <w:r w:rsidRPr="00C463F4">
        <w:rPr>
          <w:rFonts w:hAnsi="Times New Roman" w:ascii="Times New Roman"/>
          <w:szCs w:val="24"/>
          <w:lang w:val="hr-HR"/>
        </w:rPr>
        <w:t>dopuštena</w:t>
      </w:r>
      <w:r w:rsidR="00182088" w:rsidRPr="00C463F4">
        <w:rPr>
          <w:rFonts w:hAnsi="Times New Roman" w:ascii="Times New Roman"/>
          <w:szCs w:val="24"/>
          <w:lang w:val="hr-HR"/>
        </w:rPr>
        <w:t xml:space="preserve"> je </w:t>
      </w:r>
      <w:r w:rsidRPr="00C463F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463F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463F4">
        <w:rPr>
          <w:rFonts w:hAnsi="Times New Roman" w:ascii="Times New Roman"/>
          <w:szCs w:val="24"/>
          <w:lang w:val="hr-HR"/>
        </w:rPr>
        <w:t xml:space="preserve">, </w:t>
      </w:r>
      <w:r w:rsidR="00182088" w:rsidRPr="00C463F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463F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463F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463F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C463F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C463F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C463F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77B8C" w:rsidP="00377B8C" w:rsidR="00377B8C"/>
      <w:p w:rsidRDefault="00DE13BB" w:rsidP="00937E6F" w:rsidR="00840E3D">
        <w:pPr>
          <w:ind w:firstLine="720" w:left="6480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57061"/>
    <w:rsid w:val="00182088"/>
    <w:rsid w:val="002223C8"/>
    <w:rsid w:val="002635B0"/>
    <w:rsid w:val="00270E39"/>
    <w:rsid w:val="002C01E7"/>
    <w:rsid w:val="002D5A5F"/>
    <w:rsid w:val="002E0DA8"/>
    <w:rsid w:val="00303329"/>
    <w:rsid w:val="00377B8C"/>
    <w:rsid w:val="003D0BA1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66207A"/>
    <w:rsid w:val="007770B4"/>
    <w:rsid w:val="007A29F9"/>
    <w:rsid w:val="007B58BD"/>
    <w:rsid w:val="00835A39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803A9"/>
    <w:rsid w:val="00BA4663"/>
    <w:rsid w:val="00C163DD"/>
    <w:rsid w:val="00C463F4"/>
    <w:rsid w:val="00C649C8"/>
    <w:rsid w:val="00C76BB1"/>
    <w:rsid w:val="00C93B5B"/>
    <w:rsid w:val="00CA50F6"/>
    <w:rsid w:val="00CF2939"/>
    <w:rsid w:val="00D44D4F"/>
    <w:rsid w:val="00D955F3"/>
    <w:rsid w:val="00DB29D2"/>
    <w:rsid w:val="00DB4528"/>
    <w:rsid w:val="00DE13BB"/>
    <w:rsid w:val="00EB3597"/>
    <w:rsid w:val="00EB4862"/>
    <w:rsid w:val="00EE5750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3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3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3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3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3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3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3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3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St-4374/2016-20</izvorni_sadrzaj>
    <derivirana_varijabla naziv="DomainObject.Oznaka_1">St-4374/2016-20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4374</izvorni_sadrzaj>
    <derivirana_varijabla naziv="DomainObject.Predmet.Broj_1">4374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2019.</izvorni_sadrzaj>
    <derivirana_varijabla naziv="DomainObject.Predmet.DatumRjesavanja_1">19.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St-4374/2016</izvorni_sadrzaj>
    <derivirana_varijabla naziv="DomainObject.Predmet.OznakaBroj_1">St-4374/2016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77936184846</izvorni_sadrzaj>
    <derivirana_varijabla naziv="DomainObject.Predmet.PredmetRijesio.Oib_1">77936184846</derivirana_varijabla>
  </DomainObject.Predmet.PredmetRijesio.Oib>
  <DomainObject.Predmet.PredmetRijesio.Prezime>
    <izvorni_sadrzaj>Praljak</izvorni_sadrzaj>
    <derivirana_varijabla naziv="DomainObject.Predmet.PredmetRijesio.Prezime_1">Praljak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Armatura jednostavno društvo s ograničenom odgovornošću za trgovinu, usluge i proizvodnju zastupanog po punomoćniku Tomislav Klečina</izvorni_sadrzaj>
    <derivirana_varijabla naziv="DomainObject.Predmet.ProtustrankaFormated_1">  Infinity Armatura jednostavno društvo s ograničenom odgovornošću za trgovinu, usluge i proizvodnju zastupanog po punomoćniku Tomislav Klečina</derivirana_varijabla>
  </DomainObject.Predmet.ProtustrankaFormated>
  <DomainObject.Predmet.ProtustrankaFormatedOIB>
    <izvorni_sadrzaj>  Infinity Armatura jednostavno društvo s ograničenom odgovornošću za trgovinu, usluge i proizvodnju, OIB 22738470888 zastupanog po punomoćniku Tomislav Klečina</izvorni_sadrzaj>
    <derivirana_varijabla naziv="DomainObject.Predmet.ProtustrankaFormatedOIB_1">  Infinity Armatura jednostavno društvo s ograničenom odgovornošću za trgovinu, usluge i proizvodnju, OIB 22738470888 zastupanog po punomoćniku Tomislav Klečina</derivirana_varijabla>
  </DomainObject.Predmet.ProtustrankaFormatedOIB>
  <DomainObject.Predmet.ProtustrankaFormatedWithAdress>
    <izvorni_sadrzaj> Infinity Armatura jednostavno društvo s ograničenom odgovornošću za trgovinu, usluge i proizvodnju, Toplička cesta 9 B, 10297 Jakovlje zastupanog po punomoćniku Tomislav Klečina</izvorni_sadrzaj>
    <derivirana_varijabla naziv="DomainObject.Predmet.ProtustrankaFormatedWithAdress_1"> Infinity Armatura jednostavno društvo s ograničenom odgovornošću za trgovinu, usluge i proizvodnju, Toplička cesta 9 B, 10297 Jakovlje zastupanog po punomoćniku Tomislav Klečina</derivirana_varijabla>
  </DomainObject.Predmet.ProtustrankaFormatedWithAdress>
  <DomainObject.Predmet.ProtustrankaFormatedWithAdressOIB>
    <izvorni_sadrzaj> Infinity Armatura jednostavno društvo s ograničenom odgovornošću za trgovinu, usluge i proizvodnju, OIB 22738470888, Toplička cesta 9 B, 10297 Jakovlje zastupanog po punomoćniku Tomislav Klečina</izvorni_sadrzaj>
    <derivirana_varijabla naziv="DomainObject.Predmet.ProtustrankaFormatedWithAdressOIB_1"> Infinity Armatura jednostavno društvo s ograničenom odgovornošću za trgovinu, usluge i proizvodnju, OIB 22738470888, Toplička cesta 9 B, 10297 Jakovlje zastupanog po punomoćniku Tomislav Klečina</derivirana_varijabla>
  </DomainObject.Predmet.ProtustrankaFormatedWithAdressOIB>
  <DomainObject.Predmet.ProtustrankaWithAdress>
    <izvorni_sadrzaj>Infinity Armatura jednostavno društvo s ograničenom odgovornošću za trgovinu, usluge i proizvodnju Toplička cesta 9 B, 10297 Jakovlje</izvorni_sadrzaj>
    <derivirana_varijabla naziv="DomainObject.Predmet.ProtustrankaWithAdress_1">Infinity Armatura jednostavno društvo s ograničenom odgovornošću za trgovinu, usluge i proizvodnju Toplička cesta 9 B, 10297 Jakovlje</derivirana_varijabla>
  </DomainObject.Predmet.ProtustrankaWithAdress>
  <DomainObject.Predmet.ProtustrankaWithAdressOIB>
    <izvorni_sadrzaj>Infinity Armatura jednostavno društvo s ograničenom odgovornošću za trgovinu, usluge i proizvodnju, OIB 22738470888, Toplička cesta 9 B, 10297 Jakovlje</izvorni_sadrzaj>
    <derivirana_varijabla naziv="DomainObject.Predmet.ProtustrankaWithAdressOIB_1">Infinity Armatura jednostavno društvo s ograničenom odgovornošću za trgovinu, usluge i proizvodnju, OIB 22738470888, Toplička cesta 9 B, 10297 Jakovlje</derivirana_varijabla>
  </DomainObject.Predmet.ProtustrankaWithAdressOIB>
  <DomainObject.Predmet.ProtustrankaNazivFormated>
    <izvorni_sadrzaj>Infinity Armatura jednostavno društvo s ograničenom odgovornošću za trgovinu, usluge i proizvodnju</izvorni_sadrzaj>
    <derivirana_varijabla naziv="DomainObject.Predmet.ProtustrankaNazivFormated_1">Infinity Armatura jednostavno društvo s ograničenom odgovornošću za trgovinu, usluge i proizvodnju</derivirana_varijabla>
  </DomainObject.Predmet.ProtustrankaNazivFormated>
  <DomainObject.Predmet.ProtustrankaNazivFormatedOIB>
    <izvorni_sadrzaj>Infinity Armatura jednostavno društvo s ograničenom odgovornošću za trgovinu, usluge i proizvodnju, OIB 22738470888</izvorni_sadrzaj>
    <derivirana_varijabla naziv="DomainObject.Predmet.ProtustrankaNazivFormatedOIB_1">Infinity Armatura jednostavno društvo s ograničenom odgovornošću za trgovinu, usluge i proizvodnju, OIB 22738470888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Klečina</izvorni_sadrzaj>
    <derivirana_varijabla naziv="DomainObject.Predmet.StrankaFormated_1">  FINA Regionalni centar Zagreb; Tomislav Klečina</derivirana_varijabla>
  </DomainObject.Predmet.StrankaFormated>
  <DomainObject.Predmet.StrankaFormatedOIB>
    <izvorni_sadrzaj>  FINA Regionalni centar Zagreb, OIB 85821130368; Tomislav Klečina, OIB 35093143910</izvorni_sadrzaj>
    <derivirana_varijabla naziv="DomainObject.Predmet.StrankaFormatedOIB_1">  FINA Regionalni centar Zagreb, OIB 85821130368; Tomislav Klečina, OIB 35093143910</derivirana_varijabla>
  </DomainObject.Predmet.StrankaFormatedOIB>
  <DomainObject.Predmet.StrankaFormatedWithAdress>
    <izvorni_sadrzaj> FINA Regionalni centar Zagreb, Trg svibanjskih žrtava 1995. br. 1, 10000 Zagreb; Tomislav Klečina, Ulica Matije Divkovića 20, 10000 Zagreb</izvorni_sadrzaj>
    <derivirana_varijabla naziv="DomainObject.Predmet.StrankaFormatedWithAdress_1"> FINA Regionalni centar Zagreb, Trg svibanjskih žrtava 1995. br. 1, 10000 Zagreb; Tomislav Klečina, Ulica Matije Divkovića 20, 10000 Zagreb</derivirana_varijabla>
  </DomainObject.Predmet.StrankaFormatedWithAdress>
  <DomainObject.Predmet.StrankaFormatedWithAdressOIB>
    <izvorni_sadrzaj> FINA Regionalni centar Zagreb, OIB 85821130368, Trg svibanjskih žrtava 1995. br. 1, 10000 Zagreb; Tomislav Klečina, OIB 35093143910, Ulica Matije Divkovića 20, 10000 Zagreb</izvorni_sadrzaj>
    <derivirana_varijabla naziv="DomainObject.Predmet.StrankaFormatedWithAdressOIB_1"> FINA Regionalni centar Zagreb, OIB 85821130368, Trg svibanjskih žrtava 1995. br. 1, 10000 Zagreb; Tomislav Klečina, OIB 35093143910, Ulica Matije Divkovića 20, 10000 Zagreb</derivirana_varijabla>
  </DomainObject.Predmet.StrankaFormatedWithAdressOIB>
  <DomainObject.Predmet.StrankaWithAdress>
    <izvorni_sadrzaj>FINA Regionalni centar Zagreb Trg svibanjskih žrtava 1995. br. 1,10000 Zagreb,Tomislav Klečina Ulica Matije Divkovića 20,10000 Zagreb</izvorni_sadrzaj>
    <derivirana_varijabla naziv="DomainObject.Predmet.StrankaWithAdress_1">FINA Regionalni centar Zagreb Trg svibanjskih žrtava 1995. br. 1,10000 Zagreb,Tomislav Klečina Ulica Matije Divkovića 20,10000 Zagreb</derivirana_varijabla>
  </DomainObject.Predmet.StrankaWithAdress>
  <DomainObject.Predmet.StrankaWithAdressOIB>
    <izvorni_sadrzaj>FINA Regionalni centar Zagreb, OIB 85821130368, Trg svibanjskih žrtava 1995. br. 1,10000 Zagreb,Tomislav Klečina, OIB 35093143910, Ulica Matije Divkovića 20,10000 Zagreb</izvorni_sadrzaj>
    <derivirana_varijabla naziv="DomainObject.Predmet.StrankaWithAdressOIB_1">FINA Regionalni centar Zagreb, OIB 85821130368, Trg svibanjskih žrtava 1995. br. 1,10000 Zagreb,Tomislav Klečina, OIB 35093143910, Ulica Matije Divkovića 20,10000 Zagreb</derivirana_varijabla>
  </DomainObject.Predmet.StrankaWithAdressOIB>
  <DomainObject.Predmet.StrankaNazivFormated>
    <izvorni_sadrzaj>FINA Regionalni centar Zagreb,Tomislav Klečina</izvorni_sadrzaj>
    <derivirana_varijabla naziv="DomainObject.Predmet.StrankaNazivFormated_1">FINA Regionalni centar Zagreb,Tomislav Klečina</derivirana_varijabla>
  </DomainObject.Predmet.StrankaNazivFormated>
  <DomainObject.Predmet.StrankaNazivFormatedOIB>
    <izvorni_sadrzaj>FINA Regionalni centar Zagreb, OIB 85821130368,Tomislav Klečina, OIB 35093143910</izvorni_sadrzaj>
    <derivirana_varijabla naziv="DomainObject.Predmet.StrankaNazivFormatedOIB_1">FINA Regionalni centar Zagreb, OIB 85821130368,Tomislav Klečina, OIB 35093143910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Tomislav Klečina</item>
    </izvorni_sadrzaj>
    <derivirana_varijabla naziv="DomainObject.Predmet.StrankaListFormated_1">
      <item>FINA Regionalni centar Zagreb</item>
      <item>Tomislav Klečina</item>
    </derivirana_varijabla>
  </DomainObject.Predmet.StrankaListFormated>
  <DomainObject.Predmet.StrankaListFormatedOIB>
    <izvorni_sadrzaj>
      <item>FINA Regionalni centar Zagreb, OIB 85821130368</item>
      <item>Tomislav Klečina, OIB 35093143910</item>
    </izvorni_sadrzaj>
    <derivirana_varijabla naziv="DomainObject.Predmet.StrankaListFormatedOIB_1">
      <item>FINA Regionalni centar Zagreb, OIB 85821130368</item>
      <item>Tomislav Klečina, OIB 35093143910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Klečina, Ulica Matije Divkovića 20, 10000 Zagreb</item>
    </izvorni_sadrzaj>
    <derivirana_varijabla naziv="DomainObject.Predmet.StrankaListFormatedWithAdress_1">
      <item>FINA Regionalni centar Zagreb, Trg svibanjskih žrtava 1995. br. 1, 10000 Zagreb</item>
      <item>Tomislav Klečina, Ulica Matije Divkovića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Klečina, OIB 35093143910, Ulica Matije Divkovića 20, 10000 Zagreb</item>
    </izvorni_sadrzaj>
    <derivirana_varijabla naziv="DomainObject.Predmet.StrankaListFormatedWithAdressOIB_1">
      <item>FINA Regionalni centar Zagreb, OIB 85821130368, Trg svibanjskih žrtava 1995. br. 1, 10000 Zagreb</item>
      <item>Tomislav Klečina, OIB 35093143910, Ulica Matije Divkovića 20, 10000 Zagreb</item>
    </derivirana_varijabla>
  </DomainObject.Predmet.StrankaListFormatedWithAdressOIB>
  <DomainObject.Predmet.StrankaListNazivFormated>
    <izvorni_sadrzaj>
      <item>FINA Regionalni centar Zagreb</item>
      <item>Tomislav Klečina</item>
    </izvorni_sadrzaj>
    <derivirana_varijabla naziv="DomainObject.Predmet.StrankaListNazivFormated_1">
      <item>FINA Regionalni centar Zagreb</item>
      <item>Tomislav Klečina</item>
    </derivirana_varijabla>
  </DomainObject.Predmet.StrankaListNazivFormated>
  <DomainObject.Predmet.StrankaListNazivFormatedOIB>
    <izvorni_sadrzaj>
      <item>FINA Regionalni centar Zagreb, OIB 85821130368</item>
      <item>Tomislav Klečina, OIB 35093143910</item>
    </izvorni_sadrzaj>
    <derivirana_varijabla naziv="DomainObject.Predmet.StrankaListNazivFormatedOIB_1">
      <item>FINA Regionalni centar Zagreb, OIB 85821130368</item>
      <item>Tomislav Klečina, OIB 35093143910</item>
    </derivirana_varijabla>
  </DomainObject.Predmet.StrankaListNazivFormatedOIB>
  <DomainObject.Predmet.ProtuStrankaListFormated>
    <izvorni_sadrzaj>
      <item>Infinity Armatura jednostavno društvo s ograničenom odgovornošću za trgovinu, usluge i proizvodnju zastupanog po punomoćniku Tomislav Klečina</item>
    </izvorni_sadrzaj>
    <derivirana_varijabla naziv="DomainObject.Predmet.ProtuStrankaListFormated_1">
      <item>Infinity Armatura jednostavno društvo s ograničenom odgovornošću za trgovinu, usluge i proizvodnju zastupanog po punomoćniku Tomislav Klečina</item>
    </derivirana_varijabla>
  </DomainObject.Predmet.ProtuStrankaListFormated>
  <DomainObject.Predmet.ProtuStrankaListFormatedOIB>
    <izvorni_sadrzaj>
      <item>Infinity Armatura jednostavno društvo s ograničenom odgovornošću za trgovinu, usluge i proizvodnju, OIB 22738470888 zastupanog po punomoćniku Tomislav Klečina</item>
    </izvorni_sadrzaj>
    <derivirana_varijabla naziv="DomainObject.Predmet.ProtuStrankaListFormatedOIB_1">
      <item>Infinity Armatura jednostavno društvo s ograničenom odgovornošću za trgovinu, usluge i proizvodnju, OIB 22738470888 zastupanog po punomoćniku Tomislav Klečina</item>
    </derivirana_varijabla>
  </DomainObject.Predmet.ProtuStrankaListFormatedOIB>
  <DomainObject.Predmet.ProtuStrankaListFormatedWithAdress>
    <izvorni_sadrzaj>
      <item>Infinity Armatura jednostavno društvo s ograničenom odgovornošću za trgovinu, usluge i proizvodnju, Toplička cesta 9 B, 10297 Jakovlje zastupanog po punomoćniku Tomislav Klečina</item>
    </izvorni_sadrzaj>
    <derivirana_varijabla naziv="DomainObject.Predmet.ProtuStrankaListFormatedWithAdress_1">
      <item>Infinity Armatura jednostavno društvo s ograničenom odgovornošću za trgovinu, usluge i proizvodnju, Toplička cesta 9 B, 10297 Jakovlje zastupanog po punomoćniku Tomislav Klečina</item>
    </derivirana_varijabla>
  </DomainObject.Predmet.ProtuStrankaListFormatedWithAdress>
  <DomainObject.Predmet.ProtuStrankaListFormatedWithAdressOIB>
    <izvorni_sadrzaj>
      <item>Infinity Armatura jednostavno društvo s ograničenom odgovornošću za trgovinu, usluge i proizvodnju, OIB 22738470888, Toplička cesta 9 B, 10297 Jakovlje zastupanog po punomoćniku Tomislav Klečina</item>
    </izvorni_sadrzaj>
    <derivirana_varijabla naziv="DomainObject.Predmet.ProtuStrankaListFormatedWithAdressOIB_1">
      <item>Infinity Armatura jednostavno društvo s ograničenom odgovornošću za trgovinu, usluge i proizvodnju, OIB 22738470888, Toplička cesta 9 B, 10297 Jakovlje zastupanog po punomoćniku Tomislav Klečina</item>
    </derivirana_varijabla>
  </DomainObject.Predmet.ProtuStrankaListFormatedWithAdressOIB>
  <DomainObject.Predmet.ProtuStrankaListNazivFormated>
    <izvorni_sadrzaj>
      <item>Infinity Armatura jednostavno društvo s ograničenom odgovornošću za trgovinu, usluge i proizvodnju</item>
    </izvorni_sadrzaj>
    <derivirana_varijabla naziv="DomainObject.Predmet.ProtuStrankaListNazivFormated_1">
      <item>Infinity Armatura jednostavno društvo s ograničenom odgovornošću za trgovinu, usluge i proizvodnju</item>
    </derivirana_varijabla>
  </DomainObject.Predmet.ProtuStrankaListNazivFormated>
  <DomainObject.Predmet.ProtuStrankaListNazivFormatedOIB>
    <izvorni_sadrzaj>
      <item>Infinity Armatura jednostavno društvo s ograničenom odgovornošću za trgovinu, usluge i proizvodnju, OIB 22738470888</item>
    </izvorni_sadrzaj>
    <derivirana_varijabla naziv="DomainObject.Predmet.ProtuStrankaListNazivFormatedOIB_1">
      <item>Infinity Armatura jednostavno društvo s ograničenom odgovornošću za trgovinu, usluge i proizvodnju, OIB 22738470888</item>
    </derivirana_varijabla>
  </DomainObject.Predmet.ProtuStrankaListNazivFormatedOIB>
  <DomainObject.Predmet.OstaliListFormated>
    <izvorni_sadrzaj>
      <item>Tomislav Klečina punomoćnik sudionika u postupku Infinity Armatura jednostavno društvo s ograničenom odgovornošću za trgovinu, usluge i proizvodnju</item>
      <item>Raiffeisenbank Austria d.d.</item>
    </izvorni_sadrzaj>
    <derivirana_varijabla naziv="DomainObject.Predmet.OstaliListFormated_1">
      <item>Tomislav Klečina punomoćnik sudionika u postupku Infinity Armatura jednostavno društvo s ograničenom odgovornošću za trgovinu, usluge i proizvodnju</item>
      <item>Raiffeisenbank Austria d.d.</item>
    </derivirana_varijabla>
  </DomainObject.Predmet.OstaliListFormated>
  <DomainObject.Predmet.OstaliListFormatedOIB>
    <izvorni_sadrzaj>
      <item>Tomislav Klečina, OIB 35093143910 punomoćnik sudionika u postupku Infinity Armatura jednostavno društvo s ograničenom odgovornošću za trgovinu, usluge i proizvodnju</item>
      <item>Raiffeisenbank Austria d.d., OIB 53056966535</item>
    </izvorni_sadrzaj>
    <derivirana_varijabla naziv="DomainObject.Predmet.OstaliListFormatedOIB_1">
      <item>Tomislav Klečina, OIB 35093143910 punomoćnik sudionika u postupku Infinity Armatura jednostavno društvo s ograničenom odgovornošću za trgovinu, usluge i proizvodnju</item>
      <item>Raiffeisenbank Austria d.d., OIB 53056966535</item>
    </derivirana_varijabla>
  </DomainObject.Predmet.OstaliListFormatedOIB>
  <DomainObject.Predmet.OstaliListFormatedWithAdress>
    <izvorni_sadrzaj>
      <item>Tomislav Klečina, Ulica Matije Divakovića 20, 10000 Zagreb punomoćnik sudionika u postupku Infinity Armatura jednostavno društvo s ograničenom odgovornošću za trgovinu, usluge i proizvodnju</item>
      <item>Raiffeisenbank Austria d.d., Magazinska cesta 69, 10000 Zagreb</item>
    </izvorni_sadrzaj>
    <derivirana_varijabla naziv="DomainObject.Predmet.OstaliListFormatedWithAdress_1">
      <item>Tomislav Klečina, Ulica Matije Divakovića 20, 10000 Zagreb punomoćnik sudionika u postupku Infinity Armatura jednostavno društvo s ograničenom odgovornošću za trgovinu, usluge i proizvodnju</item>
      <item>Raiffeisenbank Austria d.d., Magazinska cesta 69, 10000 Zagreb</item>
    </derivirana_varijabla>
  </DomainObject.Predmet.OstaliListFormatedWithAdress>
  <DomainObject.Predmet.OstaliListFormatedWithAdressOIB>
    <izvorni_sadrzaj>
      <item>Tomislav Klečina, OIB 35093143910, Ulica Matije Divakovića 20, 10000 Zagreb punomoćnik sudionika u postupku Infinity Armatura jednostavno društvo s ograničenom odgovornošću za trgovinu, usluge i proizvodnju</item>
      <item>Raiffeisenbank Austria d.d., OIB 53056966535, Magazinska cesta 69, 10000 Zagreb</item>
    </izvorni_sadrzaj>
    <derivirana_varijabla naziv="DomainObject.Predmet.OstaliListFormatedWithAdressOIB_1">
      <item>Tomislav Klečina, OIB 35093143910, Ulica Matije Divakovića 20, 10000 Zagreb punomoćnik sudionika u postupku Infinity Armatura jednostavno društvo s ograničenom odgovornošću za trgovinu, usluge i proizvodnju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Klečina</item>
      <item>Raiffeisenbank Austria d.d.</item>
    </izvorni_sadrzaj>
    <derivirana_varijabla naziv="DomainObject.Predmet.OstaliListNazivFormated_1">
      <item>Tomislav Klečina</item>
      <item>Raiffeisenbank Austria d.d.</item>
    </derivirana_varijabla>
  </DomainObject.Predmet.OstaliListNazivFormated>
  <DomainObject.Predmet.OstaliListNazivFormatedOIB>
    <izvorni_sadrzaj>
      <item>Tomislav Klečina, OIB 35093143910</item>
      <item>Raiffeisenbank Austria d.d., OIB 53056966535</item>
    </izvorni_sadrzaj>
    <derivirana_varijabla naziv="DomainObject.Predmet.OstaliListNazivFormatedOIB_1">
      <item>Tomislav Klečina, OIB 35093143910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St-4374/2016-20</izvorni_sadrzaj>
    <derivirana_varijabla naziv="DomainObject.PoslovniBrojDokumenta_1">St-4374/2016-20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Infinity Armatura jednostavno društvo s ograničenom odgovornošću za trgovinu, usluge i proizvodnju</izvorni_sadrzaj>
    <derivirana_varijabla naziv="DomainObject.Predmet.ProtustrankaIDrugi_1">Infinity Armatura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Infinity Armatura jednostavno društvo s ograničenom odgovornošću za trgovinu, usluge i proizvodnju, OIB 22738470888, Toplička cesta 9 B, 10297 Jakovlje</izvorni_sadrzaj>
    <derivirana_varijabla naziv="DomainObject.Predmet.ProtustrankaIDrugiAdressOIB_1">Infinity Armatura jednostavno društvo s ograničenom odgovornošću za trgovinu, usluge i proizvodnju, OIB 22738470888, Toplička cesta 9 B,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>1. veljače 2019.</izvorni_sadrzaj>
    <derivirana_varijabla naziv="DomainObject.Predmet.OdlukaRjesenje.DatumPravomocnosti_1">1. veljače 2019.</derivirana_varijabla>
  </DomainObject.Predmet.OdlukaRjesenje.DatumPravomocnosti>
  <DomainObject.Predmet.OdlukaRjesenje.Oznaka>
    <izvorni_sadrzaj>St-4374/2016-15</izvorni_sadrzaj>
    <derivirana_varijabla naziv="DomainObject.Predmet.OdlukaRjesenje.Oznaka_1">St-4374/2016-15</derivirana_varijabla>
  </DomainObject.Predmet.OdlukaRjesenje.Oznaka>
  <DomainObject.Predmet.SudioniciListNaziv>
    <izvorni_sadrzaj>
      <item>Infinity Armatura jednostavno društvo s ograničenom odgovornošću za trgovinu, usluge i proizvodnju</item>
      <item>FINA Regionalni centar Zagreb</item>
      <item>Tomislav Klečina</item>
      <item>Raiffeisenbank Austria d.d.</item>
      <item>Tomislav Klečina</item>
    </izvorni_sadrzaj>
    <derivirana_varijabla naziv="DomainObject.Predmet.SudioniciListNaziv_1">
      <item>Infinity Armatura jednostavno društvo s ograničenom odgovornošću za trgovinu, usluge i proizvodnju</item>
      <item>FINA Regionalni centar Zagreb</item>
      <item>Tomislav Klečina</item>
      <item>Raiffeisenbank Austria d.d.</item>
      <item>Tomislav Klečina</item>
    </derivirana_varijabla>
  </DomainObject.Predmet.SudioniciListNaziv>
  <DomainObject.Predmet.SudioniciListAdressOIB>
    <izvorni_sadrzaj>
      <item>Infinity Armatura jednostavno društvo s ograničenom odgovornošću za trgovinu, usluge i proizvodnju, OIB 22738470888, Toplička cesta 9 B,10297 Jakovlje</item>
      <item>FINA Regionalni centar Zagreb, OIB 85821130368, Trg svibanjskih žrtava 1995. br. 1,10000 Zagreb</item>
      <item>Tomislav Klečina, OIB 35093143910, Ulica Matije Divakovića 20,10000 Zagreb</item>
      <item>Raiffeisenbank Austria d.d., OIB 53056966535, Magazinska cesta 69,10000 Zagreb</item>
      <item>Tomislav Klečina, OIB 35093143910, Ulica Matije Divkovića 20,10000 Zagreb</item>
    </izvorni_sadrzaj>
    <derivirana_varijabla naziv="DomainObject.Predmet.SudioniciListAdressOIB_1">
      <item>Infinity Armatura jednostavno društvo s ograničenom odgovornošću za trgovinu, usluge i proizvodnju, OIB 22738470888, Toplička cesta 9 B,10297 Jakovlje</item>
      <item>FINA Regionalni centar Zagreb, OIB 85821130368, Trg svibanjskih žrtava 1995. br. 1,10000 Zagreb</item>
      <item>Tomislav Klečina, OIB 35093143910, Ulica Matije Divakovića 20,10000 Zagreb</item>
      <item>Raiffeisenbank Austria d.d., OIB 53056966535, Magazinska cesta 69,10000 Zagreb</item>
      <item>Tomislav Klečina, OIB 35093143910, Ulica Matije Divkovića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22738470888</item>
      <item>, OIB 85821130368</item>
      <item>, OIB 35093143910</item>
      <item>, OIB 53056966535</item>
      <item>, OIB 35093143910</item>
    </izvorni_sadrzaj>
    <derivirana_varijabla naziv="DomainObject.Predmet.SudioniciListNazivOIB_1">
      <item>, OIB 22738470888</item>
      <item>, OIB 85821130368</item>
      <item>, OIB 35093143910</item>
      <item>, OIB 53056966535</item>
      <item>, OIB 35093143910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St-4374/2016-15</izvorni_sadrzaj>
    <derivirana_varijabla naziv="DomainObject.PredzadnjaOdlukaIzPredmeta.Oznaka_1">St-4374/2016-15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265</properties:Words>
  <properties:Characters>1403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2019-07-09T14:19:00Z</dcterms:created>
  <dc:creator>Sudsko vijeæe</dc:creator>
  <cp:lastModifiedBy>Nikolina Krunić</cp:lastModifiedBy>
  <cp:lastPrinted>2019-07-10T08:18:00Z</cp:lastPrinted>
  <dcterms:modified xmlns:xsi="http://www.w3.org/2001/XMLSchema-instance" xsi:type="dcterms:W3CDTF">2019-07-10T08:18:00Z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St-4374/2016-20 / Odluka - Zaključak (8._Novac_u_Fond-_otvoren_je_i_zaključen_SP._novac_u_fond-_otvoren_je_i_zaključen_sp)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