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c372" w14:paraId="46fc372" w:rsidRDefault="003C3357" w:rsidP="003C3357" w:rsidR="003C3357" w:rsidRPr="003C335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Pr="003C335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C3357" w:rsidP="003C3357" w:rsidR="003C3357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C3357" w:rsidP="003C3357" w:rsidR="003C3357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C3357" w:rsidP="003C3357" w:rsidR="005A0C12" w:rsidRPr="003C335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3C335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5A0C12" w:rsidP="00767844" w:rsidR="005A0C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C3357" w:rsidP="00767844" w:rsidR="003C33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C3357" w:rsidP="00767844" w:rsidR="003C33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844" w:rsidP="00767844" w:rsidR="001140A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67844" w:rsidP="00767844" w:rsidR="0076784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A0C12" w:rsidP="00767844" w:rsidR="005A0C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844" w:rsidP="003C3357" w:rsidR="007678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u stečajnom postupku koji se vodi nad stečajnim dužnikom UNIPOT d.o.o. u stečaju, </w:t>
      </w:r>
      <w:r w:rsidR="00934295">
        <w:rPr>
          <w:rFonts w:cs="Times New Roman" w:hAnsi="Times New Roman" w:ascii="Times New Roman"/>
          <w:sz w:val="24"/>
          <w:szCs w:val="24"/>
        </w:rPr>
        <w:t xml:space="preserve"> </w:t>
      </w:r>
      <w:r w:rsidR="008D10F1">
        <w:rPr>
          <w:rFonts w:cs="Times New Roman" w:hAnsi="Times New Roman" w:ascii="Times New Roman"/>
          <w:sz w:val="24"/>
          <w:szCs w:val="24"/>
        </w:rPr>
        <w:t xml:space="preserve"> Šenkovec 1, 1. maja </w:t>
      </w:r>
      <w:r w:rsidR="00E804DF">
        <w:rPr>
          <w:rFonts w:cs="Times New Roman" w:hAnsi="Times New Roman" w:ascii="Times New Roman"/>
          <w:sz w:val="24"/>
          <w:szCs w:val="24"/>
        </w:rPr>
        <w:t>7, OIB</w:t>
      </w:r>
      <w:r w:rsidR="003C3357">
        <w:rPr>
          <w:rFonts w:cs="Times New Roman" w:hAnsi="Times New Roman" w:ascii="Times New Roman"/>
          <w:sz w:val="24"/>
          <w:szCs w:val="24"/>
        </w:rPr>
        <w:t>:</w:t>
      </w:r>
      <w:r w:rsidR="00E804DF">
        <w:rPr>
          <w:rFonts w:cs="Times New Roman" w:hAnsi="Times New Roman" w:ascii="Times New Roman"/>
          <w:sz w:val="24"/>
          <w:szCs w:val="24"/>
        </w:rPr>
        <w:t xml:space="preserve"> </w:t>
      </w:r>
      <w:r w:rsidR="003C3357" w:rsidRPr="003C3357">
        <w:rPr>
          <w:rFonts w:cs="Times New Roman" w:hAnsi="Times New Roman" w:ascii="Times New Roman"/>
          <w:sz w:val="24"/>
          <w:szCs w:val="24"/>
        </w:rPr>
        <w:t>99011644187</w:t>
      </w:r>
      <w:r w:rsidR="00E804DF">
        <w:rPr>
          <w:rFonts w:cs="Times New Roman" w:hAnsi="Times New Roman" w:ascii="Times New Roman"/>
          <w:sz w:val="24"/>
          <w:szCs w:val="24"/>
        </w:rPr>
        <w:t>, 16. ožujka</w:t>
      </w:r>
      <w:r w:rsidR="003C3357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3C3357" w:rsidP="003C3357" w:rsidR="003C335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D10F1" w:rsidP="008D10F1" w:rsidR="008D10F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C3357" w:rsidP="008D10F1" w:rsidR="003C33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804DF" w:rsidP="003C3357" w:rsidR="008D10F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Oglašava</w:t>
      </w:r>
      <w:r w:rsidR="00352BB6">
        <w:rPr>
          <w:rFonts w:cs="Times New Roman" w:hAnsi="Times New Roman" w:ascii="Times New Roman"/>
          <w:sz w:val="24"/>
          <w:szCs w:val="24"/>
        </w:rPr>
        <w:t xml:space="preserve"> se nevažećom dosuda</w:t>
      </w:r>
      <w:r w:rsidR="008D10F1">
        <w:rPr>
          <w:rFonts w:cs="Times New Roman" w:hAnsi="Times New Roman" w:ascii="Times New Roman"/>
          <w:sz w:val="24"/>
          <w:szCs w:val="24"/>
        </w:rPr>
        <w:t xml:space="preserve"> nekretnine stečajnog dužnika </w:t>
      </w:r>
      <w:r w:rsidR="008D10F1" w:rsidRPr="008D10F1">
        <w:rPr>
          <w:rFonts w:cs="Times New Roman" w:hAnsi="Times New Roman" w:ascii="Times New Roman"/>
          <w:sz w:val="24"/>
          <w:szCs w:val="24"/>
        </w:rPr>
        <w:t>UNIPO</w:t>
      </w:r>
      <w:r w:rsidR="003C3357">
        <w:rPr>
          <w:rFonts w:cs="Times New Roman" w:hAnsi="Times New Roman" w:ascii="Times New Roman"/>
          <w:sz w:val="24"/>
          <w:szCs w:val="24"/>
        </w:rPr>
        <w:t xml:space="preserve">T d.o.o. u stečaju, </w:t>
      </w:r>
      <w:r w:rsidR="008D10F1">
        <w:rPr>
          <w:rFonts w:cs="Times New Roman" w:hAnsi="Times New Roman" w:ascii="Times New Roman"/>
          <w:sz w:val="24"/>
          <w:szCs w:val="24"/>
        </w:rPr>
        <w:t>Šenkovec</w:t>
      </w:r>
      <w:r w:rsidR="008D10F1" w:rsidRPr="008D10F1">
        <w:rPr>
          <w:rFonts w:cs="Times New Roman" w:hAnsi="Times New Roman" w:ascii="Times New Roman"/>
          <w:sz w:val="24"/>
          <w:szCs w:val="24"/>
        </w:rPr>
        <w:t>, 1. maja 7</w:t>
      </w:r>
      <w:r w:rsidR="003C3357">
        <w:rPr>
          <w:rFonts w:cs="Times New Roman" w:hAnsi="Times New Roman" w:ascii="Times New Roman"/>
          <w:sz w:val="24"/>
          <w:szCs w:val="24"/>
        </w:rPr>
        <w:t xml:space="preserve">, OIB: </w:t>
      </w:r>
      <w:r w:rsidR="003C3357" w:rsidRPr="003C3357">
        <w:rPr>
          <w:rFonts w:cs="Times New Roman" w:hAnsi="Times New Roman" w:ascii="Times New Roman"/>
          <w:sz w:val="24"/>
          <w:szCs w:val="24"/>
        </w:rPr>
        <w:t>99011644187</w:t>
      </w:r>
      <w:r w:rsidR="008D10F1">
        <w:rPr>
          <w:rFonts w:cs="Times New Roman" w:hAnsi="Times New Roman" w:ascii="Times New Roman"/>
          <w:sz w:val="24"/>
          <w:szCs w:val="24"/>
        </w:rPr>
        <w:t xml:space="preserve"> i to: čkbr.229/1/167, stambeno poslovna zgrada sa 98 m2, poslovni objekat sa 283 m2 i dvorište sa 1178 m2, upisano u z.k.ul.6314, k.o. Čakovec,</w:t>
      </w:r>
      <w:r w:rsidR="003C3357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8D10F1">
        <w:rPr>
          <w:rFonts w:cs="Times New Roman" w:hAnsi="Times New Roman" w:ascii="Times New Roman"/>
          <w:sz w:val="24"/>
          <w:szCs w:val="24"/>
        </w:rPr>
        <w:t>emljišno-knjižni odjel Čakovec, u vlasništvu stečajnog dužnika u 1/1 dijela, prema rješenju o dosudi ovoga suda od 7. rujna 2015., broj St-77/11-97 kupcu Vladimiru Potočnjak, Šenkovec, Prvomajska 7.</w:t>
      </w:r>
    </w:p>
    <w:p w:rsidRDefault="008D10F1" w:rsidP="003C3357" w:rsidR="008D10F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3C3357">
        <w:rPr>
          <w:rFonts w:cs="Times New Roman" w:hAnsi="Times New Roman" w:ascii="Times New Roman"/>
          <w:sz w:val="24"/>
          <w:szCs w:val="24"/>
        </w:rPr>
        <w:t xml:space="preserve">UNIPOT d.o.o. u stečaju, </w:t>
      </w:r>
      <w:r w:rsidRPr="008D10F1">
        <w:rPr>
          <w:rFonts w:cs="Times New Roman" w:hAnsi="Times New Roman" w:ascii="Times New Roman"/>
          <w:sz w:val="24"/>
          <w:szCs w:val="24"/>
        </w:rPr>
        <w:t>Šenkovec, 1. maja 7</w:t>
      </w:r>
      <w:r>
        <w:rPr>
          <w:rFonts w:cs="Times New Roman" w:hAnsi="Times New Roman" w:ascii="Times New Roman"/>
          <w:sz w:val="24"/>
          <w:szCs w:val="24"/>
        </w:rPr>
        <w:t>,</w:t>
      </w:r>
      <w:r w:rsidR="003C3357">
        <w:rPr>
          <w:rFonts w:cs="Times New Roman" w:hAnsi="Times New Roman" w:ascii="Times New Roman"/>
          <w:sz w:val="24"/>
          <w:szCs w:val="24"/>
        </w:rPr>
        <w:t xml:space="preserve"> OIB: </w:t>
      </w:r>
      <w:r w:rsidR="003C3357" w:rsidRPr="003C3357">
        <w:rPr>
          <w:rFonts w:cs="Times New Roman" w:hAnsi="Times New Roman" w:ascii="Times New Roman"/>
          <w:sz w:val="24"/>
          <w:szCs w:val="24"/>
        </w:rPr>
        <w:t>99011644187</w:t>
      </w:r>
      <w:r w:rsidR="003C335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D10F1">
        <w:rPr>
          <w:rFonts w:cs="Times New Roman" w:hAnsi="Times New Roman" w:ascii="Times New Roman"/>
          <w:sz w:val="24"/>
          <w:szCs w:val="24"/>
        </w:rPr>
        <w:t>čkbr.229/1/167, stambeno poslovna zgrada sa 98 m2, poslovni objekat sa 283 m2 i dvorište sa 1178 m2, upisano u z.k.ul.6314, k.o. Čakovec, kod Općinskog suda u Ča</w:t>
      </w:r>
      <w:r w:rsidR="003C3357">
        <w:rPr>
          <w:rFonts w:cs="Times New Roman" w:hAnsi="Times New Roman" w:ascii="Times New Roman"/>
          <w:sz w:val="24"/>
          <w:szCs w:val="24"/>
        </w:rPr>
        <w:t>kovcu, Z</w:t>
      </w:r>
      <w:r w:rsidRPr="008D10F1">
        <w:rPr>
          <w:rFonts w:cs="Times New Roman" w:hAnsi="Times New Roman" w:ascii="Times New Roman"/>
          <w:sz w:val="24"/>
          <w:szCs w:val="24"/>
        </w:rPr>
        <w:t>emljišno-knjižni odjel Čakovec, u vlasništvu stečajnog dužnika u 1/1 dijela</w:t>
      </w:r>
      <w:r>
        <w:rPr>
          <w:rFonts w:cs="Times New Roman" w:hAnsi="Times New Roman" w:ascii="Times New Roman"/>
          <w:sz w:val="24"/>
          <w:szCs w:val="24"/>
        </w:rPr>
        <w:t xml:space="preserve"> dosuđuje se kupcu </w:t>
      </w:r>
      <w:r w:rsidR="007E38C7">
        <w:rPr>
          <w:rFonts w:cs="Times New Roman" w:hAnsi="Times New Roman" w:ascii="Times New Roman"/>
          <w:sz w:val="24"/>
          <w:szCs w:val="24"/>
        </w:rPr>
        <w:t>KARS d.o.o., Čakovec, Luje Bezeredija 4, OIB</w:t>
      </w:r>
      <w:r w:rsidR="003C3357">
        <w:rPr>
          <w:rFonts w:cs="Times New Roman" w:hAnsi="Times New Roman" w:ascii="Times New Roman"/>
          <w:sz w:val="24"/>
          <w:szCs w:val="24"/>
        </w:rPr>
        <w:t>:</w:t>
      </w:r>
      <w:r w:rsidR="007E38C7">
        <w:rPr>
          <w:rFonts w:cs="Times New Roman" w:hAnsi="Times New Roman" w:ascii="Times New Roman"/>
          <w:sz w:val="24"/>
          <w:szCs w:val="24"/>
        </w:rPr>
        <w:t xml:space="preserve"> 14942145422, </w:t>
      </w:r>
      <w:r>
        <w:rPr>
          <w:rFonts w:cs="Times New Roman" w:hAnsi="Times New Roman" w:ascii="Times New Roman"/>
          <w:sz w:val="24"/>
          <w:szCs w:val="24"/>
        </w:rPr>
        <w:t xml:space="preserve">koji je redom prema veličini cijene ponuđene na ročištu za javnu dražbu održanom </w:t>
      </w:r>
      <w:r w:rsidR="007E38C7">
        <w:rPr>
          <w:rFonts w:cs="Times New Roman" w:hAnsi="Times New Roman" w:ascii="Times New Roman"/>
          <w:sz w:val="24"/>
          <w:szCs w:val="24"/>
        </w:rPr>
        <w:t>8. srpnja 2015. ponudio nižu cijenu.</w:t>
      </w:r>
    </w:p>
    <w:p w:rsidRDefault="007E38C7" w:rsidP="00EE1755" w:rsidR="003C3357" w:rsidRPr="00EE175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Pr="007E38C7">
        <w:rPr>
          <w:rFonts w:cs="Times New Roman" w:hAnsi="Times New Roman" w:ascii="Times New Roman"/>
          <w:sz w:val="24"/>
          <w:szCs w:val="24"/>
        </w:rPr>
        <w:t>KARS d.o.o., Čakovec, Luje Bezeredija 4,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3357">
        <w:rPr>
          <w:rFonts w:cs="Times New Roman" w:hAnsi="Times New Roman" w:ascii="Times New Roman"/>
          <w:sz w:val="24"/>
          <w:szCs w:val="24"/>
        </w:rPr>
        <w:t xml:space="preserve">OIB: 14942145422, </w:t>
      </w:r>
      <w:r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</w:t>
      </w:r>
      <w:r w:rsidR="00E804DF">
        <w:rPr>
          <w:rFonts w:cs="Times New Roman" w:hAnsi="Times New Roman" w:ascii="Times New Roman"/>
          <w:sz w:val="24"/>
          <w:szCs w:val="24"/>
        </w:rPr>
        <w:t>uplati kupovnin</w:t>
      </w:r>
      <w:r w:rsidR="003C3357">
        <w:rPr>
          <w:rFonts w:cs="Times New Roman" w:hAnsi="Times New Roman" w:ascii="Times New Roman"/>
          <w:sz w:val="24"/>
          <w:szCs w:val="24"/>
        </w:rPr>
        <w:t>u u iznosu od 758.592,00 kn, na ra</w:t>
      </w:r>
      <w:r w:rsidR="003C3357" w:rsidRPr="00500983">
        <w:rPr>
          <w:rFonts w:cs="Times New Roman" w:hAnsi="Times New Roman" w:ascii="Times New Roman"/>
          <w:sz w:val="24"/>
          <w:szCs w:val="24"/>
        </w:rPr>
        <w:t>čun</w:t>
      </w:r>
      <w:r w:rsidR="003C3357">
        <w:rPr>
          <w:rFonts w:cs="Times New Roman" w:hAnsi="Times New Roman" w:ascii="Times New Roman"/>
          <w:sz w:val="24"/>
          <w:szCs w:val="24"/>
        </w:rPr>
        <w:t xml:space="preserve"> ovoga</w:t>
      </w:r>
      <w:r w:rsidR="003C3357" w:rsidRPr="00500983">
        <w:rPr>
          <w:rFonts w:cs="Times New Roman" w:hAnsi="Times New Roman" w:ascii="Times New Roman"/>
          <w:sz w:val="24"/>
          <w:szCs w:val="24"/>
        </w:rPr>
        <w:t xml:space="preserve"> suda broj IBAN: HR40 2390 0011 3000 0275 4, koji se vodi kod Hrvatske poštanske banke d.d. Zagreb, s naznakom predmeta St-</w:t>
      </w:r>
      <w:r w:rsidR="003C3357">
        <w:rPr>
          <w:rFonts w:cs="Times New Roman" w:hAnsi="Times New Roman" w:ascii="Times New Roman"/>
          <w:sz w:val="24"/>
          <w:szCs w:val="24"/>
        </w:rPr>
        <w:t xml:space="preserve">77/11, </w:t>
      </w:r>
      <w:r w:rsidR="00E804DF">
        <w:rPr>
          <w:rFonts w:cs="Times New Roman" w:hAnsi="Times New Roman" w:ascii="Times New Roman"/>
          <w:sz w:val="24"/>
          <w:szCs w:val="24"/>
        </w:rPr>
        <w:t>jer će u protivnom sud oglasiti nevažećom ovu prodaju i oglasiti ponovnu prodaju nekretnine navedene u toč.</w:t>
      </w:r>
      <w:r w:rsidR="003C3357">
        <w:rPr>
          <w:rFonts w:cs="Times New Roman" w:hAnsi="Times New Roman" w:ascii="Times New Roman"/>
          <w:sz w:val="24"/>
          <w:szCs w:val="24"/>
        </w:rPr>
        <w:t xml:space="preserve"> </w:t>
      </w:r>
      <w:r w:rsidR="00E804DF">
        <w:rPr>
          <w:rFonts w:cs="Times New Roman" w:hAnsi="Times New Roman" w:ascii="Times New Roman"/>
          <w:sz w:val="24"/>
          <w:szCs w:val="24"/>
        </w:rPr>
        <w:t>I</w:t>
      </w:r>
      <w:r w:rsidR="003C3357">
        <w:rPr>
          <w:rFonts w:cs="Times New Roman" w:hAnsi="Times New Roman" w:ascii="Times New Roman"/>
          <w:sz w:val="24"/>
          <w:szCs w:val="24"/>
        </w:rPr>
        <w:t>.</w:t>
      </w:r>
      <w:r w:rsidR="00E804DF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EE1755" w:rsidP="00EE1755" w:rsidR="00EE175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804DF" w:rsidP="00EE1755" w:rsidR="003C335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E1755" w:rsidP="00EE1755" w:rsidR="00EE175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804DF" w:rsidP="003C3357" w:rsidR="00E804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A38BC">
        <w:rPr>
          <w:rFonts w:cs="Times New Roman" w:hAnsi="Times New Roman" w:ascii="Times New Roman"/>
          <w:sz w:val="24"/>
          <w:szCs w:val="24"/>
        </w:rPr>
        <w:t>Na javnoj dražbi održanoj 8. srpnja 2015. kod ovoga suda razlučni vjerovnik kao kupac Vladimir Potočnjak iz Šenkovca</w:t>
      </w:r>
      <w:r w:rsidR="003C3357">
        <w:rPr>
          <w:rFonts w:cs="Times New Roman" w:hAnsi="Times New Roman" w:ascii="Times New Roman"/>
          <w:sz w:val="24"/>
          <w:szCs w:val="24"/>
        </w:rPr>
        <w:t>,</w:t>
      </w:r>
      <w:r w:rsidR="00FA38BC">
        <w:rPr>
          <w:rFonts w:cs="Times New Roman" w:hAnsi="Times New Roman" w:ascii="Times New Roman"/>
          <w:sz w:val="24"/>
          <w:szCs w:val="24"/>
        </w:rPr>
        <w:t xml:space="preserve"> ponudio je za kupnju nekretnine </w:t>
      </w:r>
      <w:r w:rsidR="00FA38BC" w:rsidRPr="00FA38BC">
        <w:rPr>
          <w:rFonts w:cs="Times New Roman" w:hAnsi="Times New Roman" w:ascii="Times New Roman"/>
          <w:sz w:val="24"/>
          <w:szCs w:val="24"/>
        </w:rPr>
        <w:t>čkbr.229/1/167, stambeno poslovna zgrada sa 98 m2, poslovni objekat sa 283 m2 i dvorište sa 1178 m2, upisano u z.k.ul.6314, k.o. Čakovec,</w:t>
      </w:r>
      <w:r w:rsidR="003C3357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FA38BC" w:rsidRPr="00FA38BC">
        <w:rPr>
          <w:rFonts w:cs="Times New Roman" w:hAnsi="Times New Roman" w:ascii="Times New Roman"/>
          <w:sz w:val="24"/>
          <w:szCs w:val="24"/>
        </w:rPr>
        <w:t>emljišno-knjižni odjel Čakovec, u vlasništvu stečajnog dužnika u 1/1 dijela</w:t>
      </w:r>
      <w:r w:rsidR="00FA38BC">
        <w:rPr>
          <w:rFonts w:cs="Times New Roman" w:hAnsi="Times New Roman" w:ascii="Times New Roman"/>
          <w:sz w:val="24"/>
          <w:szCs w:val="24"/>
        </w:rPr>
        <w:t xml:space="preserve"> cijenu u iznosu od 852.880,00 kn.</w:t>
      </w:r>
    </w:p>
    <w:p w:rsidRDefault="00FA38BC" w:rsidP="003C3357" w:rsidR="00FA38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navedenoj javnoj dražbi ponudu za kupnju ove nekretnine dao je i KARS d.o.o., Čakovec, Luje Bezered</w:t>
      </w:r>
      <w:r w:rsidR="00A4563A">
        <w:rPr>
          <w:rFonts w:cs="Times New Roman" w:hAnsi="Times New Roman" w:ascii="Times New Roman"/>
          <w:sz w:val="24"/>
          <w:szCs w:val="24"/>
        </w:rPr>
        <w:t>ija 4</w:t>
      </w:r>
      <w:r w:rsidR="003C3357">
        <w:rPr>
          <w:rFonts w:cs="Times New Roman" w:hAnsi="Times New Roman" w:ascii="Times New Roman"/>
          <w:sz w:val="24"/>
          <w:szCs w:val="24"/>
        </w:rPr>
        <w:t>,</w:t>
      </w:r>
      <w:r w:rsidR="00A4563A">
        <w:rPr>
          <w:rFonts w:cs="Times New Roman" w:hAnsi="Times New Roman" w:ascii="Times New Roman"/>
          <w:sz w:val="24"/>
          <w:szCs w:val="24"/>
        </w:rPr>
        <w:t xml:space="preserve"> u iznosu od 842.880,00 kn, koji je 3. srpnja 2015.</w:t>
      </w:r>
      <w:r w:rsidR="003C3357">
        <w:rPr>
          <w:rFonts w:cs="Times New Roman" w:hAnsi="Times New Roman" w:ascii="Times New Roman"/>
          <w:sz w:val="24"/>
          <w:szCs w:val="24"/>
        </w:rPr>
        <w:t xml:space="preserve"> </w:t>
      </w:r>
      <w:r w:rsidR="00A4563A">
        <w:rPr>
          <w:rFonts w:cs="Times New Roman" w:hAnsi="Times New Roman" w:ascii="Times New Roman"/>
          <w:sz w:val="24"/>
          <w:szCs w:val="24"/>
        </w:rPr>
        <w:t>uplatio jamčevinu za dražbovanje u iznosu od 84.288,00 kn.</w:t>
      </w:r>
    </w:p>
    <w:p w:rsidRDefault="00FA38BC" w:rsidP="003C3357" w:rsidR="00352B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skladu sa navedenim, ovaj sud je 8. srpnja 2015. donio rješenje o dosudi broj St-77/11-97 kojim je dosuđena predmetna nekretnina kupcu Vladimiru Potočnjak, </w:t>
      </w:r>
      <w:r w:rsidR="00A4563A">
        <w:rPr>
          <w:rFonts w:cs="Times New Roman" w:hAnsi="Times New Roman" w:ascii="Times New Roman"/>
          <w:sz w:val="24"/>
          <w:szCs w:val="24"/>
        </w:rPr>
        <w:t xml:space="preserve">kao kupcu koji je ponudio najvišu cijenu na javnoj dražbi, </w:t>
      </w:r>
      <w:r>
        <w:rPr>
          <w:rFonts w:cs="Times New Roman" w:hAnsi="Times New Roman" w:ascii="Times New Roman"/>
          <w:sz w:val="24"/>
          <w:szCs w:val="24"/>
        </w:rPr>
        <w:t>te je isti pozvan na uplatu kupovnine u iznosu od 852.880,00 kn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 w:rsidR="00B240FB">
        <w:rPr>
          <w:rFonts w:cs="Times New Roman" w:hAnsi="Times New Roman" w:ascii="Times New Roman"/>
          <w:sz w:val="24"/>
          <w:szCs w:val="24"/>
        </w:rPr>
        <w:t>u roku od 30 dana od pravomoćnosti ovog rješenja</w:t>
      </w:r>
      <w:r w:rsidR="00A4563A">
        <w:rPr>
          <w:rFonts w:cs="Times New Roman" w:hAnsi="Times New Roman" w:ascii="Times New Roman"/>
          <w:sz w:val="24"/>
          <w:szCs w:val="24"/>
        </w:rPr>
        <w:t>, uz upozorenje da će</w:t>
      </w:r>
      <w:r w:rsidR="00B240FB">
        <w:rPr>
          <w:rFonts w:cs="Times New Roman" w:hAnsi="Times New Roman" w:ascii="Times New Roman"/>
          <w:sz w:val="24"/>
          <w:szCs w:val="24"/>
        </w:rPr>
        <w:t xml:space="preserve"> u protivnom sud dosuditi ovu nekretninu kupcima koji su redom prema veličini cijene ponudili nižu cijenu.</w:t>
      </w:r>
    </w:p>
    <w:p w:rsidRDefault="00B240FB" w:rsidP="003C3357" w:rsidR="00B240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Ovo rješenje postalo je pravomoćno 8. veljače 2016., o čemu je obaviješten dopisom ovoga suda od 9. veljače 2016., broj St-77/11-110 punomoćnik kupca Vladimira Potočnjak.</w:t>
      </w:r>
    </w:p>
    <w:p w:rsidRDefault="00B240FB" w:rsidP="003C3357" w:rsidR="00B240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donošenja rješenja o dosudi od 8.srpnja 2015., broj St-77/11-97 na račun ovoga suda uplaćeno je</w:t>
      </w:r>
      <w:r w:rsidR="00A4563A">
        <w:rPr>
          <w:rFonts w:cs="Times New Roman" w:hAnsi="Times New Roman" w:ascii="Times New Roman"/>
          <w:sz w:val="24"/>
          <w:szCs w:val="24"/>
        </w:rPr>
        <w:t xml:space="preserve"> kako je to navedeno u</w:t>
      </w:r>
      <w:r>
        <w:rPr>
          <w:rFonts w:cs="Times New Roman" w:hAnsi="Times New Roman" w:ascii="Times New Roman"/>
          <w:sz w:val="24"/>
          <w:szCs w:val="24"/>
        </w:rPr>
        <w:t xml:space="preserve"> obračunskom listu suda (list 368 spisa),</w:t>
      </w:r>
      <w:r w:rsidR="00A4563A">
        <w:rPr>
          <w:rFonts w:cs="Times New Roman" w:hAnsi="Times New Roman" w:ascii="Times New Roman"/>
          <w:sz w:val="24"/>
          <w:szCs w:val="24"/>
        </w:rPr>
        <w:t xml:space="preserve"> sljedeće</w:t>
      </w:r>
      <w:r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br/>
        <w:t>-dana 24. prosinca 2015. Dino Potočnjak uplatio je iznos od 548.100,00 kn i</w:t>
      </w:r>
    </w:p>
    <w:p w:rsidRDefault="00B240FB" w:rsidP="003C3357" w:rsidR="00B240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-dana 19. veljače 2016. Dino Potočnjak uplatio je iznos od 59.040,00 kn.</w:t>
      </w:r>
    </w:p>
    <w:p w:rsidRDefault="00A4563A" w:rsidP="003C3357" w:rsidR="00B240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spis je razlu</w:t>
      </w:r>
      <w:r w:rsidR="00A8419D">
        <w:rPr>
          <w:rFonts w:cs="Times New Roman" w:hAnsi="Times New Roman" w:ascii="Times New Roman"/>
          <w:sz w:val="24"/>
          <w:szCs w:val="24"/>
        </w:rPr>
        <w:t>čni vjerovnik Vladimir Potočnjak 7. ožujka 2016. dosta</w:t>
      </w:r>
      <w:r w:rsidR="00EE1755">
        <w:rPr>
          <w:rFonts w:cs="Times New Roman" w:hAnsi="Times New Roman" w:ascii="Times New Roman"/>
          <w:sz w:val="24"/>
          <w:szCs w:val="24"/>
        </w:rPr>
        <w:t>vio U</w:t>
      </w:r>
      <w:r w:rsidR="00A8419D">
        <w:rPr>
          <w:rFonts w:cs="Times New Roman" w:hAnsi="Times New Roman" w:ascii="Times New Roman"/>
          <w:sz w:val="24"/>
          <w:szCs w:val="24"/>
        </w:rPr>
        <w:t>govor</w:t>
      </w:r>
      <w:r>
        <w:rPr>
          <w:rFonts w:cs="Times New Roman" w:hAnsi="Times New Roman" w:ascii="Times New Roman"/>
          <w:sz w:val="24"/>
          <w:szCs w:val="24"/>
        </w:rPr>
        <w:t xml:space="preserve"> o zajmu sklopljen</w:t>
      </w:r>
      <w:r w:rsidR="00A8419D">
        <w:rPr>
          <w:rFonts w:cs="Times New Roman" w:hAnsi="Times New Roman" w:ascii="Times New Roman"/>
          <w:sz w:val="24"/>
          <w:szCs w:val="24"/>
        </w:rPr>
        <w:t xml:space="preserve"> 22. veljače 2016., kojeg su sklopili Dino Potočnjak kao zajmodavac i Vladimir Potočnjak kao zajmoprimac</w:t>
      </w:r>
      <w:r w:rsidR="00EE1755">
        <w:rPr>
          <w:rFonts w:cs="Times New Roman" w:hAnsi="Times New Roman" w:ascii="Times New Roman"/>
          <w:sz w:val="24"/>
          <w:szCs w:val="24"/>
        </w:rPr>
        <w:t>,</w:t>
      </w:r>
      <w:r w:rsidR="00A8419D">
        <w:rPr>
          <w:rFonts w:cs="Times New Roman" w:hAnsi="Times New Roman" w:ascii="Times New Roman"/>
          <w:sz w:val="24"/>
          <w:szCs w:val="24"/>
        </w:rPr>
        <w:t xml:space="preserve"> radi davanja zajma u iznosu od 548.100,00 kn za kupnju predmetne nekretnine</w:t>
      </w:r>
      <w:r w:rsidR="00EE1755">
        <w:rPr>
          <w:rFonts w:cs="Times New Roman" w:hAnsi="Times New Roman" w:ascii="Times New Roman"/>
          <w:sz w:val="24"/>
          <w:szCs w:val="24"/>
        </w:rPr>
        <w:t>,</w:t>
      </w:r>
      <w:r w:rsidR="00A8419D">
        <w:rPr>
          <w:rFonts w:cs="Times New Roman" w:hAnsi="Times New Roman" w:ascii="Times New Roman"/>
          <w:sz w:val="24"/>
          <w:szCs w:val="24"/>
        </w:rPr>
        <w:t xml:space="preserve"> s time da se zajam isplaćuje na </w:t>
      </w:r>
      <w:r w:rsidR="00352BB6">
        <w:rPr>
          <w:rFonts w:cs="Times New Roman" w:hAnsi="Times New Roman" w:ascii="Times New Roman"/>
          <w:sz w:val="24"/>
          <w:szCs w:val="24"/>
        </w:rPr>
        <w:t>račun ovoga suda s osnova plaćanja navedene kupovnine</w:t>
      </w:r>
      <w:r w:rsidR="00A8419D">
        <w:rPr>
          <w:rFonts w:cs="Times New Roman" w:hAnsi="Times New Roman" w:ascii="Times New Roman"/>
          <w:sz w:val="24"/>
          <w:szCs w:val="24"/>
        </w:rPr>
        <w:t>.</w:t>
      </w:r>
    </w:p>
    <w:p w:rsidRDefault="00A8419D" w:rsidP="003C3357" w:rsidR="00A841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Ukupna uplata izvršena od strane Dine Potočnjak iznosi 607.140,00 kn, te je samo za iznos od 548.100,00 kn u</w:t>
      </w:r>
      <w:r w:rsidR="00EE1755">
        <w:rPr>
          <w:rFonts w:cs="Times New Roman" w:hAnsi="Times New Roman" w:ascii="Times New Roman"/>
          <w:sz w:val="24"/>
          <w:szCs w:val="24"/>
        </w:rPr>
        <w:t xml:space="preserve"> spis dostavljen U</w:t>
      </w:r>
      <w:r w:rsidR="00352BB6">
        <w:rPr>
          <w:rFonts w:cs="Times New Roman" w:hAnsi="Times New Roman" w:ascii="Times New Roman"/>
          <w:sz w:val="24"/>
          <w:szCs w:val="24"/>
        </w:rPr>
        <w:t>govor o zajmu.</w:t>
      </w:r>
    </w:p>
    <w:p w:rsidRDefault="00352BB6" w:rsidP="003C3357" w:rsidR="00352B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da u roku određenom rješenjem o dosudi broj St-77/11-97 od 8. srpnja 2015.</w:t>
      </w:r>
      <w:r w:rsidR="00EE175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kupac Vladimir Potočnjak nije uplatio u cijelosti kupovninu za predmetnu nekretninu, sud je u skladu s čl.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103.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E1755">
        <w:rPr>
          <w:rFonts w:cs="Times New Roman" w:hAnsi="Times New Roman" w:ascii="Times New Roman"/>
          <w:sz w:val="24"/>
          <w:szCs w:val="24"/>
        </w:rPr>
        <w:t xml:space="preserve"> 6. Ovršnog zakona </w:t>
      </w:r>
      <w:r>
        <w:rPr>
          <w:rFonts w:cs="Times New Roman" w:hAnsi="Times New Roman" w:ascii="Times New Roman"/>
          <w:sz w:val="24"/>
          <w:szCs w:val="24"/>
        </w:rPr>
        <w:t>(dalje OZ, Nar</w:t>
      </w:r>
      <w:r w:rsidR="00EE1755">
        <w:rPr>
          <w:rFonts w:cs="Times New Roman" w:hAnsi="Times New Roman" w:ascii="Times New Roman"/>
          <w:sz w:val="24"/>
          <w:szCs w:val="24"/>
        </w:rPr>
        <w:t>odne novine broj 112/12, 25/13 i</w:t>
      </w:r>
      <w:r>
        <w:rPr>
          <w:rFonts w:cs="Times New Roman" w:hAnsi="Times New Roman" w:ascii="Times New Roman"/>
          <w:sz w:val="24"/>
          <w:szCs w:val="24"/>
        </w:rPr>
        <w:t xml:space="preserve"> 93/14), a u svezi čl.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164.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44/96, 161/98, 29/99, 123/03, 197/03, 82/06, 116/10, 125/12 i 133/12) oglasio nevažećom dosudu kupcu koji je ponudio višu cijenu, dakle Vladimiru Potočnjak i donio posebno rješenje o dosudi sljedećem kupcu koji je ispunio uvjete da mu se nek</w:t>
      </w:r>
      <w:r w:rsidR="00EE1755">
        <w:rPr>
          <w:rFonts w:cs="Times New Roman" w:hAnsi="Times New Roman" w:ascii="Times New Roman"/>
          <w:sz w:val="24"/>
          <w:szCs w:val="24"/>
        </w:rPr>
        <w:t xml:space="preserve">retnina dosudi, KARS </w:t>
      </w:r>
      <w:r>
        <w:rPr>
          <w:rFonts w:cs="Times New Roman" w:hAnsi="Times New Roman" w:ascii="Times New Roman"/>
          <w:sz w:val="24"/>
          <w:szCs w:val="24"/>
        </w:rPr>
        <w:t xml:space="preserve">d.o.o., </w:t>
      </w:r>
      <w:r w:rsidRPr="00352BB6">
        <w:rPr>
          <w:rFonts w:cs="Times New Roman" w:hAnsi="Times New Roman" w:ascii="Times New Roman"/>
          <w:sz w:val="24"/>
          <w:szCs w:val="24"/>
        </w:rPr>
        <w:t>Čakovec, Luje Bezeredija 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E1755" w:rsidP="003C3357" w:rsidR="00EE1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2BB6" w:rsidP="003C3357" w:rsidR="00352B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Naime, KARS d.o.o., Čakovec, kako je to navedeno u ovom obrazloženju ponudio je za predmetnu nekretninu cijenu u iznosu od </w:t>
      </w:r>
      <w:r w:rsidRPr="00352BB6">
        <w:rPr>
          <w:rFonts w:cs="Times New Roman" w:hAnsi="Times New Roman" w:ascii="Times New Roman"/>
          <w:sz w:val="24"/>
          <w:szCs w:val="24"/>
        </w:rPr>
        <w:t>842.880,00 kn</w:t>
      </w:r>
      <w:r>
        <w:rPr>
          <w:rFonts w:cs="Times New Roman" w:hAnsi="Times New Roman" w:ascii="Times New Roman"/>
          <w:sz w:val="24"/>
          <w:szCs w:val="24"/>
        </w:rPr>
        <w:t>, tako da je sud u skladu s navedenim čl.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103.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 OZ, a u svezi čl.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164.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E17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SZ dosudio ovim rješenjem predmetnu nekretninu ovom kupcu, te ga pozvao u ostavljenom roku na uplatu kupovnine.</w:t>
      </w:r>
    </w:p>
    <w:p w:rsidRDefault="00A4563A" w:rsidP="00E804DF" w:rsidR="00A4563A">
      <w:pPr>
        <w:rPr>
          <w:rFonts w:cs="Times New Roman" w:hAnsi="Times New Roman" w:ascii="Times New Roman"/>
          <w:sz w:val="24"/>
          <w:szCs w:val="24"/>
        </w:rPr>
      </w:pPr>
    </w:p>
    <w:p w:rsidRDefault="00EE1755" w:rsidP="00EE1755" w:rsidR="00EE1755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16. ožujka 2016.</w:t>
      </w:r>
    </w:p>
    <w:p w:rsidRDefault="00EE1755" w:rsidP="00EE1755" w:rsidR="00EE1755" w:rsidRPr="0096273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EE1755" w:rsidP="00EE1755" w:rsidR="00EE1755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E1755" w:rsidP="00EE1755" w:rsidR="00EE175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E1755" w:rsidP="00EE1755" w:rsidR="00EE175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E1755" w:rsidP="00EE1755" w:rsidR="00EE175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E1755" w:rsidP="00EE1755" w:rsidR="00EE175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E1755" w:rsidP="00EE1755" w:rsidR="00EE17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E1755" w:rsidP="00EE1755" w:rsidR="00EE17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EE1755" w:rsidP="00EE1755" w:rsidR="00EE17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755" w:rsidP="00EE1755" w:rsidR="00EE17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1755" w:rsidP="00E804DF" w:rsidR="00EE17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>
        <w:rPr>
          <w:rFonts w:cs="Times New Roman" w:hAnsi="Times New Roman" w:ascii="Times New Roman"/>
          <w:sz w:val="24"/>
          <w:szCs w:val="24"/>
        </w:rPr>
        <w:t>Marija Domijan, Prelog, Sajmišna 8,</w:t>
      </w:r>
    </w:p>
    <w:p w:rsidRDefault="00EE1755" w:rsidP="00EE1755" w:rsidR="00EE1755" w:rsidRPr="00EE175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HETA ASSET RESOLUTION d.o.o., Zagreb, Slavonska avenija 6A,</w:t>
      </w:r>
    </w:p>
    <w:p w:rsidRDefault="00EE1755" w:rsidP="00EE1755" w:rsidR="00EE1755" w:rsidRPr="003B688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6A,</w:t>
      </w:r>
    </w:p>
    <w:p w:rsidRDefault="003B688E" w:rsidP="00EE1755" w:rsidR="003B688E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Vladimir Potočnjak iz Šenkovca, Prvomajska 7,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Vladimir Potočnjak iz Šenkovca, Prvomajska 7,</w:t>
      </w:r>
      <w:r>
        <w:rPr>
          <w:rFonts w:hAnsi="Times New Roman" w:ascii="Times New Roman"/>
          <w:sz w:val="24"/>
          <w:szCs w:val="24"/>
        </w:rPr>
        <w:t xml:space="preserve"> po punomoćnicima odvjetnicima iz Zajedničkog odvjetničkog ureda Damir Barišić i Vedran Barišić iz Koprivnice, Basaričekova 27,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Kars d.o.o., Čakovec, Luje Bezeredija 4, po punomoćnicima odvjetnicima iz Zajedničkog odvjetničkog ureda Dragoslav Zuber i Senka Zuber Šanjek iz Varaždina, B. Radić 7,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Dragica Potočnjak iz Šenkovca, Prvomajska 7,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cs="Times New Roman" w:hAnsi="Times New Roman" w:ascii="Times New Roman"/>
          <w:sz w:val="24"/>
          <w:szCs w:val="24"/>
        </w:rPr>
        <w:t xml:space="preserve">Dejan </w:t>
      </w:r>
      <w:r w:rsidRPr="00D850A0">
        <w:rPr>
          <w:rFonts w:hAnsi="Times New Roman" w:ascii="Times New Roman"/>
          <w:sz w:val="24"/>
          <w:szCs w:val="24"/>
        </w:rPr>
        <w:t>Potočnjak iz Šenkovca, Prvomajska 7,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Dino Potočnjak iz Šenkovca, Prvomajska 7,</w:t>
      </w:r>
    </w:p>
    <w:p w:rsidRDefault="00EE1755" w:rsidP="00EE1755" w:rsidR="00EE1755" w:rsidRPr="00D850A0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Autodijelovi-Potočnjak d.o.o. iz Šenkovca, 1. maja 7,</w:t>
      </w:r>
    </w:p>
    <w:p w:rsidRDefault="00EE1755" w:rsidP="00EE1755" w:rsidR="00EE1755" w:rsidRPr="00320C81">
      <w:pPr>
        <w:pStyle w:val="Odlomakpopisa"/>
        <w:numPr>
          <w:ilvl w:val="0"/>
          <w:numId w:val="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Republika Hrvatska, Ministarstvo financija, Porezna uprava, Područni </w:t>
      </w:r>
      <w:r>
        <w:rPr>
          <w:rFonts w:hAnsi="Times New Roman" w:ascii="Times New Roman"/>
          <w:sz w:val="24"/>
          <w:szCs w:val="24"/>
        </w:rPr>
        <w:t>ured Čakovec, O. Keršovanija 11,</w:t>
      </w:r>
    </w:p>
    <w:p w:rsidRDefault="00EE1755" w:rsidP="00EE1755" w:rsidR="00EE175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EE1755" w:rsidP="003B688E" w:rsidR="00E804DF" w:rsidRPr="003B688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850A0">
        <w:rPr>
          <w:rFonts w:cs="Times New Roman" w:hAnsi="Times New Roman" w:ascii="Times New Roman"/>
          <w:sz w:val="24"/>
          <w:szCs w:val="24"/>
        </w:rPr>
        <w:t>E-oglasna ploča suda,</w:t>
      </w:r>
    </w:p>
    <w:sectPr w:rsidSect="00EE1755" w:rsidR="00E804DF" w:rsidRPr="003B688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99" w:rsidP="003C3357" w:rsidR="00071D99">
      <w:pPr>
        <w:spacing w:lineRule="auto" w:line="240" w:after="0"/>
      </w:pPr>
      <w:r>
        <w:separator/>
      </w:r>
    </w:p>
  </w:endnote>
  <w:endnote w:id="0" w:type="continuationSeparator">
    <w:p w:rsidRDefault="00071D99" w:rsidP="003C3357" w:rsidR="00071D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99" w:rsidP="003C3357" w:rsidR="00071D99">
      <w:pPr>
        <w:spacing w:lineRule="auto" w:line="240" w:after="0"/>
      </w:pPr>
      <w:r>
        <w:separator/>
      </w:r>
    </w:p>
  </w:footnote>
  <w:footnote w:id="0" w:type="continuationSeparator">
    <w:p w:rsidRDefault="00071D99" w:rsidP="003C3357" w:rsidR="00071D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1972041"/>
      <w:docPartObj>
        <w:docPartGallery w:val="Page Numbers (Top of Page)"/>
        <w:docPartUnique/>
      </w:docPartObj>
    </w:sdtPr>
    <w:sdtEndPr/>
    <w:sdtContent>
      <w:p w:rsidRDefault="003C3357" w:rsidR="003C3357" w:rsidRPr="003C335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C335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C335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C335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286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C335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C3357" w:rsidR="003C335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C3357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C3357">
          <w:rPr>
            <w:rFonts w:cs="Times New Roman" w:hAnsi="Times New Roman" w:ascii="Times New Roman"/>
            <w:sz w:val="24"/>
            <w:szCs w:val="24"/>
          </w:rPr>
          <w:t>Poslovni broj: 5 St-77/11-116</w:t>
        </w:r>
      </w:p>
      <w:p w:rsidRDefault="007C2868" w:rsidR="003C3357">
        <w:pPr>
          <w:pStyle w:val="Zaglavlje"/>
          <w:jc w:val="center"/>
        </w:pPr>
      </w:p>
    </w:sdtContent>
  </w:sdt>
  <w:p w:rsidRDefault="003C3357" w:rsidR="003C33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7" w:rsidR="003C3357" w:rsidRPr="003C335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3C3357">
      <w:rPr>
        <w:rFonts w:cs="Times New Roman" w:hAnsi="Times New Roman" w:ascii="Times New Roman"/>
        <w:sz w:val="24"/>
        <w:szCs w:val="24"/>
      </w:rPr>
      <w:tab/>
      <w:t>Poslovni broj: 5 St-77/11-116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F7846"/>
    <w:multiLevelType w:val="hybridMultilevel"/>
    <w:tmpl w:val="6882AFC2"/>
    <w:lvl w:tplc="5A3E7E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097"/>
    <w:rsid w:val="00071D99"/>
    <w:rsid w:val="001140A8"/>
    <w:rsid w:val="00352BB6"/>
    <w:rsid w:val="00380D43"/>
    <w:rsid w:val="003B688E"/>
    <w:rsid w:val="003C3357"/>
    <w:rsid w:val="00481036"/>
    <w:rsid w:val="005A0C12"/>
    <w:rsid w:val="00767844"/>
    <w:rsid w:val="007C2868"/>
    <w:rsid w:val="007E38C7"/>
    <w:rsid w:val="008C5F0B"/>
    <w:rsid w:val="008D10F1"/>
    <w:rsid w:val="00931C20"/>
    <w:rsid w:val="00934295"/>
    <w:rsid w:val="00982D3D"/>
    <w:rsid w:val="00A4563A"/>
    <w:rsid w:val="00A8419D"/>
    <w:rsid w:val="00B240FB"/>
    <w:rsid w:val="00CB3097"/>
    <w:rsid w:val="00E804DF"/>
    <w:rsid w:val="00EE1755"/>
    <w:rsid w:val="00FA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10F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335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3357"/>
  </w:style>
  <w:style w:styleId="Podnoje" w:type="paragraph">
    <w:name w:val="footer"/>
    <w:basedOn w:val="Normal"/>
    <w:link w:val="PodnojeChar"/>
    <w:uiPriority w:val="99"/>
    <w:unhideWhenUsed/>
    <w:rsid w:val="003C335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3357"/>
  </w:style>
  <w:style w:styleId="Tekstbalonia" w:type="paragraph">
    <w:name w:val="Balloon Text"/>
    <w:basedOn w:val="Normal"/>
    <w:link w:val="TekstbaloniaChar"/>
    <w:uiPriority w:val="99"/>
    <w:semiHidden/>
    <w:unhideWhenUsed/>
    <w:rsid w:val="003C33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3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86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286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286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286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10F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335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3357"/>
  </w:style>
  <w:style w:styleId="Podnoje" w:type="paragraph">
    <w:name w:val="footer"/>
    <w:basedOn w:val="Normal"/>
    <w:link w:val="PodnojeChar"/>
    <w:uiPriority w:val="99"/>
    <w:unhideWhenUsed/>
    <w:rsid w:val="003C335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3357"/>
  </w:style>
  <w:style w:styleId="Tekstbalonia" w:type="paragraph">
    <w:name w:val="Balloon Text"/>
    <w:basedOn w:val="Normal"/>
    <w:link w:val="TekstbaloniaChar"/>
    <w:uiPriority w:val="99"/>
    <w:semiHidden/>
    <w:unhideWhenUsed/>
    <w:rsid w:val="003C33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3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8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28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28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28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O. Keršovanija 11,40 000 Čakovec,HYPO-LEASING KROATIEN, društvo za financiranje, d.o.o., OIB 87064273078, Koranska 16,10000 Zagreb</izvorni_sadrzaj>
    <derivirana_varijabla naziv="DomainObject.Predmet.StrankaWithAdressOIB_1">POREZNA UPRAVA PODRUČNI URED ČAKOVEC,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ČAKOVEC,HYPO-LEASING KROATIEN, društvo za financiranje, d.o.o., OIB 87064273078</izvorni_sadrzaj>
    <derivirana_varijabla naziv="DomainObject.Predmet.StrankaNazivFormatedOIB_1">POREZNA UPRAVA PODRUČNI URED ČAKOVEC,HYPO-LEASING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</item>
      <item>HYPO-LEASING KROATIEN, društvo za financiranje, d.o.o., OIB 87064273078</item>
    </izvorni_sadrzaj>
    <derivirana_varijabla naziv="DomainObject.Predmet.StrankaListNazivFormatedOIB_1">
      <item>POREZNA UPRAVA PODRUČNI URED ČAKOVEC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</derivirana_varijabla>
  </DomainObject.Predmet.SudioniciListNaziv>
  <DomainObject.Predmet.SudioniciListAdressOIB>
    <izvorni_sadrzaj>
      <item>POREZNA UPRAVA PODRUČNI URED ČAKOVEC,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</izvorni_sadrzaj>
    <derivirana_varijabla naziv="DomainObject.Predmet.SudioniciListAdressOIB_1">
      <item>POREZNA UPRAVA PODRUČNI URED ČAKOVEC,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</izvorni_sadrzaj>
    <derivirana_varijabla naziv="DomainObject.Predmet.SudioniciListNazivOIB_1">
      <item>, OIB null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5289</properties:Characters>
  <properties:Lines>115</properties:Lines>
  <properties:Paragraphs>41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2016-03-16T08:46:00Z</dcterms:created>
  <dc:creator>Ksenija Flack Makitan</dc:creator>
  <cp:lastModifiedBy>Lea Rogina</cp:lastModifiedBy>
  <cp:lastPrinted>2016-03-16T11:19:00Z</cp:lastPrinted>
  <dcterms:modified xmlns:xsi="http://www.w3.org/2001/XMLSchema-instance" xsi:type="dcterms:W3CDTF">2016-03-16T11:20:00Z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