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9973e" w14:paraId="e49973e" w:rsidRDefault="00674329" w:rsidP="00674329" w:rsidR="00674329" w:rsidRPr="00281010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15:collapsed w:val="false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bookmarkStart w:name="_GoBack" w:id="0"/>
      <w:bookmarkEnd w:id="0"/>
      <w:r w:rsidRPr="00281010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             </w:t>
      </w:r>
      <w:r w:rsidRPr="00281010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4329" w:rsidP="00674329" w:rsidR="00674329" w:rsidRPr="00281010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r w:rsidRPr="00281010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    REPUBLIKA HRVATSKA</w:t>
      </w:r>
    </w:p>
    <w:p w:rsidRDefault="00674329" w:rsidP="00674329" w:rsidR="00674329" w:rsidRPr="00281010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281010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TRGOVAČKI SUD U PAZINU</w:t>
      </w:r>
    </w:p>
    <w:p w:rsidRDefault="00674329" w:rsidP="00674329" w:rsidR="00674329" w:rsidRPr="00281010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281010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Dršćevka 1, 52000 Pazin</w:t>
      </w:r>
    </w:p>
    <w:p w:rsidRDefault="00674329" w:rsidP="00674329" w:rsidR="00674329" w:rsidRPr="00281010">
      <w:pPr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</w:p>
    <w:p w:rsidRDefault="00674329" w:rsidP="00674329" w:rsidR="00674329" w:rsidRPr="00281010">
      <w:pPr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</w:p>
    <w:p w:rsidRDefault="00674329" w:rsidP="00674329" w:rsidR="00674329" w:rsidRPr="0028101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81010">
        <w:rPr>
          <w:rFonts w:cs="Times New Roman" w:eastAsia="Times New Roman" w:hAnsi="Times New Roman" w:ascii="Times New Roman"/>
          <w:sz w:val="24"/>
          <w:szCs w:val="24"/>
        </w:rPr>
        <w:t>U   I M E   R E P U B L I K E   H R V A T S K E</w:t>
      </w:r>
    </w:p>
    <w:p w:rsidRDefault="00674329" w:rsidP="00674329" w:rsidR="00674329" w:rsidRPr="0028101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74329" w:rsidP="00674329" w:rsidR="00674329" w:rsidRPr="0028101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281010">
        <w:rPr>
          <w:rFonts w:cs="Times New Roman" w:eastAsia="Times New Roman" w:hAnsi="Times New Roman" w:ascii="Times New Roman"/>
          <w:sz w:val="24"/>
          <w:szCs w:val="24"/>
        </w:rPr>
        <w:t>R J E Š E NJ E</w:t>
      </w:r>
    </w:p>
    <w:p w:rsidRDefault="00674329" w:rsidP="00674329" w:rsidR="00674329" w:rsidRPr="0028101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74329" w:rsidP="00674329" w:rsidR="00674329" w:rsidRPr="0028101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281010">
        <w:rPr>
          <w:rFonts w:cs="Times New Roman" w:eastAsia="Times New Roman" w:hAnsi="Times New Roman" w:ascii="Times New Roman"/>
          <w:sz w:val="24"/>
          <w:szCs w:val="24"/>
        </w:rPr>
        <w:t xml:space="preserve">Trgovački sud u Pazinu, po </w:t>
      </w:r>
      <w:r w:rsidR="003154CC" w:rsidRPr="00281010">
        <w:rPr>
          <w:rFonts w:cs="Times New Roman" w:eastAsia="Times New Roman" w:hAnsi="Times New Roman" w:ascii="Times New Roman"/>
          <w:sz w:val="24"/>
          <w:szCs w:val="24"/>
        </w:rPr>
        <w:t>sucu Damiru Rabaru</w:t>
      </w:r>
      <w:r w:rsidRPr="00281010">
        <w:rPr>
          <w:rFonts w:cs="Times New Roman" w:eastAsia="Times New Roman" w:hAnsi="Times New Roman" w:ascii="Times New Roman"/>
          <w:sz w:val="24"/>
          <w:szCs w:val="24"/>
        </w:rPr>
        <w:t>,</w:t>
      </w:r>
      <w:r w:rsidRPr="00281010">
        <w:rPr>
          <w:rFonts w:cs="Times New Roman" w:hAnsi="Times New Roman" w:ascii="Times New Roman"/>
          <w:sz w:val="24"/>
          <w:szCs w:val="24"/>
        </w:rPr>
        <w:t xml:space="preserve"> </w:t>
      </w:r>
      <w:r w:rsidRPr="00281010">
        <w:rPr>
          <w:rFonts w:cs="Times New Roman" w:eastAsia="Times New Roman" w:hAnsi="Times New Roman" w:ascii="Times New Roman"/>
          <w:sz w:val="24"/>
          <w:szCs w:val="24"/>
        </w:rPr>
        <w:t xml:space="preserve">u skraćenom stečajnom postupku nad pravnom osobom (dužnikom) </w:t>
      </w:r>
      <w:r w:rsidR="00F81441" w:rsidRPr="00281010">
        <w:rPr>
          <w:rFonts w:cs="Times New Roman" w:eastAsia="Times New Roman" w:hAnsi="Times New Roman" w:ascii="Times New Roman"/>
          <w:sz w:val="24"/>
          <w:szCs w:val="24"/>
        </w:rPr>
        <w:t>VELI MAJ d.o.o. Poreč, Jehnići bb, OIB: 70193845621,</w:t>
      </w:r>
      <w:r w:rsidRPr="00281010">
        <w:rPr>
          <w:rFonts w:cs="Times New Roman" w:eastAsia="Times New Roman" w:hAnsi="Times New Roman" w:ascii="Times New Roman"/>
          <w:sz w:val="24"/>
          <w:szCs w:val="24"/>
        </w:rPr>
        <w:t xml:space="preserve"> povodom zahtjeva za nastavkom postupka radi naknade diobe, </w:t>
      </w:r>
    </w:p>
    <w:p w:rsidRDefault="00674329" w:rsidP="00674329" w:rsidR="00674329" w:rsidRPr="0028101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74329" w:rsidP="00674329" w:rsidR="00674329" w:rsidRPr="0028101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281010">
        <w:rPr>
          <w:rFonts w:cs="Times New Roman" w:eastAsia="Times New Roman" w:hAnsi="Times New Roman" w:ascii="Times New Roman"/>
          <w:sz w:val="24"/>
          <w:szCs w:val="24"/>
        </w:rPr>
        <w:t>r i j e š i o   j e</w:t>
      </w:r>
    </w:p>
    <w:p w:rsidRDefault="00674329" w:rsidP="00674329" w:rsidR="00674329" w:rsidRPr="0028101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74329" w:rsidP="00F627B2" w:rsidR="00674329" w:rsidRPr="0028101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81010">
        <w:rPr>
          <w:rFonts w:cs="Times New Roman" w:hAnsi="Times New Roman" w:ascii="Times New Roman"/>
          <w:sz w:val="24"/>
          <w:szCs w:val="24"/>
        </w:rPr>
        <w:t>I. Nalaže se predlagatelj</w:t>
      </w:r>
      <w:r w:rsidR="00F81441" w:rsidRPr="00281010">
        <w:rPr>
          <w:rFonts w:cs="Times New Roman" w:hAnsi="Times New Roman" w:ascii="Times New Roman"/>
          <w:sz w:val="24"/>
          <w:szCs w:val="24"/>
        </w:rPr>
        <w:t xml:space="preserve">ima </w:t>
      </w:r>
      <w:r w:rsidRPr="00281010">
        <w:rPr>
          <w:rFonts w:cs="Times New Roman" w:hAnsi="Times New Roman" w:ascii="Times New Roman"/>
          <w:sz w:val="24"/>
          <w:szCs w:val="24"/>
        </w:rPr>
        <w:t xml:space="preserve">– </w:t>
      </w:r>
      <w:r w:rsidR="00246C2C" w:rsidRPr="00281010">
        <w:rPr>
          <w:rFonts w:cs="Times New Roman" w:hAnsi="Times New Roman" w:ascii="Times New Roman"/>
          <w:sz w:val="24"/>
          <w:szCs w:val="24"/>
        </w:rPr>
        <w:t xml:space="preserve">Martinu Štifaniću iz Rijeke, Remigia Picovicha 7 i Brunu Radošiću iz Poreča, Podupci 5, zastupanima po odvjetnicima iz odvjetničkog ureda </w:t>
      </w:r>
      <w:r w:rsidR="00AE0E97">
        <w:rPr>
          <w:rFonts w:cs="Times New Roman" w:hAnsi="Times New Roman" w:ascii="Times New Roman"/>
          <w:sz w:val="24"/>
          <w:szCs w:val="24"/>
        </w:rPr>
        <w:t>Gor</w:t>
      </w:r>
      <w:r w:rsidR="00F627B2" w:rsidRPr="00281010">
        <w:rPr>
          <w:rFonts w:cs="Times New Roman" w:hAnsi="Times New Roman" w:ascii="Times New Roman"/>
          <w:sz w:val="24"/>
          <w:szCs w:val="24"/>
        </w:rPr>
        <w:t>an Veljović i dr. iz Pule, Dobrilina 9</w:t>
      </w:r>
      <w:r w:rsidRPr="00281010">
        <w:rPr>
          <w:rFonts w:cs="Times New Roman" w:hAnsi="Times New Roman" w:ascii="Times New Roman"/>
          <w:sz w:val="24"/>
          <w:szCs w:val="24"/>
        </w:rPr>
        <w:t>, da u roku od 8 dana od dana dostave ovog rješenja uplat</w:t>
      </w:r>
      <w:r w:rsidR="00F627B2" w:rsidRPr="00281010">
        <w:rPr>
          <w:rFonts w:cs="Times New Roman" w:hAnsi="Times New Roman" w:ascii="Times New Roman"/>
          <w:sz w:val="24"/>
          <w:szCs w:val="24"/>
        </w:rPr>
        <w:t>e</w:t>
      </w:r>
      <w:r w:rsidRPr="00281010">
        <w:rPr>
          <w:rFonts w:cs="Times New Roman" w:hAnsi="Times New Roman" w:ascii="Times New Roman"/>
          <w:sz w:val="24"/>
          <w:szCs w:val="24"/>
        </w:rPr>
        <w:t>:</w:t>
      </w:r>
    </w:p>
    <w:p w:rsidRDefault="00674329" w:rsidP="00674329" w:rsidR="00674329" w:rsidRPr="0028101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81010">
        <w:rPr>
          <w:rFonts w:cs="Times New Roman" w:hAnsi="Times New Roman" w:ascii="Times New Roman"/>
          <w:sz w:val="24"/>
          <w:szCs w:val="24"/>
        </w:rPr>
        <w:tab/>
        <w:t>- predujam od 1.000,00 kn (slovima: tisuću kuna) u Fond za namirenje troškova stečajnog postupka ovoga suda broj HR 43 2390001 1300029763, pozivom na broj 3333-</w:t>
      </w:r>
      <w:r w:rsidR="00F81441" w:rsidRPr="00281010">
        <w:rPr>
          <w:rFonts w:cs="Times New Roman" w:hAnsi="Times New Roman" w:ascii="Times New Roman"/>
          <w:sz w:val="24"/>
          <w:szCs w:val="24"/>
        </w:rPr>
        <w:t>128</w:t>
      </w:r>
      <w:r w:rsidRPr="00281010">
        <w:rPr>
          <w:rFonts w:cs="Times New Roman" w:hAnsi="Times New Roman" w:ascii="Times New Roman"/>
          <w:sz w:val="24"/>
          <w:szCs w:val="24"/>
        </w:rPr>
        <w:t>-201</w:t>
      </w:r>
      <w:r w:rsidR="00F81441" w:rsidRPr="00281010">
        <w:rPr>
          <w:rFonts w:cs="Times New Roman" w:hAnsi="Times New Roman" w:ascii="Times New Roman"/>
          <w:sz w:val="24"/>
          <w:szCs w:val="24"/>
        </w:rPr>
        <w:t>7</w:t>
      </w:r>
      <w:r w:rsidRPr="00281010">
        <w:rPr>
          <w:rFonts w:cs="Times New Roman" w:hAnsi="Times New Roman" w:ascii="Times New Roman"/>
          <w:sz w:val="24"/>
          <w:szCs w:val="24"/>
        </w:rPr>
        <w:t xml:space="preserve">, </w:t>
      </w:r>
    </w:p>
    <w:p w:rsidRDefault="00674329" w:rsidP="00674329" w:rsidR="00674329" w:rsidRPr="0028101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81010">
        <w:rPr>
          <w:rFonts w:cs="Times New Roman" w:hAnsi="Times New Roman" w:ascii="Times New Roman"/>
          <w:sz w:val="24"/>
          <w:szCs w:val="24"/>
        </w:rPr>
        <w:tab/>
        <w:t>- dodatni iznos predujma u visini od 15.000,00 kuna (slovima: petnaest tisuća kuna) za pokriće troškova postupka na depozit ovog suda broj:</w:t>
      </w:r>
      <w:r w:rsidRPr="00281010">
        <w:rPr>
          <w:rFonts w:cs="Times New Roman" w:hAnsi="Times New Roman" w:ascii="Times New Roman"/>
          <w:bCs/>
          <w:sz w:val="24"/>
          <w:szCs w:val="24"/>
        </w:rPr>
        <w:t> HR43 2390001 1300029763</w:t>
      </w:r>
      <w:r w:rsidRPr="00281010">
        <w:rPr>
          <w:rFonts w:cs="Times New Roman" w:hAnsi="Times New Roman" w:ascii="Times New Roman"/>
          <w:sz w:val="24"/>
          <w:szCs w:val="24"/>
        </w:rPr>
        <w:t>, pozivom na broj 020-</w:t>
      </w:r>
      <w:r w:rsidR="00F81441" w:rsidRPr="00281010">
        <w:rPr>
          <w:rFonts w:cs="Times New Roman" w:hAnsi="Times New Roman" w:ascii="Times New Roman"/>
          <w:sz w:val="24"/>
          <w:szCs w:val="24"/>
        </w:rPr>
        <w:t>128-2017</w:t>
      </w:r>
      <w:r w:rsidRPr="00281010">
        <w:rPr>
          <w:rFonts w:cs="Times New Roman" w:hAnsi="Times New Roman" w:ascii="Times New Roman"/>
          <w:sz w:val="24"/>
          <w:szCs w:val="24"/>
        </w:rPr>
        <w:t>, i dostavi dokaz o uplati stečajnom sucu.</w:t>
      </w:r>
    </w:p>
    <w:p w:rsidRDefault="00674329" w:rsidP="00674329" w:rsidR="00674329" w:rsidRPr="0028101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74329" w:rsidP="00674329" w:rsidR="00674329" w:rsidRPr="0028101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81010">
        <w:rPr>
          <w:rFonts w:cs="Times New Roman" w:hAnsi="Times New Roman" w:ascii="Times New Roman"/>
          <w:sz w:val="24"/>
          <w:szCs w:val="24"/>
        </w:rPr>
        <w:tab/>
        <w:t>II. Ako predlagatelj ne postupi na način na koji mu je naloženo u točki I. izreke ovog rješenja, prijedlog za nastavkom postupka radi naknade diobe će se odbaciti.</w:t>
      </w:r>
    </w:p>
    <w:p w:rsidRDefault="00674329" w:rsidP="00674329" w:rsidR="00674329" w:rsidRPr="0028101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74329" w:rsidP="00674329" w:rsidR="00674329" w:rsidRPr="0028101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81010">
        <w:rPr>
          <w:rFonts w:cs="Times New Roman" w:hAnsi="Times New Roman" w:ascii="Times New Roman"/>
          <w:sz w:val="24"/>
          <w:szCs w:val="24"/>
        </w:rPr>
        <w:t>Obrazloženje</w:t>
      </w:r>
    </w:p>
    <w:p w:rsidRDefault="00674329" w:rsidP="00674329" w:rsidR="00674329" w:rsidRPr="0028101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74329" w:rsidP="00674329" w:rsidR="00674329" w:rsidRPr="0028101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81010">
        <w:rPr>
          <w:rFonts w:cs="Times New Roman" w:hAnsi="Times New Roman" w:ascii="Times New Roman"/>
          <w:sz w:val="24"/>
          <w:szCs w:val="24"/>
        </w:rPr>
        <w:tab/>
        <w:t>Rješenjem posl. broj: St-</w:t>
      </w:r>
      <w:r w:rsidR="00F627B2" w:rsidRPr="00281010">
        <w:rPr>
          <w:rFonts w:cs="Times New Roman" w:hAnsi="Times New Roman" w:ascii="Times New Roman"/>
          <w:sz w:val="24"/>
          <w:szCs w:val="24"/>
        </w:rPr>
        <w:t>1142</w:t>
      </w:r>
      <w:r w:rsidRPr="00281010">
        <w:rPr>
          <w:rFonts w:cs="Times New Roman" w:hAnsi="Times New Roman" w:ascii="Times New Roman"/>
          <w:sz w:val="24"/>
          <w:szCs w:val="24"/>
        </w:rPr>
        <w:t>/15-5 od 1</w:t>
      </w:r>
      <w:r w:rsidR="00F627B2" w:rsidRPr="00281010">
        <w:rPr>
          <w:rFonts w:cs="Times New Roman" w:hAnsi="Times New Roman" w:ascii="Times New Roman"/>
          <w:sz w:val="24"/>
          <w:szCs w:val="24"/>
        </w:rPr>
        <w:t>9</w:t>
      </w:r>
      <w:r w:rsidRPr="00281010">
        <w:rPr>
          <w:rFonts w:cs="Times New Roman" w:hAnsi="Times New Roman" w:ascii="Times New Roman"/>
          <w:sz w:val="24"/>
          <w:szCs w:val="24"/>
        </w:rPr>
        <w:t xml:space="preserve">. </w:t>
      </w:r>
      <w:r w:rsidR="00F627B2" w:rsidRPr="00281010">
        <w:rPr>
          <w:rFonts w:cs="Times New Roman" w:hAnsi="Times New Roman" w:ascii="Times New Roman"/>
          <w:sz w:val="24"/>
          <w:szCs w:val="24"/>
        </w:rPr>
        <w:t xml:space="preserve">travnja </w:t>
      </w:r>
      <w:r w:rsidRPr="00281010">
        <w:rPr>
          <w:rFonts w:cs="Times New Roman" w:hAnsi="Times New Roman" w:ascii="Times New Roman"/>
          <w:sz w:val="24"/>
          <w:szCs w:val="24"/>
        </w:rPr>
        <w:t>201</w:t>
      </w:r>
      <w:r w:rsidR="00F627B2" w:rsidRPr="00281010">
        <w:rPr>
          <w:rFonts w:cs="Times New Roman" w:hAnsi="Times New Roman" w:ascii="Times New Roman"/>
          <w:sz w:val="24"/>
          <w:szCs w:val="24"/>
        </w:rPr>
        <w:t>5</w:t>
      </w:r>
      <w:r w:rsidRPr="00281010">
        <w:rPr>
          <w:rFonts w:cs="Times New Roman" w:hAnsi="Times New Roman" w:ascii="Times New Roman"/>
          <w:sz w:val="24"/>
          <w:szCs w:val="24"/>
        </w:rPr>
        <w:t>. godine otvoren je i zaključen skraćeni stečajni postupak nad dužnikom. Navedeno rješenje postalo je pravomoćno 2</w:t>
      </w:r>
      <w:r w:rsidR="00F627B2" w:rsidRPr="00281010">
        <w:rPr>
          <w:rFonts w:cs="Times New Roman" w:hAnsi="Times New Roman" w:ascii="Times New Roman"/>
          <w:sz w:val="24"/>
          <w:szCs w:val="24"/>
        </w:rPr>
        <w:t>7</w:t>
      </w:r>
      <w:r w:rsidRPr="00281010">
        <w:rPr>
          <w:rFonts w:cs="Times New Roman" w:hAnsi="Times New Roman" w:ascii="Times New Roman"/>
          <w:sz w:val="24"/>
          <w:szCs w:val="24"/>
        </w:rPr>
        <w:t xml:space="preserve">. </w:t>
      </w:r>
      <w:r w:rsidR="00F627B2" w:rsidRPr="00281010">
        <w:rPr>
          <w:rFonts w:cs="Times New Roman" w:hAnsi="Times New Roman" w:ascii="Times New Roman"/>
          <w:sz w:val="24"/>
          <w:szCs w:val="24"/>
        </w:rPr>
        <w:t xml:space="preserve">svibnja </w:t>
      </w:r>
      <w:r w:rsidRPr="00281010">
        <w:rPr>
          <w:rFonts w:cs="Times New Roman" w:hAnsi="Times New Roman" w:ascii="Times New Roman"/>
          <w:sz w:val="24"/>
          <w:szCs w:val="24"/>
        </w:rPr>
        <w:t xml:space="preserve">2016. </w:t>
      </w:r>
    </w:p>
    <w:p w:rsidRDefault="00F627B2" w:rsidP="00674329" w:rsidR="00F627B2" w:rsidRPr="0028101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74329" w:rsidP="005F38DB" w:rsidR="005F38DB" w:rsidRPr="0028101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81010">
        <w:rPr>
          <w:rFonts w:cs="Times New Roman" w:hAnsi="Times New Roman" w:ascii="Times New Roman"/>
          <w:sz w:val="24"/>
          <w:szCs w:val="24"/>
        </w:rPr>
        <w:tab/>
        <w:t xml:space="preserve">Podneskom od </w:t>
      </w:r>
      <w:r w:rsidR="00F627B2" w:rsidRPr="00281010">
        <w:rPr>
          <w:rFonts w:cs="Times New Roman" w:hAnsi="Times New Roman" w:ascii="Times New Roman"/>
          <w:sz w:val="24"/>
          <w:szCs w:val="24"/>
        </w:rPr>
        <w:t>2</w:t>
      </w:r>
      <w:r w:rsidRPr="00281010">
        <w:rPr>
          <w:rFonts w:cs="Times New Roman" w:hAnsi="Times New Roman" w:ascii="Times New Roman"/>
          <w:sz w:val="24"/>
          <w:szCs w:val="24"/>
        </w:rPr>
        <w:t xml:space="preserve">. </w:t>
      </w:r>
      <w:r w:rsidR="00F627B2" w:rsidRPr="00281010">
        <w:rPr>
          <w:rFonts w:cs="Times New Roman" w:hAnsi="Times New Roman" w:ascii="Times New Roman"/>
          <w:sz w:val="24"/>
          <w:szCs w:val="24"/>
        </w:rPr>
        <w:t xml:space="preserve">ožujka </w:t>
      </w:r>
      <w:r w:rsidRPr="00281010">
        <w:rPr>
          <w:rFonts w:cs="Times New Roman" w:hAnsi="Times New Roman" w:ascii="Times New Roman"/>
          <w:sz w:val="24"/>
          <w:szCs w:val="24"/>
        </w:rPr>
        <w:t>201</w:t>
      </w:r>
      <w:r w:rsidR="00F627B2" w:rsidRPr="00281010">
        <w:rPr>
          <w:rFonts w:cs="Times New Roman" w:hAnsi="Times New Roman" w:ascii="Times New Roman"/>
          <w:sz w:val="24"/>
          <w:szCs w:val="24"/>
        </w:rPr>
        <w:t>7</w:t>
      </w:r>
      <w:r w:rsidRPr="00281010">
        <w:rPr>
          <w:rFonts w:cs="Times New Roman" w:hAnsi="Times New Roman" w:ascii="Times New Roman"/>
          <w:sz w:val="24"/>
          <w:szCs w:val="24"/>
        </w:rPr>
        <w:t>. godine raniji zakonski zastupni</w:t>
      </w:r>
      <w:r w:rsidR="00F627B2" w:rsidRPr="00281010">
        <w:rPr>
          <w:rFonts w:cs="Times New Roman" w:hAnsi="Times New Roman" w:ascii="Times New Roman"/>
          <w:sz w:val="24"/>
          <w:szCs w:val="24"/>
        </w:rPr>
        <w:t xml:space="preserve">ci </w:t>
      </w:r>
      <w:r w:rsidRPr="00281010">
        <w:rPr>
          <w:rFonts w:cs="Times New Roman" w:hAnsi="Times New Roman" w:ascii="Times New Roman"/>
          <w:sz w:val="24"/>
          <w:szCs w:val="24"/>
        </w:rPr>
        <w:t xml:space="preserve">dužnika </w:t>
      </w:r>
      <w:r w:rsidR="00F627B2" w:rsidRPr="00281010">
        <w:rPr>
          <w:rFonts w:cs="Times New Roman" w:hAnsi="Times New Roman" w:ascii="Times New Roman"/>
          <w:sz w:val="24"/>
          <w:szCs w:val="24"/>
        </w:rPr>
        <w:t>Martin Štifanić iz Rijeke, Remigia Picovicha 7 i Bruno Radošić iz Poreča, Podupci 5, zastupani po odvjetn</w:t>
      </w:r>
      <w:r w:rsidR="00AE0E97">
        <w:rPr>
          <w:rFonts w:cs="Times New Roman" w:hAnsi="Times New Roman" w:ascii="Times New Roman"/>
          <w:sz w:val="24"/>
          <w:szCs w:val="24"/>
        </w:rPr>
        <w:t>icima iz odvjetničkog ureda Gor</w:t>
      </w:r>
      <w:r w:rsidR="00F627B2" w:rsidRPr="00281010">
        <w:rPr>
          <w:rFonts w:cs="Times New Roman" w:hAnsi="Times New Roman" w:ascii="Times New Roman"/>
          <w:sz w:val="24"/>
          <w:szCs w:val="24"/>
        </w:rPr>
        <w:t>an Veljović i dr. iz Pule</w:t>
      </w:r>
      <w:r w:rsidRPr="00281010">
        <w:rPr>
          <w:rFonts w:cs="Times New Roman" w:hAnsi="Times New Roman" w:ascii="Times New Roman"/>
          <w:sz w:val="24"/>
          <w:szCs w:val="24"/>
        </w:rPr>
        <w:t>, podn</w:t>
      </w:r>
      <w:r w:rsidR="003211FF" w:rsidRPr="00281010">
        <w:rPr>
          <w:rFonts w:cs="Times New Roman" w:hAnsi="Times New Roman" w:ascii="Times New Roman"/>
          <w:sz w:val="24"/>
          <w:szCs w:val="24"/>
        </w:rPr>
        <w:t>i</w:t>
      </w:r>
      <w:r w:rsidR="00F627B2" w:rsidRPr="00281010">
        <w:rPr>
          <w:rFonts w:cs="Times New Roman" w:hAnsi="Times New Roman" w:ascii="Times New Roman"/>
          <w:sz w:val="24"/>
          <w:szCs w:val="24"/>
        </w:rPr>
        <w:t xml:space="preserve">jeli su </w:t>
      </w:r>
      <w:r w:rsidR="005F38DB" w:rsidRPr="00281010">
        <w:rPr>
          <w:rFonts w:cs="Times New Roman" w:hAnsi="Times New Roman" w:ascii="Times New Roman"/>
          <w:sz w:val="24"/>
          <w:szCs w:val="24"/>
        </w:rPr>
        <w:t xml:space="preserve">prijedlog za </w:t>
      </w:r>
      <w:r w:rsidR="005F38DB" w:rsidRPr="00281010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nastavljanje postupka radi naknadne diobe. </w:t>
      </w:r>
      <w:r w:rsidR="005F38DB" w:rsidRPr="00281010">
        <w:rPr>
          <w:rFonts w:cs="Times New Roman" w:eastAsia="Times New Roman" w:hAnsi="Times New Roman" w:ascii="Times New Roman"/>
          <w:sz w:val="24"/>
          <w:szCs w:val="24"/>
          <w:lang w:eastAsia="hr-HR"/>
        </w:rPr>
        <w:t>U istom podnesku navode se da se dužnik vodi kao vlasnik nekretnine, pobliže opisane u z.k. izvatku koji prileži na listu 25-26 spisa.</w:t>
      </w:r>
    </w:p>
    <w:p w:rsidRDefault="005F38DB" w:rsidP="005F38DB" w:rsidR="005F38DB" w:rsidRPr="0028101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F38DB" w:rsidP="005F38DB" w:rsidR="005F38DB" w:rsidRPr="0028101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81010">
        <w:rPr>
          <w:rFonts w:cs="Times New Roman" w:hAnsi="Times New Roman" w:ascii="Times New Roman"/>
          <w:sz w:val="24"/>
          <w:szCs w:val="24"/>
        </w:rPr>
        <w:tab/>
        <w:t>Odredbom čl. 289. st. 3. SZ-a propisano je da o</w:t>
      </w:r>
      <w:r w:rsidRPr="00281010">
        <w:rPr>
          <w:rFonts w:cs="Times New Roman" w:hAnsi="Times New Roman" w:ascii="Times New Roman"/>
          <w:sz w:val="24"/>
          <w:szCs w:val="24"/>
          <w:shd w:fill="FFFFFF" w:color="auto" w:val="clear"/>
        </w:rPr>
        <w:t>dređivanje nastavljanja postupka radi naknadne diobe sud može uvjetovati uplatom predujma kojim će se namiriti troškovi nastavljanja postupka radi naknadne diobe.</w:t>
      </w:r>
    </w:p>
    <w:p w:rsidRDefault="005F38DB" w:rsidP="005F38DB" w:rsidR="005F38DB" w:rsidRPr="0028101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F38DB" w:rsidP="005F38DB" w:rsidR="005F38DB" w:rsidRPr="0028101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281010">
        <w:rPr>
          <w:rFonts w:cs="Times New Roman" w:hAnsi="Times New Roman" w:ascii="Times New Roman"/>
          <w:sz w:val="24"/>
          <w:szCs w:val="24"/>
        </w:rPr>
        <w:lastRenderedPageBreak/>
        <w:tab/>
        <w:t>Odredbom čl. 114. st. 1. SZ-a propisano je da je p</w:t>
      </w:r>
      <w:r w:rsidRPr="00281010">
        <w:rPr>
          <w:rFonts w:cs="Times New Roman" w:hAnsi="Times New Roman" w:ascii="Times New Roman"/>
          <w:sz w:val="24"/>
          <w:szCs w:val="24"/>
          <w:shd w:fill="FFFFFF" w:color="auto" w:val="clear"/>
        </w:rPr>
        <w:t>odnositelj prijedloga za otvaranje stečajnoga postupka dužan platiti iznos predujma od 1.000,00 kuna u Fond za namirenje troškova stečajnoga postupka te po nalogu suda u roku od osam dana dodatni iznos predujma koji ne može biti viši od 20.000,00 kuna, ako ovim Zakonom nije drukčije određeno.</w:t>
      </w:r>
    </w:p>
    <w:p w:rsidRDefault="005F38DB" w:rsidP="005F38DB" w:rsidR="005F38DB" w:rsidRPr="0028101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5F38DB" w:rsidP="005F38DB" w:rsidR="005F38DB" w:rsidRPr="0028101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281010">
        <w:rPr>
          <w:rFonts w:cs="Times New Roman" w:hAnsi="Times New Roman" w:ascii="Times New Roman"/>
          <w:sz w:val="24"/>
          <w:szCs w:val="24"/>
          <w:shd w:fill="FFFFFF" w:color="auto" w:val="clear"/>
        </w:rPr>
        <w:tab/>
        <w:t>Odredbom čl. 114. st. 5. SZ-a propisano je da ako podnositelj prijedloga za otvaranje stečajnoga postupka nije uplatio predujam, sud će prijedlog odbaciti kao nedopušten.</w:t>
      </w:r>
    </w:p>
    <w:p w:rsidRDefault="005F38DB" w:rsidP="005F38DB" w:rsidR="005F38DB" w:rsidRPr="00281010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5F38DB" w:rsidP="005F38DB" w:rsidR="005F38DB" w:rsidRPr="00281010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281010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Radi svega navedenog, temeljem čl. 289. st. 3. SZ-a, u vezi s </w:t>
      </w:r>
      <w:r w:rsidRPr="00281010">
        <w:rPr>
          <w:rFonts w:cs="Times New Roman" w:hAnsi="Times New Roman" w:ascii="Times New Roman"/>
          <w:sz w:val="24"/>
          <w:szCs w:val="24"/>
        </w:rPr>
        <w:t>čl. 431. st. 2. SZ-a,</w:t>
      </w:r>
      <w:r w:rsidRPr="00281010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te odgovarajućom primjenom čl. 114. st. 1. i st. 3. SZ-a, valjalo je odlučiti kao u izreci ovog rješenja.</w:t>
      </w:r>
    </w:p>
    <w:p w:rsidRDefault="005F38DB" w:rsidP="005F38DB" w:rsidR="005F38DB" w:rsidRPr="00281010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674329" w:rsidP="005F38DB" w:rsidR="00674329" w:rsidRPr="0028101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281010">
        <w:rPr>
          <w:rFonts w:cs="Times New Roman" w:eastAsia="Times New Roman" w:hAnsi="Times New Roman" w:ascii="Times New Roman"/>
          <w:sz w:val="24"/>
          <w:szCs w:val="24"/>
        </w:rPr>
        <w:t>U Pazinu, 6. ožujka 2017.</w:t>
      </w:r>
    </w:p>
    <w:p w:rsidRDefault="00674329" w:rsidP="00674329" w:rsidR="00674329" w:rsidRPr="0028101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74329" w:rsidP="00674329" w:rsidR="00674329" w:rsidRPr="00281010">
      <w:pPr>
        <w:spacing w:lineRule="auto" w:line="240" w:after="0"/>
        <w:ind w:firstLine="708" w:left="5664"/>
        <w:rPr>
          <w:rFonts w:cs="Times New Roman" w:eastAsia="Times New Roman" w:hAnsi="Times New Roman" w:ascii="Times New Roman"/>
          <w:sz w:val="24"/>
          <w:szCs w:val="24"/>
        </w:rPr>
      </w:pPr>
      <w:r w:rsidRPr="00281010">
        <w:rPr>
          <w:rFonts w:cs="Times New Roman" w:eastAsia="Times New Roman" w:hAnsi="Times New Roman" w:ascii="Times New Roman"/>
          <w:sz w:val="24"/>
          <w:szCs w:val="24"/>
        </w:rPr>
        <w:t xml:space="preserve">     Sudac:</w:t>
      </w:r>
    </w:p>
    <w:p w:rsidRDefault="00674329" w:rsidP="00674329" w:rsidR="00674329" w:rsidRPr="00281010">
      <w:pPr>
        <w:spacing w:lineRule="auto" w:line="240" w:after="0"/>
        <w:ind w:firstLine="708" w:left="5664"/>
        <w:rPr>
          <w:rFonts w:cs="Times New Roman" w:eastAsia="Times New Roman" w:hAnsi="Times New Roman" w:ascii="Times New Roman"/>
          <w:sz w:val="24"/>
          <w:szCs w:val="24"/>
        </w:rPr>
      </w:pPr>
      <w:r w:rsidRPr="00281010">
        <w:rPr>
          <w:rFonts w:cs="Times New Roman" w:eastAsia="Times New Roman" w:hAnsi="Times New Roman" w:ascii="Times New Roman"/>
          <w:sz w:val="24"/>
          <w:szCs w:val="24"/>
        </w:rPr>
        <w:t>Damir Rabar</w:t>
      </w:r>
      <w:r w:rsidR="00D427E4">
        <w:rPr>
          <w:rFonts w:cs="Times New Roman" w:eastAsia="Times New Roman" w:hAnsi="Times New Roman" w:ascii="Times New Roman"/>
          <w:sz w:val="24"/>
          <w:szCs w:val="24"/>
        </w:rPr>
        <w:t>, v.r.</w:t>
      </w:r>
    </w:p>
    <w:p w:rsidRDefault="00674329" w:rsidP="00674329" w:rsidR="00674329" w:rsidRPr="0028101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74329" w:rsidP="00674329" w:rsidR="00674329" w:rsidRPr="0028101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74329" w:rsidP="00674329" w:rsidR="00674329" w:rsidRPr="0028101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74329" w:rsidP="00674329" w:rsidR="00674329" w:rsidRPr="0028101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74329" w:rsidP="00674329" w:rsidR="00674329" w:rsidRPr="0028101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281010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674329" w:rsidP="00674329" w:rsidR="00674329" w:rsidRPr="00281010">
      <w:pPr>
        <w:spacing w:lineRule="auto" w:line="240" w:after="0"/>
        <w:ind w:firstLine="708"/>
        <w:jc w:val="both"/>
        <w:rPr>
          <w:rFonts w:eastAsiaTheme="minorEastAsia" w:cs="Times New Roman" w:hAnsi="Times New Roman" w:ascii="Times New Roman"/>
          <w:bCs/>
          <w:sz w:val="24"/>
          <w:szCs w:val="24"/>
        </w:rPr>
      </w:pPr>
      <w:r w:rsidRPr="00281010">
        <w:rPr>
          <w:rFonts w:eastAsiaTheme="minorEastAsia" w:cs="Times New Roman" w:hAnsi="Times New Roman" w:ascii="Times New Roman"/>
          <w:sz w:val="24"/>
          <w:szCs w:val="24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674329" w:rsidP="00674329" w:rsidR="00674329" w:rsidRPr="0028101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74329" w:rsidP="00674329" w:rsidR="00674329" w:rsidRPr="0028101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74329" w:rsidP="00674329" w:rsidR="0067432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81010">
        <w:rPr>
          <w:rFonts w:cs="Times New Roman" w:hAnsi="Times New Roman" w:ascii="Times New Roman"/>
          <w:sz w:val="24"/>
          <w:szCs w:val="24"/>
        </w:rPr>
        <w:t>DNA:</w:t>
      </w:r>
    </w:p>
    <w:p w:rsidRDefault="00AE0E97" w:rsidP="00674329" w:rsidR="00AE0E97" w:rsidRPr="0028101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predlagateljima po pun. </w:t>
      </w:r>
    </w:p>
    <w:p w:rsidRDefault="00674329" w:rsidP="00AE0E97" w:rsidR="00674329" w:rsidRPr="0028101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81010">
        <w:rPr>
          <w:rFonts w:cs="Times New Roman" w:hAnsi="Times New Roman" w:ascii="Times New Roman"/>
          <w:sz w:val="24"/>
          <w:szCs w:val="24"/>
        </w:rPr>
        <w:t>- e-oglasna ploča (8 dana)</w:t>
      </w:r>
    </w:p>
    <w:p w:rsidRDefault="00674329" w:rsidP="00674329" w:rsidR="00674329" w:rsidRPr="00281010">
      <w:pPr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EB7624" w:rsidR="00EB7624" w:rsidRPr="00281010">
      <w:pPr>
        <w:rPr>
          <w:rFonts w:cs="Times New Roman" w:hAnsi="Times New Roman" w:ascii="Times New Roman"/>
          <w:sz w:val="24"/>
          <w:szCs w:val="24"/>
        </w:rPr>
      </w:pPr>
    </w:p>
    <w:sectPr w:rsidSect="00C83974" w:rsidR="00EB7624" w:rsidRPr="00281010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613D" w:rsidP="00674329" w:rsidR="0038613D">
      <w:pPr>
        <w:spacing w:lineRule="auto" w:line="240" w:after="0"/>
      </w:pPr>
      <w:r>
        <w:separator/>
      </w:r>
    </w:p>
  </w:endnote>
  <w:endnote w:id="0" w:type="continuationSeparator">
    <w:p w:rsidRDefault="0038613D" w:rsidP="00674329" w:rsidR="0038613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613D" w:rsidP="00674329" w:rsidR="0038613D">
      <w:pPr>
        <w:spacing w:lineRule="auto" w:line="240" w:after="0"/>
      </w:pPr>
      <w:r>
        <w:separator/>
      </w:r>
    </w:p>
  </w:footnote>
  <w:footnote w:id="0" w:type="continuationSeparator">
    <w:p w:rsidRDefault="0038613D" w:rsidP="00674329" w:rsidR="0038613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2103558184"/>
      <w:docPartObj>
        <w:docPartGallery w:val="Page Numbers (Top of Page)"/>
        <w:docPartUnique/>
      </w:docPartObj>
    </w:sdtPr>
    <w:sdtEndPr/>
    <w:sdtContent>
      <w:p w:rsidRDefault="000E2AED" w:rsidP="00C83974" w:rsidR="00AE0E97">
        <w:pPr>
          <w:pStyle w:val="Zaglavlje"/>
          <w:ind w:firstLine="1416"/>
          <w:jc w:val="right"/>
          <w:rPr>
            <w:rFonts w:cs="Times New Roman" w:hAnsi="Times New Roman" w:ascii="Times New Roman"/>
            <w:sz w:val="24"/>
            <w:szCs w:val="24"/>
          </w:rPr>
        </w:pPr>
        <w:r w:rsidRPr="00C8397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8397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8397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F7126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C83974">
          <w:rPr>
            <w:rFonts w:cs="Times New Roman" w:hAnsi="Times New Roman" w:ascii="Times New Roman"/>
            <w:sz w:val="24"/>
            <w:szCs w:val="24"/>
          </w:rPr>
          <w:fldChar w:fldCharType="end"/>
        </w:r>
        <w:r>
          <w:rPr>
            <w:rFonts w:cs="Times New Roman" w:hAnsi="Times New Roman" w:ascii="Times New Roman"/>
            <w:sz w:val="24"/>
            <w:szCs w:val="24"/>
          </w:rPr>
          <w:t xml:space="preserve"> </w:t>
        </w:r>
        <w:r>
          <w:rPr>
            <w:rFonts w:cs="Times New Roman" w:hAnsi="Times New Roman" w:ascii="Times New Roman"/>
            <w:sz w:val="24"/>
            <w:szCs w:val="24"/>
          </w:rPr>
          <w:tab/>
          <w:t xml:space="preserve">Posl. broj: </w:t>
        </w:r>
        <w:r w:rsidR="00AE0E97">
          <w:rPr>
            <w:rFonts w:cs="Times New Roman" w:hAnsi="Times New Roman" w:ascii="Times New Roman"/>
            <w:sz w:val="24"/>
            <w:szCs w:val="24"/>
          </w:rPr>
          <w:t>1 St-128/17 -11</w:t>
        </w:r>
      </w:p>
      <w:p w:rsidRDefault="00AE0E97" w:rsidP="00C83974" w:rsidR="00C83974" w:rsidRPr="00C83974">
        <w:pPr>
          <w:pStyle w:val="Zaglavlje"/>
          <w:ind w:firstLine="1416"/>
          <w:jc w:val="right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>(ranije: St-1142/15)</w:t>
        </w:r>
      </w:p>
    </w:sdtContent>
  </w:sdt>
  <w:p w:rsidRDefault="005F7126" w:rsidR="00C8397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2AED" w:rsidP="00C83974" w:rsidR="00C8397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 xml:space="preserve">Posl. broj: </w:t>
    </w:r>
    <w:r w:rsidR="00674329">
      <w:rPr>
        <w:rFonts w:cs="Times New Roman" w:hAnsi="Times New Roman" w:ascii="Times New Roman"/>
        <w:sz w:val="24"/>
        <w:szCs w:val="24"/>
      </w:rPr>
      <w:t>1</w:t>
    </w:r>
    <w:r>
      <w:rPr>
        <w:rFonts w:cs="Times New Roman" w:hAnsi="Times New Roman" w:ascii="Times New Roman"/>
        <w:sz w:val="24"/>
        <w:szCs w:val="24"/>
      </w:rPr>
      <w:t xml:space="preserve"> St-</w:t>
    </w:r>
    <w:r w:rsidR="00674329">
      <w:rPr>
        <w:rFonts w:cs="Times New Roman" w:hAnsi="Times New Roman" w:ascii="Times New Roman"/>
        <w:sz w:val="24"/>
        <w:szCs w:val="24"/>
      </w:rPr>
      <w:t>128</w:t>
    </w:r>
    <w:r>
      <w:rPr>
        <w:rFonts w:cs="Times New Roman" w:hAnsi="Times New Roman" w:ascii="Times New Roman"/>
        <w:sz w:val="24"/>
        <w:szCs w:val="24"/>
      </w:rPr>
      <w:t>/1</w:t>
    </w:r>
    <w:r w:rsidR="00674329">
      <w:rPr>
        <w:rFonts w:cs="Times New Roman" w:hAnsi="Times New Roman" w:ascii="Times New Roman"/>
        <w:sz w:val="24"/>
        <w:szCs w:val="24"/>
      </w:rPr>
      <w:t>7</w:t>
    </w:r>
    <w:r>
      <w:rPr>
        <w:rFonts w:cs="Times New Roman" w:hAnsi="Times New Roman" w:ascii="Times New Roman"/>
        <w:sz w:val="24"/>
        <w:szCs w:val="24"/>
      </w:rPr>
      <w:t xml:space="preserve"> -</w:t>
    </w:r>
    <w:r w:rsidR="00AE0E97">
      <w:rPr>
        <w:rFonts w:cs="Times New Roman" w:hAnsi="Times New Roman" w:ascii="Times New Roman"/>
        <w:sz w:val="24"/>
        <w:szCs w:val="24"/>
      </w:rPr>
      <w:t>11</w:t>
    </w:r>
  </w:p>
  <w:p w:rsidRDefault="00AE0E97" w:rsidP="00C83974" w:rsidR="00AE0E97">
    <w:pPr>
      <w:pStyle w:val="Zaglavlje"/>
      <w:jc w:val="right"/>
    </w:pPr>
    <w:r>
      <w:rPr>
        <w:rFonts w:cs="Times New Roman" w:hAnsi="Times New Roman" w:ascii="Times New Roman"/>
        <w:sz w:val="24"/>
        <w:szCs w:val="24"/>
      </w:rPr>
      <w:t>(ranije: St-1142/15)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4329"/>
    <w:rsid w:val="000E2AED"/>
    <w:rsid w:val="00246C2C"/>
    <w:rsid w:val="00281010"/>
    <w:rsid w:val="003154CC"/>
    <w:rsid w:val="003211FF"/>
    <w:rsid w:val="0038613D"/>
    <w:rsid w:val="003A4C1E"/>
    <w:rsid w:val="005F38DB"/>
    <w:rsid w:val="005F7126"/>
    <w:rsid w:val="00612BE9"/>
    <w:rsid w:val="00674329"/>
    <w:rsid w:val="00AE0E97"/>
    <w:rsid w:val="00D427E4"/>
    <w:rsid w:val="00EB7624"/>
    <w:rsid w:val="00F627B2"/>
    <w:rsid w:val="00F81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432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743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74329"/>
  </w:style>
  <w:style w:styleId="Tekstbalonia" w:type="paragraph">
    <w:name w:val="Balloon Text"/>
    <w:basedOn w:val="Normal"/>
    <w:link w:val="TekstbaloniaChar"/>
    <w:uiPriority w:val="99"/>
    <w:semiHidden/>
    <w:unhideWhenUsed/>
    <w:rsid w:val="0067432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432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743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74329"/>
  </w:style>
  <w:style w:styleId="Tekstrezerviranogmjesta" w:type="character">
    <w:name w:val="Placeholder Text"/>
    <w:basedOn w:val="Zadanifontodlomka"/>
    <w:uiPriority w:val="99"/>
    <w:semiHidden/>
    <w:rsid w:val="005F71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7126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7126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7126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7126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432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743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74329"/>
  </w:style>
  <w:style w:styleId="Tekstbalonia" w:type="paragraph">
    <w:name w:val="Balloon Text"/>
    <w:basedOn w:val="Normal"/>
    <w:link w:val="TekstbaloniaChar"/>
    <w:uiPriority w:val="99"/>
    <w:semiHidden/>
    <w:unhideWhenUsed/>
    <w:rsid w:val="0067432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432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743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74329"/>
  </w:style>
  <w:style w:styleId="Tekstrezerviranogmjesta" w:type="character">
    <w:name w:val="Placeholder Text"/>
    <w:basedOn w:val="Zadanifontodlomka"/>
    <w:uiPriority w:val="99"/>
    <w:semiHidden/>
    <w:rsid w:val="005F71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7126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7126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7126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7126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097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</izvorni_sadrzaj>
    <derivirana_varijabla naziv="DomainObject.Predmet.Broj_1">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2017.</izvorni_sadrzaj>
    <derivirana_varijabla naziv="DomainObject.Predmet.DatumOsnivanja_1">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prijedloga za nastavak
postupka</izvorni_sadrzaj>
    <derivirana_varijabla naziv="DomainObject.Predmet.Opis_1">novi br. radi prijedloga za nastavak
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St-128/2017</izvorni_sadrzaj>
    <derivirana_varijabla naziv="DomainObject.Predmet.OznakaBroj_1">St-128/2017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VELI MAJ d.o.o. POREČ</izvorni_sadrzaj>
    <derivirana_varijabla naziv="DomainObject.Predmet.ProtustrankaFormated_1">  VELI MAJ d.o.o. POREČ</derivirana_varijabla>
  </DomainObject.Predmet.ProtustrankaFormated>
  <DomainObject.Predmet.ProtustrankaFormatedOIB>
    <izvorni_sadrzaj>  VELI MAJ d.o.o. POREČ, OIB 70193845621</izvorni_sadrzaj>
    <derivirana_varijabla naziv="DomainObject.Predmet.ProtustrankaFormatedOIB_1">  VELI MAJ d.o.o. POREČ, OIB 70193845621</derivirana_varijabla>
  </DomainObject.Predmet.ProtustrankaFormatedOIB>
  <DomainObject.Predmet.ProtustrankaFormatedWithAdress>
    <izvorni_sadrzaj> VELI MAJ d.o.o. POREČ, Jehnići/bb, 52440 Poreč</izvorni_sadrzaj>
    <derivirana_varijabla naziv="DomainObject.Predmet.ProtustrankaFormatedWithAdress_1"> VELI MAJ d.o.o. POREČ, Jehnići/bb, 52440 Poreč</derivirana_varijabla>
  </DomainObject.Predmet.ProtustrankaFormatedWithAdress>
  <DomainObject.Predmet.ProtustrankaFormatedWithAdressOIB>
    <izvorni_sadrzaj> VELI MAJ d.o.o. POREČ, OIB 70193845621, Jehnići/bb, 52440 Poreč</izvorni_sadrzaj>
    <derivirana_varijabla naziv="DomainObject.Predmet.ProtustrankaFormatedWithAdressOIB_1"> VELI MAJ d.o.o. POREČ, OIB 70193845621, Jehnići/bb, 52440 Poreč</derivirana_varijabla>
  </DomainObject.Predmet.ProtustrankaFormatedWithAdressOIB>
  <DomainObject.Predmet.ProtustrankaWithAdress>
    <izvorni_sadrzaj>VELI MAJ d.o.o. POREČ Jehnići/bb, 52440 Poreč</izvorni_sadrzaj>
    <derivirana_varijabla naziv="DomainObject.Predmet.ProtustrankaWithAdress_1">VELI MAJ d.o.o. POREČ Jehnići/bb, 52440 Poreč</derivirana_varijabla>
  </DomainObject.Predmet.ProtustrankaWithAdress>
  <DomainObject.Predmet.ProtustrankaWithAdressOIB>
    <izvorni_sadrzaj>VELI MAJ d.o.o. POREČ, OIB 70193845621, Jehnići/bb, 52440 Poreč</izvorni_sadrzaj>
    <derivirana_varijabla naziv="DomainObject.Predmet.ProtustrankaWithAdressOIB_1">VELI MAJ d.o.o. POREČ, OIB 70193845621, Jehnići/bb, 52440 Poreč</derivirana_varijabla>
  </DomainObject.Predmet.ProtustrankaWithAdressOIB>
  <DomainObject.Predmet.ProtustrankaNazivFormated>
    <izvorni_sadrzaj>VELI MAJ d.o.o. POREČ</izvorni_sadrzaj>
    <derivirana_varijabla naziv="DomainObject.Predmet.ProtustrankaNazivFormated_1">VELI MAJ d.o.o. POREČ</derivirana_varijabla>
  </DomainObject.Predmet.ProtustrankaNazivFormated>
  <DomainObject.Predmet.ProtustrankaNazivFormatedOIB>
    <izvorni_sadrzaj>VELI MAJ d.o.o. POREČ, OIB 70193845621</izvorni_sadrzaj>
    <derivirana_varijabla naziv="DomainObject.Predmet.ProtustrankaNazivFormatedOIB_1">VELI MAJ d.o.o. POREČ, OIB 70193845621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MARTIN ŠTIFANIĆ, RIJEKA; BRUNO RADOŠIĆ, POREČ</izvorni_sadrzaj>
    <derivirana_varijabla naziv="DomainObject.Predmet.StrankaFormated_1">  MARTIN ŠTIFANIĆ, RIJEKA; BRUNO RADOŠIĆ, POREČ</derivirana_varijabla>
  </DomainObject.Predmet.StrankaFormated>
  <DomainObject.Predmet.StrankaFormatedOIB>
    <izvorni_sadrzaj>  MARTIN ŠTIFANIĆ, RIJEKA, OIB 41737273351; BRUNO RADOŠIĆ, POREČ, OIB 60278940340</izvorni_sadrzaj>
    <derivirana_varijabla naziv="DomainObject.Predmet.StrankaFormatedOIB_1">  MARTIN ŠTIFANIĆ, RIJEKA, OIB 41737273351; BRUNO RADOŠIĆ, POREČ, OIB 60278940340</derivirana_varijabla>
  </DomainObject.Predmet.StrankaFormatedOIB>
  <DomainObject.Predmet.StrankaFormatedWithAdress>
    <izvorni_sadrzaj> MARTIN ŠTIFANIĆ, RIJEKA, Remigia Picovicha 7, 51000 Rijeka; BRUNO RADOŠIĆ, POREČ, Podupci 5, 52440 Poreč</izvorni_sadrzaj>
    <derivirana_varijabla naziv="DomainObject.Predmet.StrankaFormatedWithAdress_1"> MARTIN ŠTIFANIĆ, RIJEKA, Remigia Picovicha 7, 51000 Rijeka; BRUNO RADOŠIĆ, POREČ, Podupci 5, 52440 Poreč</derivirana_varijabla>
  </DomainObject.Predmet.StrankaFormatedWithAdress>
  <DomainObject.Predmet.StrankaFormatedWithAdressOIB>
    <izvorni_sadrzaj> MARTIN ŠTIFANIĆ, RIJEKA, OIB 41737273351, Remigia Picovicha 7, 51000 Rijeka; BRUNO RADOŠIĆ, POREČ, OIB 60278940340, Podupci 5, 52440 Poreč</izvorni_sadrzaj>
    <derivirana_varijabla naziv="DomainObject.Predmet.StrankaFormatedWithAdressOIB_1"> MARTIN ŠTIFANIĆ, RIJEKA, OIB 41737273351, Remigia Picovicha 7, 51000 Rijeka; BRUNO RADOŠIĆ, POREČ, OIB 60278940340, Podupci 5, 52440 Poreč</derivirana_varijabla>
  </DomainObject.Predmet.StrankaFormatedWithAdressOIB>
  <DomainObject.Predmet.StrankaWithAdress>
    <izvorni_sadrzaj>MARTIN ŠTIFANIĆ, RIJEKA Remigia Picovicha 7,51000 Rijeka,BRUNO RADOŠIĆ, POREČ Podupci 5,52440 Poreč</izvorni_sadrzaj>
    <derivirana_varijabla naziv="DomainObject.Predmet.StrankaWithAdress_1">MARTIN ŠTIFANIĆ, RIJEKA Remigia Picovicha 7,51000 Rijeka,BRUNO RADOŠIĆ, POREČ Podupci 5,52440 Poreč</derivirana_varijabla>
  </DomainObject.Predmet.StrankaWithAdress>
  <DomainObject.Predmet.StrankaWithAdressOIB>
    <izvorni_sadrzaj>MARTIN ŠTIFANIĆ, RIJEKA, OIB 41737273351, Remigia Picovicha 7,51000 Rijeka,BRUNO RADOŠIĆ, POREČ, OIB 60278940340, Podupci 5,52440 Poreč</izvorni_sadrzaj>
    <derivirana_varijabla naziv="DomainObject.Predmet.StrankaWithAdressOIB_1">MARTIN ŠTIFANIĆ, RIJEKA, OIB 41737273351, Remigia Picovicha 7,51000 Rijeka,BRUNO RADOŠIĆ, POREČ, OIB 60278940340, Podupci 5,52440 Poreč</derivirana_varijabla>
  </DomainObject.Predmet.StrankaWithAdressOIB>
  <DomainObject.Predmet.StrankaNazivFormated>
    <izvorni_sadrzaj>MARTIN ŠTIFANIĆ, RIJEKA,BRUNO RADOŠIĆ, POREČ</izvorni_sadrzaj>
    <derivirana_varijabla naziv="DomainObject.Predmet.StrankaNazivFormated_1">MARTIN ŠTIFANIĆ, RIJEKA,BRUNO RADOŠIĆ, POREČ</derivirana_varijabla>
  </DomainObject.Predmet.StrankaNazivFormated>
  <DomainObject.Predmet.StrankaNazivFormatedOIB>
    <izvorni_sadrzaj>MARTIN ŠTIFANIĆ, RIJEKA, OIB 41737273351,BRUNO RADOŠIĆ, POREČ, OIB 60278940340</izvorni_sadrzaj>
    <derivirana_varijabla naziv="DomainObject.Predmet.StrankaNazivFormatedOIB_1">MARTIN ŠTIFANIĆ, RIJEKA, OIB 41737273351,BRUNO RADOŠIĆ, POREČ, OIB 60278940340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343116.69</izvorni_sadrzaj>
    <derivirana_varijabla naziv="DomainObject.Predmet.TrenutnaVrijednost_1">343116.69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MARTIN ŠTIFANIĆ, RIJEKA</item>
      <item>BRUNO RADOŠIĆ, POREČ</item>
    </izvorni_sadrzaj>
    <derivirana_varijabla naziv="DomainObject.Predmet.StrankaListFormated_1">
      <item>MARTIN ŠTIFANIĆ, RIJEKA</item>
      <item>BRUNO RADOŠIĆ, POREČ</item>
    </derivirana_varijabla>
  </DomainObject.Predmet.StrankaListFormated>
  <DomainObject.Predmet.StrankaListFormatedOIB>
    <izvorni_sadrzaj>
      <item>MARTIN ŠTIFANIĆ, RIJEKA, OIB 41737273351</item>
      <item>BRUNO RADOŠIĆ, POREČ, OIB 60278940340</item>
    </izvorni_sadrzaj>
    <derivirana_varijabla naziv="DomainObject.Predmet.StrankaListFormatedOIB_1">
      <item>MARTIN ŠTIFANIĆ, RIJEKA, OIB 41737273351</item>
      <item>BRUNO RADOŠIĆ, POREČ, OIB 60278940340</item>
    </derivirana_varijabla>
  </DomainObject.Predmet.StrankaListFormatedOIB>
  <DomainObject.Predmet.StrankaListFormatedWithAdress>
    <izvorni_sadrzaj>
      <item>MARTIN ŠTIFANIĆ, RIJEKA, Remigia Picovicha 7, 51000 Rijeka</item>
      <item>BRUNO RADOŠIĆ, POREČ, Podupci 5, 52440 Poreč</item>
    </izvorni_sadrzaj>
    <derivirana_varijabla naziv="DomainObject.Predmet.StrankaListFormatedWithAdress_1">
      <item>MARTIN ŠTIFANIĆ, RIJEKA, Remigia Picovicha 7, 51000 Rijeka</item>
      <item>BRUNO RADOŠIĆ, POREČ, Podupci 5, 52440 Poreč</item>
    </derivirana_varijabla>
  </DomainObject.Predmet.StrankaListFormatedWithAdress>
  <DomainObject.Predmet.StrankaListFormatedWithAdressOIB>
    <izvorni_sadrzaj>
      <item>MARTIN ŠTIFANIĆ, RIJEKA, OIB 41737273351, Remigia Picovicha 7, 51000 Rijeka</item>
      <item>BRUNO RADOŠIĆ, POREČ, OIB 60278940340, Podupci 5, 52440 Poreč</item>
    </izvorni_sadrzaj>
    <derivirana_varijabla naziv="DomainObject.Predmet.StrankaListFormatedWithAdressOIB_1">
      <item>MARTIN ŠTIFANIĆ, RIJEKA, OIB 41737273351, Remigia Picovicha 7, 51000 Rijeka</item>
      <item>BRUNO RADOŠIĆ, POREČ, OIB 60278940340, Podupci 5, 52440 Poreč</item>
    </derivirana_varijabla>
  </DomainObject.Predmet.StrankaListFormatedWithAdressOIB>
  <DomainObject.Predmet.StrankaListNazivFormated>
    <izvorni_sadrzaj>
      <item>MARTIN ŠTIFANIĆ, RIJEKA</item>
      <item>BRUNO RADOŠIĆ, POREČ</item>
    </izvorni_sadrzaj>
    <derivirana_varijabla naziv="DomainObject.Predmet.StrankaListNazivFormated_1">
      <item>MARTIN ŠTIFANIĆ, RIJEKA</item>
      <item>BRUNO RADOŠIĆ, POREČ</item>
    </derivirana_varijabla>
  </DomainObject.Predmet.StrankaListNazivFormated>
  <DomainObject.Predmet.StrankaListNazivFormatedOIB>
    <izvorni_sadrzaj>
      <item>MARTIN ŠTIFANIĆ, RIJEKA, OIB 41737273351</item>
      <item>BRUNO RADOŠIĆ, POREČ, OIB 60278940340</item>
    </izvorni_sadrzaj>
    <derivirana_varijabla naziv="DomainObject.Predmet.StrankaListNazivFormatedOIB_1">
      <item>MARTIN ŠTIFANIĆ, RIJEKA, OIB 41737273351</item>
      <item>BRUNO RADOŠIĆ, POREČ, OIB 60278940340</item>
    </derivirana_varijabla>
  </DomainObject.Predmet.StrankaListNazivFormatedOIB>
  <DomainObject.Predmet.ProtuStrankaListFormated>
    <izvorni_sadrzaj>
      <item>VELI MAJ d.o.o. POREČ</item>
    </izvorni_sadrzaj>
    <derivirana_varijabla naziv="DomainObject.Predmet.ProtuStrankaListFormated_1">
      <item>VELI MAJ d.o.o. POREČ</item>
    </derivirana_varijabla>
  </DomainObject.Predmet.ProtuStrankaListFormated>
  <DomainObject.Predmet.ProtuStrankaListFormatedOIB>
    <izvorni_sadrzaj>
      <item>VELI MAJ d.o.o. POREČ, OIB 70193845621</item>
    </izvorni_sadrzaj>
    <derivirana_varijabla naziv="DomainObject.Predmet.ProtuStrankaListFormatedOIB_1">
      <item>VELI MAJ d.o.o. POREČ, OIB 70193845621</item>
    </derivirana_varijabla>
  </DomainObject.Predmet.ProtuStrankaListFormatedOIB>
  <DomainObject.Predmet.ProtuStrankaListFormatedWithAdress>
    <izvorni_sadrzaj>
      <item>VELI MAJ d.o.o. POREČ, Jehnići/bb, 52440 Poreč</item>
    </izvorni_sadrzaj>
    <derivirana_varijabla naziv="DomainObject.Predmet.ProtuStrankaListFormatedWithAdress_1">
      <item>VELI MAJ d.o.o. POREČ, Jehnići/bb, 52440 Poreč</item>
    </derivirana_varijabla>
  </DomainObject.Predmet.ProtuStrankaListFormatedWithAdress>
  <DomainObject.Predmet.ProtuStrankaListFormatedWithAdressOIB>
    <izvorni_sadrzaj>
      <item>VELI MAJ d.o.o. POREČ, OIB 70193845621, Jehnići/bb, 52440 Poreč</item>
    </izvorni_sadrzaj>
    <derivirana_varijabla naziv="DomainObject.Predmet.ProtuStrankaListFormatedWithAdressOIB_1">
      <item>VELI MAJ d.o.o. POREČ, OIB 70193845621, Jehnići/bb, 52440 Poreč</item>
    </derivirana_varijabla>
  </DomainObject.Predmet.ProtuStrankaListFormatedWithAdressOIB>
  <DomainObject.Predmet.ProtuStrankaListNazivFormated>
    <izvorni_sadrzaj>
      <item>VELI MAJ d.o.o. POREČ</item>
    </izvorni_sadrzaj>
    <derivirana_varijabla naziv="DomainObject.Predmet.ProtuStrankaListNazivFormated_1">
      <item>VELI MAJ d.o.o. POREČ</item>
    </derivirana_varijabla>
  </DomainObject.Predmet.ProtuStrankaListNazivFormated>
  <DomainObject.Predmet.ProtuStrankaListNazivFormatedOIB>
    <izvorni_sadrzaj>
      <item>VELI MAJ d.o.o. POREČ, OIB 70193845621</item>
    </izvorni_sadrzaj>
    <derivirana_varijabla naziv="DomainObject.Predmet.ProtuStrankaListNazivFormatedOIB_1">
      <item>VELI MAJ d.o.o. POREČ, OIB 70193845621</item>
    </derivirana_varijabla>
  </DomainObject.Predmet.ProtuStrankaListNazivFormatedOIB>
  <DomainObject.Predmet.OstaliListFormated>
    <izvorni_sadrzaj>
      <item>ZOU GORAN VELJOVIĆ i dr.</item>
    </izvorni_sadrzaj>
    <derivirana_varijabla naziv="DomainObject.Predmet.OstaliListFormated_1">
      <item>ZOU GORAN VELJOVIĆ i dr.</item>
    </derivirana_varijabla>
  </DomainObject.Predmet.OstaliListFormated>
  <DomainObject.Predmet.OstaliListFormatedOIB>
    <izvorni_sadrzaj>
      <item>ZOU GORAN VELJOVIĆ i dr.</item>
    </izvorni_sadrzaj>
    <derivirana_varijabla naziv="DomainObject.Predmet.OstaliListFormatedOIB_1">
      <item>ZOU GORAN VELJOVIĆ i dr.</item>
    </derivirana_varijabla>
  </DomainObject.Predmet.OstaliListFormatedOIB>
  <DomainObject.Predmet.OstaliListFormatedWithAdress>
    <izvorni_sadrzaj>
      <item>ZOU GORAN VELJOVIĆ i dr., Dobrilina 9, 52100 Pula</item>
    </izvorni_sadrzaj>
    <derivirana_varijabla naziv="DomainObject.Predmet.OstaliListFormatedWithAdress_1">
      <item>ZOU GORAN VELJOVIĆ i dr., Dobrilina 9, 52100 Pula</item>
    </derivirana_varijabla>
  </DomainObject.Predmet.OstaliListFormatedWithAdress>
  <DomainObject.Predmet.OstaliListFormatedWithAdressOIB>
    <izvorni_sadrzaj>
      <item>ZOU GORAN VELJOVIĆ i dr., Dobrilina 9, 52100 Pula</item>
    </izvorni_sadrzaj>
    <derivirana_varijabla naziv="DomainObject.Predmet.OstaliListFormatedWithAdressOIB_1">
      <item>ZOU GORAN VELJOVIĆ i dr., Dobrilina 9, 52100 Pula</item>
    </derivirana_varijabla>
  </DomainObject.Predmet.OstaliListFormatedWithAdressOIB>
  <DomainObject.Predmet.OstaliListNazivFormated>
    <izvorni_sadrzaj>
      <item>ZOU GORAN VELJOVIĆ i dr.</item>
    </izvorni_sadrzaj>
    <derivirana_varijabla naziv="DomainObject.Predmet.OstaliListNazivFormated_1">
      <item>ZOU GORAN VELJOVIĆ i dr.</item>
    </derivirana_varijabla>
  </DomainObject.Predmet.OstaliListNazivFormated>
  <DomainObject.Predmet.OstaliListNazivFormatedOIB>
    <izvorni_sadrzaj>
      <item>ZOU GORAN VELJOVIĆ i dr.</item>
    </izvorni_sadrzaj>
    <derivirana_varijabla naziv="DomainObject.Predmet.OstaliListNazivFormatedOIB_1">
      <item>ZOU GORAN VELJOVIĆ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MARTIN ŠTIFANIĆ, RIJEKA i dr.</izvorni_sadrzaj>
    <derivirana_varijabla naziv="DomainObject.Predmet.StrankaIDrugi_1">MARTIN ŠTIFANIĆ, RIJEKA i dr.</derivirana_varijabla>
  </DomainObject.Predmet.StrankaIDrugi>
  <DomainObject.Predmet.ProtustrankaIDrugi>
    <izvorni_sadrzaj>VELI MAJ d.o.o. POREČ</izvorni_sadrzaj>
    <derivirana_varijabla naziv="DomainObject.Predmet.ProtustrankaIDrugi_1">VELI MAJ d.o.o. POREČ</derivirana_varijabla>
  </DomainObject.Predmet.ProtustrankaIDrugi>
  <DomainObject.Predmet.StrankaIDrugiAdressOIB>
    <izvorni_sadrzaj>MARTIN ŠTIFANIĆ, RIJEKA, OIB 41737273351, Remigia Picovicha 7, 51000 Rijeka i dr.</izvorni_sadrzaj>
    <derivirana_varijabla naziv="DomainObject.Predmet.StrankaIDrugiAdressOIB_1">MARTIN ŠTIFANIĆ, RIJEKA, OIB 41737273351, Remigia Picovicha 7, 51000 Rijeka i dr.</derivirana_varijabla>
  </DomainObject.Predmet.StrankaIDrugiAdressOIB>
  <DomainObject.Predmet.ProtustrankaIDrugiAdressOIB>
    <izvorni_sadrzaj>VELI MAJ d.o.o. POREČ, OIB 70193845621, Jehnići/bb, 52440 Poreč</izvorni_sadrzaj>
    <derivirana_varijabla naziv="DomainObject.Predmet.ProtustrankaIDrugiAdressOIB_1">VELI MAJ d.o.o. POREČ, OIB 70193845621, Jehnići/bb,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VELI MAJ d.o.o. POREČ</item>
      <item>MARTIN ŠTIFANIĆ, RIJEKA</item>
      <item>BRUNO RADOŠIĆ, POREČ</item>
      <item>ZOU GORAN VELJOVIĆ i dr.</item>
    </izvorni_sadrzaj>
    <derivirana_varijabla naziv="DomainObject.Predmet.SudioniciListNaziv_1">
      <item>VELI MAJ d.o.o. POREČ</item>
      <item>MARTIN ŠTIFANIĆ, RIJEKA</item>
      <item>BRUNO RADOŠIĆ, POREČ</item>
      <item>ZOU GORAN VELJOVIĆ i dr.</item>
    </derivirana_varijabla>
  </DomainObject.Predmet.SudioniciListNaziv>
  <DomainObject.Predmet.SudioniciListAdressOIB>
    <izvorni_sadrzaj>
      <item>VELI MAJ d.o.o. POREČ, OIB 70193845621, Jehnići/bb,52440 Poreč</item>
      <item>MARTIN ŠTIFANIĆ, RIJEKA, OIB 41737273351, Remigia Picovicha 7,51000 Rijeka</item>
      <item>BRUNO RADOŠIĆ, POREČ, OIB 60278940340, Podupci 5,52440 Poreč</item>
      <item>ZOU GORAN VELJOVIĆ i dr., Dobrilina 9,52100 Pula</item>
    </izvorni_sadrzaj>
    <derivirana_varijabla naziv="DomainObject.Predmet.SudioniciListAdressOIB_1">
      <item>VELI MAJ d.o.o. POREČ, OIB 70193845621, Jehnići/bb,52440 Poreč</item>
      <item>MARTIN ŠTIFANIĆ, RIJEKA, OIB 41737273351, Remigia Picovicha 7,51000 Rijeka</item>
      <item>BRUNO RADOŠIĆ, POREČ, OIB 60278940340, Podupci 5,52440 Poreč</item>
      <item>ZOU GORAN VELJOVIĆ i dr.,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70193845621</item>
      <item>, OIB 41737273351</item>
      <item>, OIB 60278940340</item>
      <item>, OIB null</item>
    </izvorni_sadrzaj>
    <derivirana_varijabla naziv="DomainObject.Predmet.SudioniciListNazivOIB_1">
      <item>, OIB 70193845621</item>
      <item>, OIB 41737273351</item>
      <item>, OIB 60278940340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535</properties:Words>
  <properties:Characters>2701</properties:Characters>
  <properties:Lines>78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2017-03-06T12:45:00Z</dcterms:created>
  <dc:creator>Damir Rabar</dc:creator>
  <cp:lastModifiedBy>Lorena Paris Aničić</cp:lastModifiedBy>
  <cp:lastPrinted>2017-03-06T12:50:00Z</cp:lastPrinted>
  <dcterms:modified xmlns:xsi="http://www.w3.org/2001/XMLSchema-instance" xsi:type="dcterms:W3CDTF">2017-03-06T12:52:00Z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