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16dc5" w14:paraId="1a16dc5" w:rsidRDefault="005A4E46" w:rsidP="005A4E46" w:rsidR="005A4E46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MailOriginal" w:id="0"/>
      <w:bookmarkStart w:name="_GoBack" w:id="1"/>
      <w:bookmarkEnd w:id="1"/>
      <w:r>
        <w:rPr>
          <w:rFonts w:hAnsi="Times New Roman" w:ascii="Times New Roman"/>
          <w:sz w:val="24"/>
          <w:szCs w:val="24"/>
        </w:rPr>
        <w:t>      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9"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Zagreb, Amruševa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 </w:t>
      </w:r>
      <w:r w:rsidR="00C0672F">
        <w:rPr>
          <w:rFonts w:hAnsi="Times New Roman" w:ascii="Times New Roman"/>
          <w:b/>
          <w:bCs/>
          <w:sz w:val="24"/>
          <w:szCs w:val="24"/>
        </w:rPr>
        <w:t>15</w:t>
      </w:r>
      <w:r w:rsidR="00E90331">
        <w:rPr>
          <w:rFonts w:hAnsi="Times New Roman" w:ascii="Times New Roman"/>
          <w:b/>
          <w:bCs/>
          <w:sz w:val="24"/>
          <w:szCs w:val="24"/>
        </w:rPr>
        <w:t>.</w:t>
      </w:r>
      <w:r>
        <w:rPr>
          <w:rFonts w:hAnsi="Times New Roman" w:ascii="Times New Roman"/>
          <w:b/>
          <w:bCs/>
          <w:sz w:val="24"/>
          <w:szCs w:val="24"/>
        </w:rPr>
        <w:t xml:space="preserve"> travnja  2016. </w:t>
      </w:r>
    </w:p>
    <w:p w:rsidRDefault="005A4E46" w:rsidP="00826FB2" w:rsidR="005A4E46" w:rsidRPr="00334909">
      <w:pPr>
        <w:jc w:val="right"/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364F15">
        <w:rPr>
          <w:rFonts w:hAnsi="Times New Roman" w:ascii="Times New Roman"/>
          <w:b/>
          <w:sz w:val="24"/>
          <w:szCs w:val="24"/>
        </w:rPr>
        <w:t>1. St-</w:t>
      </w:r>
      <w:r w:rsidR="00D97A2A">
        <w:rPr>
          <w:rFonts w:hAnsi="Times New Roman" w:ascii="Times New Roman"/>
          <w:b/>
          <w:sz w:val="24"/>
          <w:szCs w:val="24"/>
        </w:rPr>
        <w:t>2776</w:t>
      </w:r>
      <w:r w:rsidR="00361B9F">
        <w:rPr>
          <w:rFonts w:hAnsi="Times New Roman" w:ascii="Times New Roman"/>
          <w:b/>
          <w:sz w:val="24"/>
          <w:szCs w:val="24"/>
        </w:rPr>
        <w:t xml:space="preserve">/2015         </w:t>
      </w:r>
      <w:r w:rsidR="00716ACC">
        <w:rPr>
          <w:rFonts w:hAnsi="Times New Roman" w:ascii="Times New Roman"/>
          <w:b/>
          <w:sz w:val="24"/>
          <w:szCs w:val="24"/>
        </w:rPr>
        <w:t xml:space="preserve">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Temeljem  rješenja Visokog trgovačkog suda Republike Hrvatske  br. 31 Su-10</w:t>
      </w:r>
      <w:r w:rsidR="00361B9F">
        <w:rPr>
          <w:rFonts w:hAnsi="Times New Roman" w:ascii="Times New Roman"/>
        </w:rPr>
        <w:t>76/15.-16 od 25. ožujka 2016.,</w:t>
      </w:r>
      <w:r>
        <w:rPr>
          <w:rFonts w:hAnsi="Times New Roman" w:ascii="Times New Roman"/>
        </w:rPr>
        <w:t xml:space="preserve"> 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3F086B" w:rsidP="00826FB2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St -</w:t>
      </w:r>
      <w:r w:rsidR="00CD6678">
        <w:rPr>
          <w:rFonts w:hAnsi="Times New Roman" w:ascii="Times New Roman"/>
        </w:rPr>
        <w:t>27</w:t>
      </w:r>
      <w:r w:rsidR="007A7A08">
        <w:rPr>
          <w:rFonts w:hAnsi="Times New Roman" w:ascii="Times New Roman"/>
        </w:rPr>
        <w:t>7</w:t>
      </w:r>
      <w:r w:rsidR="00D97A2A">
        <w:rPr>
          <w:rFonts w:hAnsi="Times New Roman" w:ascii="Times New Roman"/>
        </w:rPr>
        <w:t>6</w:t>
      </w:r>
      <w:r w:rsidR="00361B9F">
        <w:rPr>
          <w:rFonts w:hAnsi="Times New Roman" w:ascii="Times New Roman"/>
        </w:rPr>
        <w:t>/2015</w:t>
      </w:r>
      <w:r w:rsidR="005A4E46">
        <w:rPr>
          <w:rFonts w:hAnsi="Times New Roman" w:ascii="Times New Roman"/>
        </w:rPr>
        <w:t xml:space="preserve">    </w:t>
      </w:r>
    </w:p>
    <w:p w:rsidRDefault="005A4E46" w:rsidP="00323054" w:rsidR="005A4E46" w:rsidRPr="00503A37">
      <w:pPr>
        <w:spacing w:afterAutospacing="true" w:after="100" w:beforeAutospacing="true" w:before="100"/>
        <w:ind w:left="720"/>
        <w:rPr>
          <w:rFonts w:eastAsia="Times New Roman" w:hAnsi="Times New Roman" w:ascii="Times New Roman"/>
          <w:sz w:val="24"/>
          <w:szCs w:val="24"/>
        </w:rPr>
      </w:pPr>
      <w:r>
        <w:rPr>
          <w:rFonts w:hAnsi="Times New Roman" w:ascii="Times New Roman"/>
        </w:rPr>
        <w:t xml:space="preserve">predlagatelja  </w:t>
      </w:r>
      <w:r w:rsidR="00CD6678" w:rsidRPr="00CD6678">
        <w:rPr>
          <w:rFonts w:hAnsi="Times New Roman" w:ascii="Times New Roman"/>
        </w:rPr>
        <w:t>FINA Regionalni centar Zagreb</w:t>
      </w:r>
      <w:r w:rsidR="00CD6678">
        <w:rPr>
          <w:rFonts w:hAnsi="Times New Roman" w:ascii="Times New Roman"/>
        </w:rPr>
        <w:t xml:space="preserve">, Podružnica Zagreb, iz Zagreba, </w:t>
      </w:r>
      <w:r w:rsidR="0074311C">
        <w:rPr>
          <w:rFonts w:hAnsi="Times New Roman" w:ascii="Times New Roman"/>
        </w:rPr>
        <w:t xml:space="preserve">(OIB </w:t>
      </w:r>
      <w:r w:rsidR="0074311C" w:rsidRPr="0074311C">
        <w:rPr>
          <w:rFonts w:hAnsi="Times New Roman" w:ascii="Times New Roman"/>
        </w:rPr>
        <w:t>85821130368</w:t>
      </w:r>
      <w:r w:rsidR="0074311C">
        <w:rPr>
          <w:rFonts w:hAnsi="Times New Roman" w:ascii="Times New Roman"/>
        </w:rPr>
        <w:t>)</w:t>
      </w:r>
      <w:r w:rsidR="00323054">
        <w:rPr>
          <w:rFonts w:eastAsia="Times New Roman" w:hAnsi="Times New Roman" w:ascii="Times New Roman"/>
          <w:sz w:val="24"/>
          <w:szCs w:val="24"/>
        </w:rPr>
        <w:t xml:space="preserve">, </w:t>
      </w:r>
    </w:p>
    <w:p w:rsidRDefault="005A4E46" w:rsidP="005A4E46" w:rsidR="003F086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3F086B" w:rsidR="005A4E46" w:rsidRPr="00503A37">
      <w:pPr>
        <w:spacing w:afterAutospacing="true" w:after="100" w:beforeAutospacing="true" w:before="100"/>
        <w:ind w:left="720"/>
        <w:rPr>
          <w:rFonts w:eastAsia="Times New Roman" w:hAnsi="Times New Roman" w:ascii="Times New Roman"/>
          <w:sz w:val="24"/>
          <w:szCs w:val="24"/>
        </w:rPr>
      </w:pPr>
      <w:r>
        <w:rPr>
          <w:rFonts w:hAnsi="Times New Roman" w:ascii="Times New Roman"/>
        </w:rPr>
        <w:t>dužnika</w:t>
      </w:r>
      <w:r w:rsidR="00361B9F">
        <w:rPr>
          <w:rFonts w:hAnsi="Times New Roman" w:ascii="Times New Roman"/>
        </w:rPr>
        <w:t xml:space="preserve">  </w:t>
      </w:r>
      <w:r w:rsidR="00D97A2A" w:rsidRPr="00D97A2A">
        <w:rPr>
          <w:rFonts w:hAnsi="Times New Roman" w:ascii="Times New Roman"/>
        </w:rPr>
        <w:t>RENE-RB d.o.o.</w:t>
      </w:r>
      <w:r w:rsidR="00D97A2A">
        <w:rPr>
          <w:rFonts w:hAnsi="Times New Roman" w:ascii="Times New Roman"/>
        </w:rPr>
        <w:t xml:space="preserve">  iz Zaprešića</w:t>
      </w:r>
      <w:r w:rsidR="00704FBC">
        <w:rPr>
          <w:rFonts w:hAnsi="Times New Roman" w:ascii="Times New Roman"/>
        </w:rPr>
        <w:t xml:space="preserve">, </w:t>
      </w:r>
      <w:r w:rsidR="00A431D5">
        <w:rPr>
          <w:rFonts w:hAnsi="Times New Roman" w:ascii="Times New Roman"/>
        </w:rPr>
        <w:t xml:space="preserve"> </w:t>
      </w:r>
      <w:r w:rsidR="00323054">
        <w:rPr>
          <w:rFonts w:hAnsi="Times New Roman" w:ascii="Times New Roman"/>
        </w:rPr>
        <w:t>(</w:t>
      </w:r>
      <w:r w:rsidR="00E90331">
        <w:rPr>
          <w:rFonts w:hAnsi="Times New Roman" w:ascii="Times New Roman"/>
        </w:rPr>
        <w:t xml:space="preserve">OIB </w:t>
      </w:r>
      <w:r w:rsidR="00CE2988">
        <w:rPr>
          <w:rFonts w:hAnsi="Times New Roman" w:ascii="Times New Roman"/>
        </w:rPr>
        <w:t xml:space="preserve"> </w:t>
      </w:r>
      <w:r w:rsidR="00D97A2A" w:rsidRPr="00D97A2A">
        <w:rPr>
          <w:rFonts w:hAnsi="Times New Roman" w:ascii="Times New Roman"/>
        </w:rPr>
        <w:t>79986948046</w:t>
      </w:r>
      <w:r w:rsidR="00323054">
        <w:rPr>
          <w:rFonts w:hAnsi="Times New Roman" w:ascii="Times New Roman"/>
        </w:rPr>
        <w:t xml:space="preserve">), </w:t>
      </w: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826FB2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bookmarkEnd w:id="0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DA431B"/>
    <w:multiLevelType w:val="multilevel"/>
    <w:tmpl w:val="6016B58E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1">
    <w:nsid w:val="1D0329CA"/>
    <w:multiLevelType w:val="multilevel"/>
    <w:tmpl w:val="AA5CFB44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2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3">
    <w:nsid w:val="434D1DC4"/>
    <w:multiLevelType w:val="multilevel"/>
    <w:tmpl w:val="5210CB16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4">
    <w:nsid w:val="7D52795E"/>
    <w:multiLevelType w:val="multilevel"/>
    <w:tmpl w:val="BACA5960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1879A5"/>
    <w:rsid w:val="00266ABA"/>
    <w:rsid w:val="002E7B47"/>
    <w:rsid w:val="0031001B"/>
    <w:rsid w:val="00323054"/>
    <w:rsid w:val="00361B9F"/>
    <w:rsid w:val="00364F15"/>
    <w:rsid w:val="003B5BB3"/>
    <w:rsid w:val="003E69CF"/>
    <w:rsid w:val="003F086B"/>
    <w:rsid w:val="00433617"/>
    <w:rsid w:val="00503A37"/>
    <w:rsid w:val="00517E91"/>
    <w:rsid w:val="005A4E46"/>
    <w:rsid w:val="00704FBC"/>
    <w:rsid w:val="00714CCF"/>
    <w:rsid w:val="00716ACC"/>
    <w:rsid w:val="0074047D"/>
    <w:rsid w:val="0074311C"/>
    <w:rsid w:val="007A7A08"/>
    <w:rsid w:val="007E66B3"/>
    <w:rsid w:val="007F3002"/>
    <w:rsid w:val="00802C12"/>
    <w:rsid w:val="00811154"/>
    <w:rsid w:val="00826FB2"/>
    <w:rsid w:val="009C6E31"/>
    <w:rsid w:val="00A431D5"/>
    <w:rsid w:val="00AC6C84"/>
    <w:rsid w:val="00B157F6"/>
    <w:rsid w:val="00B8176D"/>
    <w:rsid w:val="00C0672F"/>
    <w:rsid w:val="00C7737A"/>
    <w:rsid w:val="00C94C4C"/>
    <w:rsid w:val="00CD6678"/>
    <w:rsid w:val="00CE2988"/>
    <w:rsid w:val="00D97A2A"/>
    <w:rsid w:val="00E90331"/>
    <w:rsid w:val="00ED171D"/>
    <w:rsid w:val="00F608EF"/>
    <w:rsid w:val="00F824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100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001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001B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001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001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100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001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001B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001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001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7710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1617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0169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838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9983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cid:image001.jpg@01D191A5.FB53A790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2776</izvorni_sadrzaj>
    <derivirana_varijabla naziv="DomainObject.Predmet.Broj_1">2776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St-2776/2015</izvorni_sadrzaj>
    <derivirana_varijabla naziv="DomainObject.Predmet.OznakaBroj_1">St-2776/2015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RENE-RB d.o.o.</izvorni_sadrzaj>
    <derivirana_varijabla naziv="DomainObject.Predmet.ProtustrankaFormated_1">  RENE-RB d.o.o.</derivirana_varijabla>
  </DomainObject.Predmet.ProtustrankaFormated>
  <DomainObject.Predmet.ProtustrankaFormatedOIB>
    <izvorni_sadrzaj>  RENE-RB d.o.o., OIB 79986948046</izvorni_sadrzaj>
    <derivirana_varijabla naziv="DomainObject.Predmet.ProtustrankaFormatedOIB_1">  RENE-RB d.o.o., OIB 79986948046</derivirana_varijabla>
  </DomainObject.Predmet.ProtustrankaFormatedOIB>
  <DomainObject.Predmet.ProtustrankaFormatedWithAdress>
    <izvorni_sadrzaj> RENE-RB d.o.o., Franje Krajačića 3, 10290 Zaprešić</izvorni_sadrzaj>
    <derivirana_varijabla naziv="DomainObject.Predmet.ProtustrankaFormatedWithAdress_1"> RENE-RB d.o.o., Franje Krajačića 3, 10290 Zaprešić</derivirana_varijabla>
  </DomainObject.Predmet.ProtustrankaFormatedWithAdress>
  <DomainObject.Predmet.ProtustrankaFormatedWithAdressOIB>
    <izvorni_sadrzaj> RENE-RB d.o.o., OIB 79986948046, Franje Krajačića 3, 10290 Zaprešić</izvorni_sadrzaj>
    <derivirana_varijabla naziv="DomainObject.Predmet.ProtustrankaFormatedWithAdressOIB_1"> RENE-RB d.o.o., OIB 79986948046, Franje Krajačića 3, 10290 Zaprešić</derivirana_varijabla>
  </DomainObject.Predmet.ProtustrankaFormatedWithAdressOIB>
  <DomainObject.Predmet.ProtustrankaWithAdress>
    <izvorni_sadrzaj>RENE-RB d.o.o. Franje Krajačića 3, 10290 Zaprešić</izvorni_sadrzaj>
    <derivirana_varijabla naziv="DomainObject.Predmet.ProtustrankaWithAdress_1">RENE-RB d.o.o. Franje Krajačića 3, 10290 Zaprešić</derivirana_varijabla>
  </DomainObject.Predmet.ProtustrankaWithAdress>
  <DomainObject.Predmet.ProtustrankaWithAdressOIB>
    <izvorni_sadrzaj>RENE-RB d.o.o., OIB 79986948046, Franje Krajačića 3, 10290 Zaprešić</izvorni_sadrzaj>
    <derivirana_varijabla naziv="DomainObject.Predmet.ProtustrankaWithAdressOIB_1">RENE-RB d.o.o., OIB 79986948046, Franje Krajačića 3, 10290 Zaprešić</derivirana_varijabla>
  </DomainObject.Predmet.ProtustrankaWithAdressOIB>
  <DomainObject.Predmet.ProtustrankaNazivFormated>
    <izvorni_sadrzaj>RENE-RB d.o.o.</izvorni_sadrzaj>
    <derivirana_varijabla naziv="DomainObject.Predmet.ProtustrankaNazivFormated_1">RENE-RB d.o.o.</derivirana_varijabla>
  </DomainObject.Predmet.ProtustrankaNazivFormated>
  <DomainObject.Predmet.ProtustrankaNazivFormatedOIB>
    <izvorni_sadrzaj>RENE-RB d.o.o., OIB 79986948046</izvorni_sadrzaj>
    <derivirana_varijabla naziv="DomainObject.Predmet.ProtustrankaNazivFormatedOIB_1">RENE-RB d.o.o., OIB 79986948046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RENE-RB d.o.o.</item>
    </izvorni_sadrzaj>
    <derivirana_varijabla naziv="DomainObject.Predmet.ProtuStrankaListFormated_1">
      <item>RENE-RB d.o.o.</item>
    </derivirana_varijabla>
  </DomainObject.Predmet.ProtuStrankaListFormated>
  <DomainObject.Predmet.ProtuStrankaListFormatedOIB>
    <izvorni_sadrzaj>
      <item>RENE-RB d.o.o., OIB 79986948046</item>
    </izvorni_sadrzaj>
    <derivirana_varijabla naziv="DomainObject.Predmet.ProtuStrankaListFormatedOIB_1">
      <item>RENE-RB d.o.o., OIB 79986948046</item>
    </derivirana_varijabla>
  </DomainObject.Predmet.ProtuStrankaListFormatedOIB>
  <DomainObject.Predmet.ProtuStrankaListFormatedWithAdress>
    <izvorni_sadrzaj>
      <item>RENE-RB d.o.o., Franje Krajačića 3, 10290 Zaprešić</item>
    </izvorni_sadrzaj>
    <derivirana_varijabla naziv="DomainObject.Predmet.ProtuStrankaListFormatedWithAdress_1">
      <item>RENE-RB d.o.o., Franje Krajačića 3, 10290 Zaprešić</item>
    </derivirana_varijabla>
  </DomainObject.Predmet.ProtuStrankaListFormatedWithAdress>
  <DomainObject.Predmet.ProtuStrankaListFormatedWithAdressOIB>
    <izvorni_sadrzaj>
      <item>RENE-RB d.o.o., OIB 79986948046, Franje Krajačića 3, 10290 Zaprešić</item>
    </izvorni_sadrzaj>
    <derivirana_varijabla naziv="DomainObject.Predmet.ProtuStrankaListFormatedWithAdressOIB_1">
      <item>RENE-RB d.o.o., OIB 79986948046, Franje Krajačića 3, 10290 Zaprešić</item>
    </derivirana_varijabla>
  </DomainObject.Predmet.ProtuStrankaListFormatedWithAdressOIB>
  <DomainObject.Predmet.ProtuStrankaListNazivFormated>
    <izvorni_sadrzaj>
      <item>RENE-RB d.o.o.</item>
    </izvorni_sadrzaj>
    <derivirana_varijabla naziv="DomainObject.Predmet.ProtuStrankaListNazivFormated_1">
      <item>RENE-RB d.o.o.</item>
    </derivirana_varijabla>
  </DomainObject.Predmet.ProtuStrankaListNazivFormated>
  <DomainObject.Predmet.ProtuStrankaListNazivFormatedOIB>
    <izvorni_sadrzaj>
      <item>RENE-RB d.o.o., OIB 79986948046</item>
    </izvorni_sadrzaj>
    <derivirana_varijabla naziv="DomainObject.Predmet.ProtuStrankaListNazivFormatedOIB_1">
      <item>RENE-RB d.o.o., OIB 79986948046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2016.</izvorni_sadrzaj>
    <derivirana_varijabla naziv="DomainObject.Datum_1">15.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RENE-RB d.o.o.</izvorni_sadrzaj>
    <derivirana_varijabla naziv="DomainObject.Predmet.ProtustrankaIDrugi_1">RENE-RB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RENE-RB d.o.o., OIB 79986948046, Franje Krajačića 3, 10290 Zaprešić</izvorni_sadrzaj>
    <derivirana_varijabla naziv="DomainObject.Predmet.ProtustrankaIDrugiAdressOIB_1">RENE-RB d.o.o., OIB 79986948046, Franje Krajačića 3,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RENE-RB d.o.o.</item>
      <item>FINA Regionalni centar Zagreb</item>
    </izvorni_sadrzaj>
    <derivirana_varijabla naziv="DomainObject.Predmet.SudioniciListNaziv_1">
      <item>RENE-RB d.o.o.</item>
      <item>FINA Regionalni centar Zagreb</item>
    </derivirana_varijabla>
  </DomainObject.Predmet.SudioniciListNaziv>
  <DomainObject.Predmet.SudioniciListAdressOIB>
    <izvorni_sadrzaj>
      <item>RENE-RB d.o.o., OIB 79986948046, Franje Krajačića 3,10290 Zaprešić</item>
      <item>FINA Regionalni centar Zagreb, OIB 85821130368, Trg svibanjskih žrtava 1995. 1,10000 Zagreb</item>
    </izvorni_sadrzaj>
    <derivirana_varijabla naziv="DomainObject.Predmet.SudioniciListAdressOIB_1">
      <item>RENE-RB d.o.o., OIB 79986948046, Franje Krajačića 3,10290 Zaprešić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79986948046</item>
      <item>, OIB 85821130368</item>
    </izvorni_sadrzaj>
    <derivirana_varijabla naziv="DomainObject.Predmet.SudioniciListNazivOIB_1">
      <item>, OIB 79986948046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36338BD-DEE8-4F75-9AC7-1D65DFA1D6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133</properties:Words>
  <properties:Characters>775</properties:Characters>
  <properties:Lines>43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2016-04-15T09:40:00Z</dcterms:created>
  <dc:creator>Melita Knežević</dc:creator>
  <cp:lastModifiedBy>Višnja Svečak</cp:lastModifiedBy>
  <cp:lastPrinted>2016-04-15T09:40:00Z</cp:lastPrinted>
  <dcterms:modified xmlns:xsi="http://www.w3.org/2001/XMLSchema-instance" xsi:type="dcterms:W3CDTF">2016-04-15T09:41:00Z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