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c143621" w14:paraId="c143621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F4423D">
        <w:t>SPONA d.o.o. za trgovinu i usluge, Dvor, Ulica Ivana Gundulića 2, MBS: 120001678, OIB: 94338414989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F4423D">
        <w:t>SPONA d.o.o. za trgovinu i usluge, Dvor, Ulica Ivana Gundulića 2, MBS: 120001678, OIB: 94338414989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F4423D">
        <w:t>650.153,14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F4423D">
        <w:t xml:space="preserve">Milorad Stakić, OIB: 26821790118, Bosna i Hercegovina, Prijedor, Ilije Bursaća 80, </w:t>
      </w:r>
      <w:r w:rsidR="007B62E4">
        <w:t xml:space="preserve"> </w:t>
      </w:r>
      <w:r w:rsidR="00CE6105">
        <w:t xml:space="preserve">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4423D">
        <w:t>403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AA368A" w:rsidP="00DB1A9C" w:rsidR="00450386">
      <w:pPr>
        <w:numPr>
          <w:ilvl w:val="0"/>
          <w:numId w:val="7"/>
        </w:numPr>
      </w:pPr>
      <w:r>
        <w:t>kal. 25.7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F4423D">
      <w:t>18 St-403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76CE7"/>
    <w:rsid w:val="000D3CC1"/>
    <w:rsid w:val="000E3CD9"/>
    <w:rsid w:val="00103ED2"/>
    <w:rsid w:val="001172AF"/>
    <w:rsid w:val="00122B97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B9295D"/>
    <w:rsid w:val="00C04A9D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2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9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9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9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9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2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9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9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9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9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St-403/2018</izvorni_sadrzaj>
    <derivirana_varijabla naziv="DomainObject.Predmet.OznakaBroj_1">St-403/2018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SPONA d.o.o.</izvorni_sadrzaj>
    <derivirana_varijabla naziv="DomainObject.Predmet.ProtustrankaFormated_1">  SPONA d.o.o.</derivirana_varijabla>
  </DomainObject.Predmet.ProtustrankaFormated>
  <DomainObject.Predmet.ProtustrankaFormatedOIB>
    <izvorni_sadrzaj>  SPONA d.o.o., OIB 94338414989</izvorni_sadrzaj>
    <derivirana_varijabla naziv="DomainObject.Predmet.ProtustrankaFormatedOIB_1">  SPONA d.o.o., OIB 94338414989</derivirana_varijabla>
  </DomainObject.Predmet.ProtustrankaFormatedOIB>
  <DomainObject.Predmet.ProtustrankaFormatedWithAdress>
    <izvorni_sadrzaj> SPONA d.o.o., Ulica Ivana Gundulića 2, 44440 Dvor</izvorni_sadrzaj>
    <derivirana_varijabla naziv="DomainObject.Predmet.ProtustrankaFormatedWithAdress_1"> SPONA d.o.o., Ulica Ivana Gundulića 2, 44440 Dvor</derivirana_varijabla>
  </DomainObject.Predmet.ProtustrankaFormatedWithAdress>
  <DomainObject.Predmet.ProtustrankaFormatedWithAdressOIB>
    <izvorni_sadrzaj> SPONA d.o.o., OIB 94338414989, Ulica Ivana Gundulića 2, 44440 Dvor</izvorni_sadrzaj>
    <derivirana_varijabla naziv="DomainObject.Predmet.ProtustrankaFormatedWithAdressOIB_1"> SPONA d.o.o., OIB 94338414989, Ulica Ivana Gundulića 2, 44440 Dvor</derivirana_varijabla>
  </DomainObject.Predmet.ProtustrankaFormatedWithAdressOIB>
  <DomainObject.Predmet.ProtustrankaWithAdress>
    <izvorni_sadrzaj>SPONA d.o.o. Ulica Ivana Gundulića 2, 44440 Dvor</izvorni_sadrzaj>
    <derivirana_varijabla naziv="DomainObject.Predmet.ProtustrankaWithAdress_1">SPONA d.o.o. Ulica Ivana Gundulića 2, 44440 Dvor</derivirana_varijabla>
  </DomainObject.Predmet.ProtustrankaWithAdress>
  <DomainObject.Predmet.ProtustrankaWithAdressOIB>
    <izvorni_sadrzaj>SPONA d.o.o., OIB 94338414989, Ulica Ivana Gundulića 2, 44440 Dvor</izvorni_sadrzaj>
    <derivirana_varijabla naziv="DomainObject.Predmet.ProtustrankaWithAdressOIB_1">SPONA d.o.o., OIB 94338414989, Ulica Ivana Gundulića 2, 44440 Dvor</derivirana_varijabla>
  </DomainObject.Predmet.ProtustrankaWithAdressOIB>
  <DomainObject.Predmet.ProtustrankaNazivFormated>
    <izvorni_sadrzaj>SPONA d.o.o.</izvorni_sadrzaj>
    <derivirana_varijabla naziv="DomainObject.Predmet.ProtustrankaNazivFormated_1">SPONA d.o.o.</derivirana_varijabla>
  </DomainObject.Predmet.ProtustrankaNazivFormated>
  <DomainObject.Predmet.ProtustrankaNazivFormatedOIB>
    <izvorni_sadrzaj>SPONA d.o.o., OIB 94338414989</izvorni_sadrzaj>
    <derivirana_varijabla naziv="DomainObject.Predmet.ProtustrankaNazivFormatedOIB_1">SPONA d.o.o., OIB 94338414989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SPONA d.o.o.</item>
    </izvorni_sadrzaj>
    <derivirana_varijabla naziv="DomainObject.Predmet.ProtuStrankaListFormated_1">
      <item>SPONA d.o.o.</item>
    </derivirana_varijabla>
  </DomainObject.Predmet.ProtuStrankaListFormated>
  <DomainObject.Predmet.ProtuStrankaListFormatedOIB>
    <izvorni_sadrzaj>
      <item>SPONA d.o.o., OIB 94338414989</item>
    </izvorni_sadrzaj>
    <derivirana_varijabla naziv="DomainObject.Predmet.ProtuStrankaListFormatedOIB_1">
      <item>SPONA d.o.o., OIB 94338414989</item>
    </derivirana_varijabla>
  </DomainObject.Predmet.ProtuStrankaListFormatedOIB>
  <DomainObject.Predmet.ProtuStrankaListFormatedWithAdress>
    <izvorni_sadrzaj>
      <item>SPONA d.o.o., Ulica Ivana Gundulića 2, 44440 Dvor</item>
    </izvorni_sadrzaj>
    <derivirana_varijabla naziv="DomainObject.Predmet.ProtuStrankaListFormatedWithAdress_1">
      <item>SPONA d.o.o., Ulica Ivana Gundulića 2, 44440 Dvor</item>
    </derivirana_varijabla>
  </DomainObject.Predmet.ProtuStrankaListFormatedWithAdress>
  <DomainObject.Predmet.ProtuStrankaListFormatedWithAdressOIB>
    <izvorni_sadrzaj>
      <item>SPONA d.o.o., OIB 94338414989, Ulica Ivana Gundulića 2, 44440 Dvor</item>
    </izvorni_sadrzaj>
    <derivirana_varijabla naziv="DomainObject.Predmet.ProtuStrankaListFormatedWithAdressOIB_1">
      <item>SPONA d.o.o., OIB 94338414989, Ulica Ivana Gundulića 2, 44440 Dvor</item>
    </derivirana_varijabla>
  </DomainObject.Predmet.ProtuStrankaListFormatedWithAdressOIB>
  <DomainObject.Predmet.ProtuStrankaListNazivFormated>
    <izvorni_sadrzaj>
      <item>SPONA d.o.o.</item>
    </izvorni_sadrzaj>
    <derivirana_varijabla naziv="DomainObject.Predmet.ProtuStrankaListNazivFormated_1">
      <item>SPONA d.o.o.</item>
    </derivirana_varijabla>
  </DomainObject.Predmet.ProtuStrankaListNazivFormated>
  <DomainObject.Predmet.ProtuStrankaListNazivFormatedOIB>
    <izvorni_sadrzaj>
      <item>SPONA d.o.o., OIB 94338414989</item>
    </izvorni_sadrzaj>
    <derivirana_varijabla naziv="DomainObject.Predmet.ProtuStrankaListNazivFormatedOIB_1">
      <item>SPONA d.o.o., OIB 94338414989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SPONA d.o.o.</izvorni_sadrzaj>
    <derivirana_varijabla naziv="DomainObject.Predmet.ProtustrankaIDrugi_1">SPONA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SPONA d.o.o., OIB 94338414989, Ulica Ivana Gundulića 2, 44440 Dvor</izvorni_sadrzaj>
    <derivirana_varijabla naziv="DomainObject.Predmet.ProtustrankaIDrugiAdressOIB_1">SPONA d.o.o., OIB 94338414989, Ulica Ivana Gundulića 2,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SPONA d.o.o.</item>
      <item>FINA Regionalni centar Zagreb</item>
    </izvorni_sadrzaj>
    <derivirana_varijabla naziv="DomainObject.Predmet.SudioniciListNaziv_1">
      <item>SPONA d.o.o.</item>
      <item>FINA Regionalni centar Zagreb</item>
    </derivirana_varijabla>
  </DomainObject.Predmet.SudioniciListNaziv>
  <DomainObject.Predmet.SudioniciListAdressOIB>
    <izvorni_sadrzaj>
      <item>SPONA d.o.o., OIB 94338414989, Ulica Ivana Gundulića 2,44440 Dvor</item>
      <item>FINA Regionalni centar Zagreb, OIB 85821130368, Trg svibanjskih žrtava 1995. br. 1,10000 Zagreb</item>
    </izvorni_sadrzaj>
    <derivirana_varijabla naziv="DomainObject.Predmet.SudioniciListAdressOIB_1">
      <item>SPONA d.o.o., OIB 94338414989, Ulica Ivana Gundulića 2,44440 Dvor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94338414989</item>
      <item>, OIB 85821130368</item>
    </izvorni_sadrzaj>
    <derivirana_varijabla naziv="DomainObject.Predmet.SudioniciListNazivOIB_1">
      <item>, OIB 94338414989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7A5592-57AF-476B-8E2C-4D2CC8C719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2144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2018-05-18T10:02:00Z</dcterms:created>
  <dc:creator>Snježana Andrijanić</dc:creator>
  <cp:lastModifiedBy>Gordana Harc</cp:lastModifiedBy>
  <cp:lastPrinted>2018-05-18T10:02:00Z</cp:lastPrinted>
  <dcterms:modified xmlns:xsi="http://www.w3.org/2001/XMLSchema-instance" xsi:type="dcterms:W3CDTF">2018-05-18T10:12:00Z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- 403-18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