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1514C" w:rsidRPr="00525C75">
        <w:trPr>
          <w:trHeight w:val="2358"/>
        </w:trPr>
        <w:tc>
          <w:tcPr>
            <w:tcW w:type="dxa" w:w="4342"/>
            <w:tcMar>
              <w:top w:type="dxa" w:w="0"/>
              <w:left w:type="dxa" w:w="108"/>
              <w:bottom w:type="dxa" w:w="0"/>
              <w:right w:type="dxa" w:w="108"/>
            </w:tcMar>
          </w:tcPr>
          <w:p w:rsidRDefault="0071514C" w:rsidP="008F5996" w:rsidR="0071514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0725" cx="581660"/>
                  <wp:effectExtent b="3175" r="889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1660"/>
                          </a:xfrm>
                          <a:prstGeom prst="rect">
                            <a:avLst/>
                          </a:prstGeom>
                          <a:noFill/>
                          <a:ln>
                            <a:noFill/>
                          </a:ln>
                        </pic:spPr>
                      </pic:pic>
                    </a:graphicData>
                  </a:graphic>
                </wp:inline>
              </w:drawing>
            </w:r>
          </w:p>
          <w:p w:rsidRDefault="0071514C" w:rsidP="008F5996" w:rsidR="0071514C" w:rsidRPr="00525C75">
            <w:pPr>
              <w:jc w:val="center"/>
              <w:rPr>
                <w:rFonts w:hAnsi="Times New Roman" w:ascii="Times New Roman"/>
                <w:sz w:val="24"/>
                <w:szCs w:val="24"/>
              </w:rPr>
            </w:pP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71514C" w:rsidP="008F5996" w:rsidR="0071514C" w:rsidRPr="00BD1FC8">
            <w:pPr>
              <w:jc w:val="center"/>
              <w:rPr>
                <w:rFonts w:hAnsi="Times New Roman" w:ascii="Times New Roman"/>
                <w:bCs/>
                <w:sz w:val="24"/>
                <w:szCs w:val="24"/>
              </w:rPr>
            </w:pPr>
            <w:r w:rsidRPr="00BD1FC8">
              <w:rPr>
                <w:rFonts w:hAnsi="Times New Roman" w:ascii="Times New Roman"/>
                <w:bCs/>
                <w:sz w:val="24"/>
                <w:szCs w:val="24"/>
              </w:rPr>
              <w:t xml:space="preserve">Zagreb, </w:t>
            </w:r>
            <w:proofErr w:type="spellStart"/>
            <w:r w:rsidRPr="00BD1FC8">
              <w:rPr>
                <w:rFonts w:hAnsi="Times New Roman" w:ascii="Times New Roman"/>
                <w:bCs/>
                <w:sz w:val="24"/>
                <w:szCs w:val="24"/>
              </w:rPr>
              <w:t>Amruševa</w:t>
            </w:r>
            <w:proofErr w:type="spellEnd"/>
            <w:r w:rsidRPr="00BD1FC8">
              <w:rPr>
                <w:rFonts w:hAnsi="Times New Roman" w:ascii="Times New Roman"/>
                <w:bCs/>
                <w:sz w:val="24"/>
                <w:szCs w:val="24"/>
              </w:rPr>
              <w:t xml:space="preserve"> 2/II</w:t>
            </w:r>
          </w:p>
          <w:p w:rsidRDefault="0071514C" w:rsidP="008F5996" w:rsidR="0071514C" w:rsidRPr="00525C75">
            <w:pPr>
              <w:jc w:val="center"/>
              <w:rPr>
                <w:rFonts w:hAnsi="Times New Roman" w:ascii="Times New Roman"/>
                <w:sz w:val="24"/>
                <w:szCs w:val="24"/>
              </w:rPr>
            </w:pPr>
          </w:p>
        </w:tc>
      </w:tr>
    </w:tbl>
    <w:p w14:textId="87b66b3" w14:paraId="87b66b3" w:rsidRDefault="0071514C" w:rsidP="001E4E5F" w:rsidR="0071514C">
      <w:pPr>
        <w:jc w:val="right"/>
        <w15:collapsed w:val="false"/>
        <w:rPr>
          <w:rFonts w:hAnsi="Times New Roman" w:ascii="Times New Roman"/>
          <w:sz w:val="24"/>
          <w:szCs w:val="24"/>
        </w:rPr>
      </w:pPr>
    </w:p>
    <w:p w:rsidRDefault="006C081D" w:rsidP="001E4E5F" w:rsidR="00E52208" w:rsidRPr="00916B61">
      <w:pPr>
        <w:jc w:val="right"/>
        <w:rPr>
          <w:rFonts w:hAnsi="Times New Roman" w:ascii="Times New Roman"/>
          <w:sz w:val="24"/>
          <w:szCs w:val="24"/>
        </w:rPr>
      </w:pPr>
      <w:r w:rsidRPr="00916B61">
        <w:rPr>
          <w:rFonts w:hAnsi="Times New Roman" w:ascii="Times New Roman"/>
          <w:sz w:val="24"/>
          <w:szCs w:val="24"/>
        </w:rPr>
        <w:t>3</w:t>
      </w:r>
      <w:r w:rsidR="001E4E5F" w:rsidRPr="00916B61">
        <w:rPr>
          <w:rFonts w:hAnsi="Times New Roman" w:ascii="Times New Roman"/>
          <w:sz w:val="24"/>
          <w:szCs w:val="24"/>
        </w:rPr>
        <w:t xml:space="preserve"> St-</w:t>
      </w:r>
      <w:r w:rsidR="004F2B73">
        <w:rPr>
          <w:rFonts w:hAnsi="Times New Roman" w:ascii="Times New Roman"/>
          <w:sz w:val="24"/>
          <w:szCs w:val="24"/>
        </w:rPr>
        <w:t>69/12</w:t>
      </w:r>
      <w:r w:rsidR="00784783">
        <w:rPr>
          <w:rFonts w:hAnsi="Times New Roman" w:ascii="Times New Roman"/>
          <w:sz w:val="24"/>
          <w:szCs w:val="24"/>
        </w:rPr>
        <w:t>-263</w:t>
      </w:r>
    </w:p>
    <w:p w:rsidRDefault="001E4E5F" w:rsidP="001E4E5F" w:rsidR="00EB1EE5">
      <w:pPr>
        <w:jc w:val="both"/>
        <w:rPr>
          <w:rFonts w:hAnsi="Times New Roman" w:ascii="Times New Roman"/>
          <w:b/>
          <w:sz w:val="24"/>
          <w:szCs w:val="24"/>
        </w:rPr>
      </w:pPr>
      <w:r w:rsidRPr="00916B61">
        <w:rPr>
          <w:rFonts w:hAnsi="Times New Roman" w:ascii="Times New Roman"/>
          <w:b/>
          <w:sz w:val="24"/>
          <w:szCs w:val="24"/>
        </w:rPr>
        <w:t xml:space="preserve">  </w:t>
      </w:r>
      <w:r w:rsidR="00841F3D" w:rsidRPr="00916B61">
        <w:rPr>
          <w:rFonts w:hAnsi="Times New Roman" w:ascii="Times New Roman"/>
          <w:b/>
          <w:sz w:val="24"/>
          <w:szCs w:val="24"/>
        </w:rPr>
        <w:t xml:space="preserve">  </w:t>
      </w:r>
      <w:r w:rsidR="00604BD4" w:rsidRPr="00916B61">
        <w:rPr>
          <w:rFonts w:hAnsi="Times New Roman" w:ascii="Times New Roman"/>
          <w:b/>
          <w:sz w:val="24"/>
          <w:szCs w:val="24"/>
        </w:rPr>
        <w:t xml:space="preserve"> </w:t>
      </w:r>
    </w:p>
    <w:p w:rsidRDefault="00133F4F" w:rsidP="001E4E5F" w:rsidR="00133F4F" w:rsidRPr="00916B61">
      <w:pPr>
        <w:jc w:val="both"/>
        <w:rPr>
          <w:rFonts w:hAnsi="Times New Roman" w:ascii="Times New Roman"/>
          <w:b/>
          <w:sz w:val="24"/>
          <w:szCs w:val="24"/>
        </w:rPr>
      </w:pPr>
    </w:p>
    <w:p w:rsidRDefault="0071514C" w:rsidP="0071514C" w:rsidR="00916B61" w:rsidRPr="00916B61">
      <w:pPr>
        <w:jc w:val="center"/>
        <w:rPr>
          <w:rFonts w:hAnsi="Times New Roman" w:ascii="Times New Roman"/>
          <w:b/>
          <w:sz w:val="24"/>
          <w:szCs w:val="24"/>
        </w:rPr>
      </w:pPr>
      <w:r>
        <w:rPr>
          <w:rFonts w:hAnsi="Times New Roman" w:ascii="Times New Roman"/>
          <w:sz w:val="24"/>
          <w:szCs w:val="24"/>
        </w:rPr>
        <w:t>R E P U B L I K A   H R V A T S K A</w:t>
      </w:r>
    </w:p>
    <w:p w:rsidRDefault="00BE151E" w:rsidP="001E4E5F" w:rsidR="001E4E5F" w:rsidRPr="0071514C">
      <w:pPr>
        <w:jc w:val="center"/>
        <w:rPr>
          <w:rFonts w:hAnsi="Times New Roman" w:ascii="Times New Roman"/>
          <w:sz w:val="24"/>
          <w:szCs w:val="24"/>
        </w:rPr>
      </w:pPr>
      <w:r w:rsidRPr="0071514C">
        <w:rPr>
          <w:rFonts w:hAnsi="Times New Roman" w:ascii="Times New Roman"/>
          <w:sz w:val="24"/>
          <w:szCs w:val="24"/>
        </w:rPr>
        <w:t>Z A K L J U Č A K</w:t>
      </w:r>
    </w:p>
    <w:p w:rsidRDefault="00EB1EE5" w:rsidP="006C081D" w:rsidR="00EB1EE5" w:rsidRPr="00916B61">
      <w:pPr>
        <w:jc w:val="both"/>
        <w:rPr>
          <w:rFonts w:hAnsi="Times New Roman" w:ascii="Times New Roman"/>
          <w:b/>
          <w:sz w:val="24"/>
          <w:szCs w:val="24"/>
        </w:rPr>
      </w:pPr>
    </w:p>
    <w:p w:rsidRDefault="006C081D" w:rsidP="002751F1" w:rsidR="002751F1" w:rsidRPr="00916B61">
      <w:pPr>
        <w:jc w:val="both"/>
        <w:rPr>
          <w:rFonts w:hAnsi="Times New Roman" w:ascii="Times New Roman"/>
          <w:sz w:val="24"/>
          <w:szCs w:val="24"/>
        </w:rPr>
      </w:pPr>
      <w:r w:rsidRPr="00916B61">
        <w:rPr>
          <w:rFonts w:hAnsi="Times New Roman" w:ascii="Times New Roman"/>
          <w:b/>
          <w:sz w:val="24"/>
          <w:szCs w:val="24"/>
        </w:rPr>
        <w:tab/>
      </w:r>
      <w:r w:rsidR="002751F1" w:rsidRPr="00916B61">
        <w:rPr>
          <w:rFonts w:hAnsi="Times New Roman" w:ascii="Times New Roman"/>
          <w:sz w:val="24"/>
          <w:szCs w:val="24"/>
        </w:rPr>
        <w:t>Trgovački sud u Zagrebu</w:t>
      </w:r>
      <w:r w:rsidR="00916B61">
        <w:rPr>
          <w:rFonts w:hAnsi="Times New Roman" w:ascii="Times New Roman"/>
          <w:sz w:val="24"/>
          <w:szCs w:val="24"/>
        </w:rPr>
        <w:t xml:space="preserve">, </w:t>
      </w:r>
      <w:r w:rsidR="002751F1" w:rsidRPr="00916B61">
        <w:rPr>
          <w:rFonts w:hAnsi="Times New Roman" w:ascii="Times New Roman"/>
          <w:sz w:val="24"/>
          <w:szCs w:val="24"/>
        </w:rPr>
        <w:t>po su</w:t>
      </w:r>
      <w:r w:rsidR="0071514C">
        <w:rPr>
          <w:rFonts w:hAnsi="Times New Roman" w:ascii="Times New Roman"/>
          <w:sz w:val="24"/>
          <w:szCs w:val="24"/>
        </w:rPr>
        <w:t>d</w:t>
      </w:r>
      <w:r w:rsidR="002751F1" w:rsidRPr="00916B61">
        <w:rPr>
          <w:rFonts w:hAnsi="Times New Roman" w:ascii="Times New Roman"/>
          <w:sz w:val="24"/>
          <w:szCs w:val="24"/>
        </w:rPr>
        <w:t xml:space="preserve">cu Mihaelu Kovačiću, </w:t>
      </w:r>
      <w:r w:rsidR="006B27DD" w:rsidRPr="00916B61">
        <w:rPr>
          <w:rFonts w:hAnsi="Times New Roman" w:ascii="Times New Roman"/>
          <w:sz w:val="24"/>
          <w:szCs w:val="24"/>
        </w:rPr>
        <w:t>u stečajnom postupku nad dužnikom</w:t>
      </w:r>
      <w:r w:rsidR="004F2B73">
        <w:rPr>
          <w:rFonts w:hAnsi="Times New Roman" w:ascii="Times New Roman"/>
          <w:sz w:val="24"/>
          <w:szCs w:val="24"/>
        </w:rPr>
        <w:t xml:space="preserve"> </w:t>
      </w:r>
      <w:r w:rsidR="004F2B73" w:rsidRPr="004F2B73">
        <w:rPr>
          <w:rFonts w:hAnsi="Times New Roman" w:ascii="Times New Roman"/>
          <w:sz w:val="24"/>
          <w:szCs w:val="24"/>
        </w:rPr>
        <w:t xml:space="preserve">PLEPER d.o.o. </w:t>
      </w:r>
      <w:r w:rsidR="004F2B73">
        <w:rPr>
          <w:rFonts w:hAnsi="Times New Roman" w:ascii="Times New Roman"/>
          <w:sz w:val="24"/>
          <w:szCs w:val="24"/>
        </w:rPr>
        <w:t>u</w:t>
      </w:r>
      <w:r w:rsidR="004F2B73" w:rsidRPr="004F2B73">
        <w:rPr>
          <w:rFonts w:hAnsi="Times New Roman" w:ascii="Times New Roman"/>
          <w:sz w:val="24"/>
          <w:szCs w:val="24"/>
        </w:rPr>
        <w:t xml:space="preserve"> stečaju, Novska, </w:t>
      </w:r>
      <w:proofErr w:type="spellStart"/>
      <w:r w:rsidR="004F2B73" w:rsidRPr="004F2B73">
        <w:rPr>
          <w:rFonts w:hAnsi="Times New Roman" w:ascii="Times New Roman"/>
          <w:sz w:val="24"/>
          <w:szCs w:val="24"/>
        </w:rPr>
        <w:t>Brestača</w:t>
      </w:r>
      <w:proofErr w:type="spellEnd"/>
      <w:r w:rsidR="004F2B73" w:rsidRPr="004F2B73">
        <w:rPr>
          <w:rFonts w:hAnsi="Times New Roman" w:ascii="Times New Roman"/>
          <w:sz w:val="24"/>
          <w:szCs w:val="24"/>
        </w:rPr>
        <w:t xml:space="preserve"> 97, OIB: 44707350008</w:t>
      </w:r>
      <w:r w:rsidR="004F2B73">
        <w:rPr>
          <w:rFonts w:hAnsi="Times New Roman" w:ascii="Times New Roman"/>
          <w:sz w:val="24"/>
          <w:szCs w:val="24"/>
        </w:rPr>
        <w:t xml:space="preserve">, </w:t>
      </w:r>
      <w:r w:rsidR="006E64F4">
        <w:rPr>
          <w:rFonts w:hAnsi="Times New Roman" w:ascii="Times New Roman"/>
          <w:sz w:val="24"/>
          <w:szCs w:val="24"/>
        </w:rPr>
        <w:t xml:space="preserve">temeljem članka 203. stavak 2. i 3. </w:t>
      </w:r>
      <w:r w:rsidR="006E64F4" w:rsidRPr="006E64F4">
        <w:rPr>
          <w:rFonts w:hAnsi="Times New Roman" w:ascii="Times New Roman"/>
          <w:sz w:val="24"/>
          <w:szCs w:val="24"/>
        </w:rPr>
        <w:t>Stečajnog zakona (NN 44/96, 29/99, 129/00, 123/03, 82/06, 116/10, 25/12, 133/12 i 45/13 – odluka Ustavnog suda)</w:t>
      </w:r>
      <w:r w:rsidR="006E64F4">
        <w:rPr>
          <w:rFonts w:hAnsi="Times New Roman" w:ascii="Times New Roman"/>
          <w:sz w:val="24"/>
          <w:szCs w:val="24"/>
        </w:rPr>
        <w:t xml:space="preserve">, </w:t>
      </w:r>
      <w:r w:rsidR="004F2B73">
        <w:rPr>
          <w:rFonts w:hAnsi="Times New Roman" w:ascii="Times New Roman"/>
          <w:sz w:val="24"/>
          <w:szCs w:val="24"/>
        </w:rPr>
        <w:t>19. svibnja</w:t>
      </w:r>
      <w:r w:rsidR="006E64F4">
        <w:rPr>
          <w:rFonts w:hAnsi="Times New Roman" w:ascii="Times New Roman"/>
          <w:sz w:val="24"/>
          <w:szCs w:val="24"/>
        </w:rPr>
        <w:t xml:space="preserve"> </w:t>
      </w:r>
      <w:r w:rsidR="00916B61" w:rsidRPr="00916B61">
        <w:rPr>
          <w:rFonts w:hAnsi="Times New Roman" w:ascii="Times New Roman"/>
          <w:sz w:val="24"/>
          <w:szCs w:val="24"/>
        </w:rPr>
        <w:t>201</w:t>
      </w:r>
      <w:r w:rsidR="00160CDC">
        <w:rPr>
          <w:rFonts w:hAnsi="Times New Roman" w:ascii="Times New Roman"/>
          <w:sz w:val="24"/>
          <w:szCs w:val="24"/>
        </w:rPr>
        <w:t>7</w:t>
      </w:r>
      <w:r w:rsidR="00916B61" w:rsidRPr="00916B61">
        <w:rPr>
          <w:rFonts w:hAnsi="Times New Roman" w:ascii="Times New Roman"/>
          <w:sz w:val="24"/>
          <w:szCs w:val="24"/>
        </w:rPr>
        <w:t>.</w:t>
      </w:r>
    </w:p>
    <w:p w:rsidRDefault="000D15AD" w:rsidP="002751F1" w:rsidR="000D15AD" w:rsidRPr="00916B61">
      <w:pPr>
        <w:jc w:val="both"/>
        <w:rPr>
          <w:rFonts w:hAnsi="Times New Roman" w:ascii="Times New Roman"/>
          <w:sz w:val="24"/>
          <w:szCs w:val="24"/>
        </w:rPr>
      </w:pPr>
    </w:p>
    <w:p w:rsidRDefault="00BE151E" w:rsidP="00BE151E" w:rsidR="00BE151E" w:rsidRPr="0071514C">
      <w:pPr>
        <w:jc w:val="center"/>
        <w:rPr>
          <w:rFonts w:hAnsi="Times New Roman" w:ascii="Times New Roman"/>
          <w:sz w:val="24"/>
          <w:szCs w:val="24"/>
        </w:rPr>
      </w:pPr>
      <w:r w:rsidRPr="0071514C">
        <w:rPr>
          <w:rFonts w:hAnsi="Times New Roman" w:ascii="Times New Roman"/>
          <w:sz w:val="24"/>
          <w:szCs w:val="24"/>
        </w:rPr>
        <w:t>z a k l j u č i o   j e</w:t>
      </w:r>
    </w:p>
    <w:p w:rsidRDefault="00BE151E" w:rsidP="00BE151E" w:rsidR="00BE151E" w:rsidRPr="00916B61">
      <w:pPr>
        <w:rPr>
          <w:rFonts w:hAnsi="Times New Roman" w:ascii="Times New Roman"/>
          <w:sz w:val="24"/>
          <w:szCs w:val="24"/>
        </w:rPr>
      </w:pPr>
    </w:p>
    <w:p w:rsidRDefault="00BE151E" w:rsidP="00BE151E" w:rsidR="00BE151E" w:rsidRPr="00916B61">
      <w:pPr>
        <w:jc w:val="both"/>
        <w:rPr>
          <w:rFonts w:hAnsi="Times New Roman" w:ascii="Times New Roman"/>
          <w:sz w:val="24"/>
          <w:szCs w:val="24"/>
        </w:rPr>
      </w:pPr>
      <w:r w:rsidRPr="00916B61">
        <w:rPr>
          <w:rFonts w:hAnsi="Times New Roman" w:ascii="Times New Roman"/>
          <w:sz w:val="24"/>
          <w:szCs w:val="24"/>
        </w:rPr>
        <w:tab/>
        <w:t xml:space="preserve">I. Pozivaju se vjerovnici stečajnog dužnika kao i vjerovnici stečajne mase da u roku </w:t>
      </w:r>
      <w:r w:rsidR="00FA0533" w:rsidRPr="00916B61">
        <w:rPr>
          <w:rFonts w:hAnsi="Times New Roman" w:ascii="Times New Roman"/>
          <w:sz w:val="24"/>
          <w:szCs w:val="24"/>
        </w:rPr>
        <w:t>osam</w:t>
      </w:r>
      <w:r w:rsidRPr="00916B61">
        <w:rPr>
          <w:rFonts w:hAnsi="Times New Roman" w:ascii="Times New Roman"/>
          <w:sz w:val="24"/>
          <w:szCs w:val="24"/>
        </w:rPr>
        <w:t xml:space="preserve"> dana</w:t>
      </w:r>
      <w:r w:rsidR="0047723A" w:rsidRPr="00916B61">
        <w:rPr>
          <w:rFonts w:hAnsi="Times New Roman" w:ascii="Times New Roman"/>
          <w:sz w:val="24"/>
          <w:szCs w:val="24"/>
        </w:rPr>
        <w:t xml:space="preserve"> pisanim putem dostave </w:t>
      </w:r>
      <w:r w:rsidR="006E64F4">
        <w:rPr>
          <w:rFonts w:hAnsi="Times New Roman" w:ascii="Times New Roman"/>
          <w:sz w:val="24"/>
          <w:szCs w:val="24"/>
        </w:rPr>
        <w:t xml:space="preserve">ovom sudu </w:t>
      </w:r>
      <w:r w:rsidR="0047723A" w:rsidRPr="00916B61">
        <w:rPr>
          <w:rFonts w:hAnsi="Times New Roman" w:ascii="Times New Roman"/>
          <w:sz w:val="24"/>
          <w:szCs w:val="24"/>
        </w:rPr>
        <w:t xml:space="preserve">mišljenje </w:t>
      </w:r>
      <w:r w:rsidRPr="00916B61">
        <w:rPr>
          <w:rFonts w:hAnsi="Times New Roman" w:ascii="Times New Roman"/>
          <w:sz w:val="24"/>
          <w:szCs w:val="24"/>
        </w:rPr>
        <w:t>o namjeravanom zaključenju i obustavi stečajnog postupka zbog nedostatnosti stečajne mase</w:t>
      </w:r>
      <w:r w:rsidR="006E64F4">
        <w:rPr>
          <w:rFonts w:hAnsi="Times New Roman" w:ascii="Times New Roman"/>
          <w:sz w:val="24"/>
          <w:szCs w:val="24"/>
        </w:rPr>
        <w:t xml:space="preserve">. </w:t>
      </w:r>
    </w:p>
    <w:p w:rsidRDefault="00BE151E" w:rsidP="00BE151E" w:rsidR="00BE151E" w:rsidRPr="00916B61">
      <w:pPr>
        <w:rPr>
          <w:rFonts w:hAnsi="Times New Roman" w:ascii="Times New Roman"/>
          <w:sz w:val="24"/>
          <w:szCs w:val="24"/>
        </w:rPr>
      </w:pPr>
    </w:p>
    <w:p w:rsidRDefault="00BE151E" w:rsidP="00450B33" w:rsidR="00565FE6">
      <w:pPr>
        <w:jc w:val="both"/>
        <w:rPr>
          <w:rFonts w:hAnsi="Times New Roman" w:ascii="Times New Roman"/>
          <w:sz w:val="24"/>
          <w:szCs w:val="24"/>
        </w:rPr>
      </w:pPr>
      <w:r w:rsidRPr="00916B61">
        <w:rPr>
          <w:rFonts w:hAnsi="Times New Roman" w:ascii="Times New Roman"/>
          <w:sz w:val="24"/>
          <w:szCs w:val="24"/>
        </w:rPr>
        <w:tab/>
        <w:t>II</w:t>
      </w:r>
      <w:r w:rsidR="00450B33" w:rsidRPr="00916B61">
        <w:rPr>
          <w:rFonts w:hAnsi="Times New Roman" w:ascii="Times New Roman"/>
          <w:sz w:val="24"/>
          <w:szCs w:val="24"/>
        </w:rPr>
        <w:t>.</w:t>
      </w:r>
      <w:r w:rsidRPr="00916B61">
        <w:rPr>
          <w:rFonts w:hAnsi="Times New Roman" w:ascii="Times New Roman"/>
          <w:sz w:val="24"/>
          <w:szCs w:val="24"/>
        </w:rPr>
        <w:t xml:space="preserve"> Postupak se neće obustaviti i zaključiti ako vjerovnici koji </w:t>
      </w:r>
      <w:r w:rsidR="0071514C">
        <w:rPr>
          <w:rFonts w:hAnsi="Times New Roman" w:ascii="Times New Roman"/>
          <w:sz w:val="24"/>
          <w:szCs w:val="24"/>
        </w:rPr>
        <w:t>bi</w:t>
      </w:r>
      <w:r w:rsidRPr="00916B61">
        <w:rPr>
          <w:rFonts w:hAnsi="Times New Roman" w:ascii="Times New Roman"/>
          <w:sz w:val="24"/>
          <w:szCs w:val="24"/>
        </w:rPr>
        <w:t xml:space="preserve"> se protivili </w:t>
      </w:r>
      <w:r w:rsidR="009F3211" w:rsidRPr="00916B61">
        <w:rPr>
          <w:rFonts w:hAnsi="Times New Roman" w:ascii="Times New Roman"/>
          <w:sz w:val="24"/>
          <w:szCs w:val="24"/>
        </w:rPr>
        <w:t xml:space="preserve">zaključenju i </w:t>
      </w:r>
      <w:r w:rsidRPr="00916B61">
        <w:rPr>
          <w:rFonts w:hAnsi="Times New Roman" w:ascii="Times New Roman"/>
          <w:sz w:val="24"/>
          <w:szCs w:val="24"/>
        </w:rPr>
        <w:t xml:space="preserve">obustavi postupka </w:t>
      </w:r>
      <w:r w:rsidR="00565FE6">
        <w:rPr>
          <w:rFonts w:hAnsi="Times New Roman" w:ascii="Times New Roman"/>
          <w:sz w:val="24"/>
          <w:szCs w:val="24"/>
        </w:rPr>
        <w:t xml:space="preserve">u roku osam dana </w:t>
      </w:r>
      <w:r w:rsidRPr="00916B61">
        <w:rPr>
          <w:rFonts w:hAnsi="Times New Roman" w:ascii="Times New Roman"/>
          <w:sz w:val="24"/>
          <w:szCs w:val="24"/>
        </w:rPr>
        <w:t xml:space="preserve">solidarno predujme iznos </w:t>
      </w:r>
      <w:r w:rsidR="00042E00" w:rsidRPr="00916B61">
        <w:rPr>
          <w:rFonts w:hAnsi="Times New Roman" w:ascii="Times New Roman"/>
          <w:sz w:val="24"/>
          <w:szCs w:val="24"/>
        </w:rPr>
        <w:t xml:space="preserve">od </w:t>
      </w:r>
      <w:r w:rsidR="0047723A" w:rsidRPr="0071514C">
        <w:rPr>
          <w:rFonts w:hAnsi="Times New Roman" w:ascii="Times New Roman"/>
          <w:b/>
          <w:sz w:val="24"/>
          <w:szCs w:val="24"/>
        </w:rPr>
        <w:t xml:space="preserve">85.000,00 </w:t>
      </w:r>
      <w:r w:rsidR="00042E00" w:rsidRPr="0071514C">
        <w:rPr>
          <w:rFonts w:hAnsi="Times New Roman" w:ascii="Times New Roman"/>
          <w:b/>
          <w:sz w:val="24"/>
          <w:szCs w:val="24"/>
        </w:rPr>
        <w:t>kuna</w:t>
      </w:r>
      <w:r w:rsidR="00042E00" w:rsidRPr="00916B61">
        <w:rPr>
          <w:rFonts w:hAnsi="Times New Roman" w:ascii="Times New Roman"/>
          <w:sz w:val="24"/>
          <w:szCs w:val="24"/>
        </w:rPr>
        <w:t xml:space="preserve"> </w:t>
      </w:r>
      <w:r w:rsidRPr="00916B61">
        <w:rPr>
          <w:rFonts w:hAnsi="Times New Roman" w:ascii="Times New Roman"/>
          <w:sz w:val="24"/>
          <w:szCs w:val="24"/>
        </w:rPr>
        <w:t xml:space="preserve">za pokriće troškova postupka, </w:t>
      </w:r>
      <w:r w:rsidR="00565FE6">
        <w:rPr>
          <w:rFonts w:hAnsi="Times New Roman" w:ascii="Times New Roman"/>
          <w:sz w:val="24"/>
          <w:szCs w:val="24"/>
        </w:rPr>
        <w:t xml:space="preserve">uplatom na depozitni račun ovoga suda IBAN: </w:t>
      </w:r>
      <w:r w:rsidR="00565FE6" w:rsidRPr="00565FE6">
        <w:rPr>
          <w:rFonts w:cs="Times New Roman" w:hAnsi="Times New Roman" w:ascii="Times New Roman"/>
          <w:sz w:val="24"/>
          <w:szCs w:val="24"/>
        </w:rPr>
        <w:t>HR92</w:t>
      </w:r>
      <w:r w:rsidR="00565FE6">
        <w:rPr>
          <w:rFonts w:cs="Times New Roman" w:hAnsi="Times New Roman" w:ascii="Times New Roman"/>
          <w:sz w:val="24"/>
          <w:szCs w:val="24"/>
        </w:rPr>
        <w:t xml:space="preserve"> </w:t>
      </w:r>
      <w:r w:rsidR="00565FE6" w:rsidRPr="00565FE6">
        <w:rPr>
          <w:rFonts w:cs="Times New Roman" w:hAnsi="Times New Roman" w:ascii="Times New Roman"/>
          <w:sz w:val="24"/>
          <w:szCs w:val="24"/>
        </w:rPr>
        <w:t>2390</w:t>
      </w:r>
      <w:r w:rsidR="00565FE6">
        <w:rPr>
          <w:rFonts w:cs="Times New Roman" w:hAnsi="Times New Roman" w:ascii="Times New Roman"/>
          <w:sz w:val="24"/>
          <w:szCs w:val="24"/>
        </w:rPr>
        <w:t xml:space="preserve"> </w:t>
      </w:r>
      <w:r w:rsidR="00565FE6" w:rsidRPr="00565FE6">
        <w:rPr>
          <w:rFonts w:cs="Times New Roman" w:hAnsi="Times New Roman" w:ascii="Times New Roman"/>
          <w:sz w:val="24"/>
          <w:szCs w:val="24"/>
        </w:rPr>
        <w:t>0011</w:t>
      </w:r>
      <w:r w:rsidR="00565FE6">
        <w:rPr>
          <w:rFonts w:cs="Times New Roman" w:hAnsi="Times New Roman" w:ascii="Times New Roman"/>
          <w:sz w:val="24"/>
          <w:szCs w:val="24"/>
        </w:rPr>
        <w:t xml:space="preserve"> </w:t>
      </w:r>
      <w:r w:rsidR="00565FE6" w:rsidRPr="00565FE6">
        <w:rPr>
          <w:rFonts w:cs="Times New Roman" w:hAnsi="Times New Roman" w:ascii="Times New Roman"/>
          <w:sz w:val="24"/>
          <w:szCs w:val="24"/>
        </w:rPr>
        <w:t>3000</w:t>
      </w:r>
      <w:r w:rsidR="00565FE6">
        <w:rPr>
          <w:rFonts w:cs="Times New Roman" w:hAnsi="Times New Roman" w:ascii="Times New Roman"/>
          <w:sz w:val="24"/>
          <w:szCs w:val="24"/>
        </w:rPr>
        <w:t xml:space="preserve"> </w:t>
      </w:r>
      <w:r w:rsidR="00565FE6" w:rsidRPr="00565FE6">
        <w:rPr>
          <w:rFonts w:cs="Times New Roman" w:hAnsi="Times New Roman" w:ascii="Times New Roman"/>
          <w:sz w:val="24"/>
          <w:szCs w:val="24"/>
        </w:rPr>
        <w:t>0046</w:t>
      </w:r>
      <w:r w:rsidR="00565FE6">
        <w:rPr>
          <w:rFonts w:cs="Times New Roman" w:hAnsi="Times New Roman" w:ascii="Times New Roman"/>
          <w:sz w:val="24"/>
          <w:szCs w:val="24"/>
        </w:rPr>
        <w:t xml:space="preserve"> </w:t>
      </w:r>
      <w:r w:rsidR="00565FE6" w:rsidRPr="00565FE6">
        <w:rPr>
          <w:rFonts w:cs="Times New Roman" w:hAnsi="Times New Roman" w:ascii="Times New Roman"/>
          <w:sz w:val="24"/>
          <w:szCs w:val="24"/>
        </w:rPr>
        <w:t>0, poziv na broj</w:t>
      </w:r>
      <w:r w:rsidR="0004633C">
        <w:rPr>
          <w:rFonts w:cs="Times New Roman" w:hAnsi="Times New Roman" w:ascii="Times New Roman"/>
          <w:sz w:val="24"/>
          <w:szCs w:val="24"/>
        </w:rPr>
        <w:t xml:space="preserve">: </w:t>
      </w:r>
      <w:r w:rsidR="004F2B73">
        <w:rPr>
          <w:rFonts w:cs="Times New Roman" w:hAnsi="Times New Roman" w:ascii="Times New Roman"/>
          <w:sz w:val="24"/>
          <w:szCs w:val="24"/>
        </w:rPr>
        <w:t>69-12</w:t>
      </w:r>
      <w:r w:rsidR="00565FE6">
        <w:rPr>
          <w:rFonts w:cs="Times New Roman" w:hAnsi="Times New Roman" w:ascii="Times New Roman"/>
          <w:sz w:val="24"/>
          <w:szCs w:val="24"/>
        </w:rPr>
        <w:t xml:space="preserve">, opis plaćanja: </w:t>
      </w:r>
      <w:r w:rsidR="00565FE6" w:rsidRPr="00565FE6">
        <w:rPr>
          <w:rFonts w:cs="Times New Roman" w:hAnsi="Times New Roman" w:ascii="Times New Roman"/>
          <w:sz w:val="24"/>
          <w:szCs w:val="24"/>
        </w:rPr>
        <w:t xml:space="preserve">"predujam troškova </w:t>
      </w:r>
      <w:r w:rsidR="00565FE6">
        <w:rPr>
          <w:rFonts w:cs="Times New Roman" w:hAnsi="Times New Roman" w:ascii="Times New Roman"/>
          <w:sz w:val="24"/>
          <w:szCs w:val="24"/>
        </w:rPr>
        <w:t>St-</w:t>
      </w:r>
      <w:r w:rsidR="004F2B73">
        <w:rPr>
          <w:rFonts w:cs="Times New Roman" w:hAnsi="Times New Roman" w:ascii="Times New Roman"/>
          <w:sz w:val="24"/>
          <w:szCs w:val="24"/>
        </w:rPr>
        <w:t>69/12</w:t>
      </w:r>
      <w:r w:rsidR="00565FE6">
        <w:rPr>
          <w:rFonts w:cs="Times New Roman" w:hAnsi="Times New Roman" w:ascii="Times New Roman"/>
          <w:sz w:val="24"/>
          <w:szCs w:val="24"/>
        </w:rPr>
        <w:t>"</w:t>
      </w:r>
      <w:r w:rsidR="004F2B73">
        <w:rPr>
          <w:rFonts w:cs="Times New Roman" w:hAnsi="Times New Roman" w:ascii="Times New Roman"/>
          <w:sz w:val="24"/>
          <w:szCs w:val="24"/>
        </w:rPr>
        <w:t>.</w:t>
      </w:r>
      <w:r w:rsidR="00565FE6">
        <w:rPr>
          <w:rFonts w:cs="Times New Roman" w:hAnsi="Times New Roman" w:ascii="Times New Roman"/>
          <w:sz w:val="24"/>
          <w:szCs w:val="24"/>
        </w:rPr>
        <w:t xml:space="preserve"> </w:t>
      </w:r>
      <w:r w:rsidR="00565FE6">
        <w:rPr>
          <w:rFonts w:hAnsi="Times New Roman" w:ascii="Times New Roman"/>
          <w:sz w:val="24"/>
          <w:szCs w:val="24"/>
        </w:rPr>
        <w:t xml:space="preserve"> </w:t>
      </w:r>
    </w:p>
    <w:p w:rsidRDefault="00565FE6" w:rsidP="00450B33" w:rsidR="00565FE6">
      <w:pPr>
        <w:jc w:val="both"/>
        <w:rPr>
          <w:rFonts w:hAnsi="Times New Roman" w:ascii="Times New Roman"/>
          <w:sz w:val="24"/>
          <w:szCs w:val="24"/>
        </w:rPr>
      </w:pPr>
    </w:p>
    <w:p w:rsidRDefault="00BE151E" w:rsidP="0071514C" w:rsidR="00BE151E" w:rsidRPr="00916B61">
      <w:pPr>
        <w:jc w:val="center"/>
        <w:rPr>
          <w:rFonts w:hAnsi="Times New Roman" w:ascii="Times New Roman"/>
          <w:sz w:val="24"/>
          <w:szCs w:val="24"/>
        </w:rPr>
      </w:pPr>
      <w:r w:rsidRPr="00916B61">
        <w:rPr>
          <w:rFonts w:hAnsi="Times New Roman" w:ascii="Times New Roman"/>
          <w:sz w:val="24"/>
          <w:szCs w:val="24"/>
        </w:rPr>
        <w:t xml:space="preserve">U </w:t>
      </w:r>
      <w:r w:rsidR="00916B61">
        <w:rPr>
          <w:rFonts w:hAnsi="Times New Roman" w:ascii="Times New Roman"/>
          <w:sz w:val="24"/>
          <w:szCs w:val="24"/>
        </w:rPr>
        <w:t>Zagrebu</w:t>
      </w:r>
      <w:r w:rsidRPr="00916B61">
        <w:rPr>
          <w:rFonts w:hAnsi="Times New Roman" w:ascii="Times New Roman"/>
          <w:sz w:val="24"/>
          <w:szCs w:val="24"/>
        </w:rPr>
        <w:t>,</w:t>
      </w:r>
      <w:r w:rsidR="0071514C">
        <w:rPr>
          <w:rFonts w:hAnsi="Times New Roman" w:ascii="Times New Roman"/>
          <w:sz w:val="24"/>
          <w:szCs w:val="24"/>
        </w:rPr>
        <w:t xml:space="preserve"> </w:t>
      </w:r>
      <w:r w:rsidR="004F2B73">
        <w:rPr>
          <w:rFonts w:hAnsi="Times New Roman" w:ascii="Times New Roman"/>
          <w:sz w:val="24"/>
          <w:szCs w:val="24"/>
        </w:rPr>
        <w:t>19. svibnja</w:t>
      </w:r>
      <w:r w:rsidR="0004633C">
        <w:rPr>
          <w:rFonts w:hAnsi="Times New Roman" w:ascii="Times New Roman"/>
          <w:sz w:val="24"/>
          <w:szCs w:val="24"/>
        </w:rPr>
        <w:t xml:space="preserve"> </w:t>
      </w:r>
      <w:r w:rsidR="0071514C">
        <w:rPr>
          <w:rFonts w:hAnsi="Times New Roman" w:ascii="Times New Roman"/>
          <w:sz w:val="24"/>
          <w:szCs w:val="24"/>
        </w:rPr>
        <w:t>201</w:t>
      </w:r>
      <w:r w:rsidR="00160CDC">
        <w:rPr>
          <w:rFonts w:hAnsi="Times New Roman" w:ascii="Times New Roman"/>
          <w:sz w:val="24"/>
          <w:szCs w:val="24"/>
        </w:rPr>
        <w:t>7</w:t>
      </w:r>
      <w:r w:rsidR="0071514C">
        <w:rPr>
          <w:rFonts w:hAnsi="Times New Roman" w:ascii="Times New Roman"/>
          <w:sz w:val="24"/>
          <w:szCs w:val="24"/>
        </w:rPr>
        <w:t>.</w:t>
      </w:r>
    </w:p>
    <w:p w:rsidRDefault="00BE151E" w:rsidP="00BE151E" w:rsidR="00BE151E" w:rsidRPr="00916B61">
      <w:pPr>
        <w:jc w:val="center"/>
        <w:rPr>
          <w:rFonts w:hAnsi="Times New Roman" w:ascii="Times New Roman"/>
          <w:sz w:val="24"/>
          <w:szCs w:val="24"/>
        </w:rPr>
      </w:pP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 xml:space="preserve">                                                                                                           </w:t>
      </w:r>
      <w:r w:rsidR="0071514C">
        <w:rPr>
          <w:rFonts w:hAnsi="Times New Roman" w:ascii="Times New Roman"/>
          <w:sz w:val="24"/>
          <w:szCs w:val="24"/>
        </w:rPr>
        <w:t xml:space="preserve"> </w:t>
      </w:r>
      <w:r w:rsidR="00565FE6">
        <w:rPr>
          <w:rFonts w:hAnsi="Times New Roman" w:ascii="Times New Roman"/>
          <w:sz w:val="24"/>
          <w:szCs w:val="24"/>
        </w:rPr>
        <w:t xml:space="preserve"> </w:t>
      </w:r>
      <w:r w:rsidRPr="00916B61">
        <w:rPr>
          <w:rFonts w:hAnsi="Times New Roman" w:ascii="Times New Roman"/>
          <w:sz w:val="24"/>
          <w:szCs w:val="24"/>
        </w:rPr>
        <w:t>S U D A C:</w:t>
      </w: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 xml:space="preserve">                                                                                                      MIHAEL KOVAČIĆ</w:t>
      </w:r>
      <w:r w:rsidR="00784783">
        <w:rPr>
          <w:rFonts w:hAnsi="Times New Roman" w:ascii="Times New Roman"/>
          <w:sz w:val="24"/>
          <w:szCs w:val="24"/>
        </w:rPr>
        <w:t>, v.r.</w:t>
      </w:r>
    </w:p>
    <w:p w:rsidRDefault="00BE151E" w:rsidP="00BE151E" w:rsidR="00BE151E">
      <w:pPr>
        <w:rPr>
          <w:rFonts w:hAnsi="Times New Roman" w:ascii="Times New Roman"/>
          <w:sz w:val="24"/>
          <w:szCs w:val="24"/>
        </w:rPr>
      </w:pP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 xml:space="preserve">Pravna pouka: </w:t>
      </w:r>
    </w:p>
    <w:p w:rsidRDefault="00BE151E" w:rsidP="00BE151E" w:rsidR="00BE151E" w:rsidRPr="00916B61">
      <w:pPr>
        <w:rPr>
          <w:rFonts w:hAnsi="Times New Roman" w:ascii="Times New Roman"/>
          <w:sz w:val="24"/>
          <w:szCs w:val="24"/>
        </w:rPr>
      </w:pPr>
      <w:r w:rsidRPr="00916B61">
        <w:rPr>
          <w:rFonts w:hAnsi="Times New Roman" w:ascii="Times New Roman"/>
          <w:sz w:val="24"/>
          <w:szCs w:val="24"/>
        </w:rPr>
        <w:t>Protiv zaklju</w:t>
      </w:r>
      <w:r w:rsidR="008777FA" w:rsidRPr="00916B61">
        <w:rPr>
          <w:rFonts w:hAnsi="Times New Roman" w:ascii="Times New Roman"/>
          <w:sz w:val="24"/>
          <w:szCs w:val="24"/>
        </w:rPr>
        <w:t>čka nije dopuštena žalba.</w:t>
      </w:r>
    </w:p>
    <w:p w:rsidRDefault="00BE151E" w:rsidP="00BE151E" w:rsidR="00BE151E">
      <w:pPr>
        <w:rPr>
          <w:rFonts w:hAnsi="Times New Roman" w:ascii="Times New Roman"/>
          <w:sz w:val="24"/>
          <w:szCs w:val="24"/>
        </w:rPr>
      </w:pPr>
    </w:p>
    <w:p w:rsidRDefault="00784783" w:rsidP="00BE151E" w:rsidR="00784783">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784783" w:rsidP="00BE151E" w:rsidR="00784783" w:rsidRPr="00916B61">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p>
    <w:p w:rsidRDefault="00BE151E" w:rsidP="00BE151E" w:rsidR="00BE151E" w:rsidRPr="00784783">
      <w:pPr>
        <w:rPr>
          <w:rFonts w:hAnsi="Times New Roman" w:ascii="Times New Roman"/>
          <w:color w:themeColor="background1" w:val="FFFFFF"/>
          <w:sz w:val="24"/>
          <w:szCs w:val="24"/>
        </w:rPr>
      </w:pPr>
      <w:r w:rsidRPr="00784783">
        <w:rPr>
          <w:rFonts w:hAnsi="Times New Roman" w:ascii="Times New Roman"/>
          <w:color w:themeColor="background1" w:val="FFFFFF"/>
          <w:sz w:val="24"/>
          <w:szCs w:val="24"/>
        </w:rPr>
        <w:t>DNA:</w:t>
      </w:r>
    </w:p>
    <w:p w:rsidRDefault="00BE151E" w:rsidP="00BE151E" w:rsidR="00BE151E" w:rsidRPr="00784783">
      <w:pPr>
        <w:rPr>
          <w:rFonts w:hAnsi="Times New Roman" w:ascii="Times New Roman"/>
          <w:color w:themeColor="background1" w:val="FFFFFF"/>
          <w:sz w:val="24"/>
          <w:szCs w:val="24"/>
        </w:rPr>
      </w:pPr>
      <w:r w:rsidRPr="00784783">
        <w:rPr>
          <w:rFonts w:hAnsi="Times New Roman" w:ascii="Times New Roman"/>
          <w:color w:themeColor="background1" w:val="FFFFFF"/>
          <w:sz w:val="24"/>
          <w:szCs w:val="24"/>
        </w:rPr>
        <w:t xml:space="preserve">1. </w:t>
      </w:r>
      <w:r w:rsidR="0071514C" w:rsidRPr="00784783">
        <w:rPr>
          <w:rFonts w:hAnsi="Times New Roman" w:ascii="Times New Roman"/>
          <w:color w:themeColor="background1" w:val="FFFFFF"/>
          <w:sz w:val="24"/>
          <w:szCs w:val="24"/>
        </w:rPr>
        <w:t>e-</w:t>
      </w:r>
      <w:r w:rsidRPr="00784783">
        <w:rPr>
          <w:rFonts w:hAnsi="Times New Roman" w:ascii="Times New Roman"/>
          <w:color w:themeColor="background1" w:val="FFFFFF"/>
          <w:sz w:val="24"/>
          <w:szCs w:val="24"/>
        </w:rPr>
        <w:t>Oglasna ploča, ovdje</w:t>
      </w:r>
    </w:p>
    <w:p w:rsidRDefault="0071514C" w:rsidP="00BE151E" w:rsidR="0071514C" w:rsidRPr="00784783">
      <w:pPr>
        <w:rPr>
          <w:rFonts w:hAnsi="Times New Roman" w:ascii="Times New Roman"/>
          <w:color w:themeColor="background1" w:val="FFFFFF"/>
          <w:sz w:val="24"/>
          <w:szCs w:val="24"/>
        </w:rPr>
      </w:pPr>
    </w:p>
    <w:p w:rsidRDefault="0071514C" w:rsidP="00BE151E" w:rsidR="0071514C" w:rsidRPr="00784783">
      <w:pPr>
        <w:rPr>
          <w:rFonts w:hAnsi="Times New Roman" w:ascii="Times New Roman"/>
          <w:color w:themeColor="background1" w:val="FFFFFF"/>
        </w:rPr>
      </w:pPr>
      <w:r w:rsidRPr="00784783">
        <w:rPr>
          <w:rFonts w:hAnsi="Times New Roman" w:ascii="Times New Roman"/>
          <w:color w:themeColor="background1" w:val="FFFFFF"/>
        </w:rPr>
        <w:t>NK:</w:t>
      </w:r>
    </w:p>
    <w:p w:rsidRDefault="0071514C" w:rsidP="00BE151E" w:rsidR="0071514C" w:rsidRPr="00784783">
      <w:pPr>
        <w:rPr>
          <w:rFonts w:hAnsi="Times New Roman" w:ascii="Times New Roman"/>
          <w:color w:themeColor="background1" w:val="FFFFFF"/>
        </w:rPr>
      </w:pPr>
      <w:r w:rsidRPr="00784783">
        <w:rPr>
          <w:rFonts w:hAnsi="Times New Roman" w:ascii="Times New Roman"/>
          <w:color w:themeColor="background1" w:val="FFFFFF"/>
        </w:rPr>
        <w:t xml:space="preserve">- kal. </w:t>
      </w:r>
      <w:r w:rsidR="00565FE6" w:rsidRPr="00784783">
        <w:rPr>
          <w:rFonts w:hAnsi="Times New Roman" w:ascii="Times New Roman"/>
          <w:color w:themeColor="background1" w:val="FFFFFF"/>
        </w:rPr>
        <w:t>15</w:t>
      </w:r>
      <w:r w:rsidRPr="00784783">
        <w:rPr>
          <w:rFonts w:hAnsi="Times New Roman" w:ascii="Times New Roman"/>
          <w:color w:themeColor="background1" w:val="FFFFFF"/>
        </w:rPr>
        <w:t xml:space="preserve"> d.</w:t>
      </w:r>
    </w:p>
    <w:p w:rsidRDefault="0071514C" w:rsidP="00BE151E" w:rsidR="0071514C" w:rsidRPr="00784783">
      <w:pPr>
        <w:rPr>
          <w:rFonts w:hAnsi="Times New Roman" w:ascii="Times New Roman"/>
          <w:color w:themeColor="background1" w:val="FFFFFF"/>
        </w:rPr>
      </w:pPr>
    </w:p>
    <w:p w:rsidRDefault="0071514C" w:rsidP="00450B33" w:rsidR="0071514C" w:rsidRPr="00784783">
      <w:pPr>
        <w:rPr>
          <w:rFonts w:hAnsi="Times New Roman" w:ascii="Times New Roman"/>
          <w:b/>
          <w:color w:themeColor="background1" w:val="FFFFFF"/>
          <w:sz w:val="24"/>
          <w:szCs w:val="24"/>
        </w:rPr>
      </w:pPr>
      <w:r w:rsidRPr="00784783">
        <w:rPr>
          <w:rFonts w:hAnsi="Times New Roman" w:ascii="Times New Roman"/>
          <w:color w:themeColor="background1" w:val="FFFFFF"/>
        </w:rPr>
        <w:t xml:space="preserve">             Z, </w:t>
      </w:r>
      <w:r w:rsidRPr="00784783">
        <w:rPr>
          <w:rFonts w:hAnsi="Times New Roman" w:ascii="Times New Roman"/>
          <w:color w:themeColor="background1" w:val="FFFFFF"/>
        </w:rPr>
        <w:fldChar w:fldCharType="begin"/>
      </w:r>
      <w:r w:rsidRPr="00784783">
        <w:rPr>
          <w:rFonts w:hAnsi="Times New Roman" w:ascii="Times New Roman"/>
          <w:color w:themeColor="background1" w:val="FFFFFF"/>
        </w:rPr>
        <w:instrText xml:space="preserve"> TIME \@ "d.M.yy." </w:instrText>
      </w:r>
      <w:r w:rsidRPr="00784783">
        <w:rPr>
          <w:rFonts w:hAnsi="Times New Roman" w:ascii="Times New Roman"/>
          <w:color w:themeColor="background1" w:val="FFFFFF"/>
        </w:rPr>
        <w:fldChar w:fldCharType="separate"/>
      </w:r>
      <w:r w:rsidR="00F35C51">
        <w:rPr>
          <w:rFonts w:hAnsi="Times New Roman" w:ascii="Times New Roman"/>
          <w:noProof/>
          <w:color w:themeColor="background1" w:val="FFFFFF"/>
        </w:rPr>
        <w:t>19.5.17.</w:t>
      </w:r>
      <w:r w:rsidRPr="00784783">
        <w:rPr>
          <w:rFonts w:hAnsi="Times New Roman" w:ascii="Times New Roman"/>
          <w:color w:themeColor="background1" w:val="FFFFFF"/>
        </w:rPr>
        <w:fldChar w:fldCharType="end"/>
      </w:r>
      <w:r w:rsidRPr="00784783">
        <w:rPr>
          <w:rFonts w:hAnsi="Times New Roman" w:ascii="Times New Roman"/>
          <w:color w:themeColor="background1" w:val="FFFFFF"/>
        </w:rPr>
        <w:t xml:space="preserve">  Sudac:</w:t>
      </w:r>
    </w:p>
    <w:sectPr w:rsidSect="00FB64FF" w:rsidR="0071514C" w:rsidRPr="00784783">
      <w:headerReference w:type="even" r:id="rId9"/>
      <w:headerReference w:type="default" r:id="rId10"/>
      <w:headerReference w:type="first" r:id="rId11"/>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E4" w:rsidR="008704E4">
      <w:r>
        <w:separator/>
      </w:r>
    </w:p>
  </w:endnote>
  <w:endnote w:id="0" w:type="continuationSeparator">
    <w:p w:rsidRDefault="008704E4" w:rsidR="008704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E4" w:rsidR="008704E4">
      <w:r>
        <w:separator/>
      </w:r>
    </w:p>
  </w:footnote>
  <w:footnote w:id="0" w:type="continuationSeparator">
    <w:p w:rsidRDefault="008704E4" w:rsidR="008704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P="00FB64FF" w:rsidR="006520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2062" w:rsidR="006520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P="00FB64FF" w:rsidR="00652062" w:rsidRPr="001A556F">
    <w:pPr>
      <w:pStyle w:val="Zaglavlje"/>
      <w:framePr w:y="1" w:xAlign="center" w:vAnchor="text" w:hAnchor="margin" w:wrap="around"/>
      <w:jc w:val="right"/>
      <w:rPr>
        <w:rStyle w:val="Brojstranice"/>
        <w:rFonts w:hAnsi="Calibri" w:ascii="Calibri"/>
        <w:sz w:val="20"/>
        <w:szCs w:val="20"/>
      </w:rPr>
    </w:pPr>
    <w:r w:rsidRPr="001A556F">
      <w:rPr>
        <w:rStyle w:val="Brojstranice"/>
        <w:rFonts w:hAnsi="Calibri" w:ascii="Calibri"/>
        <w:sz w:val="20"/>
        <w:szCs w:val="20"/>
      </w:rPr>
      <w:t xml:space="preserve">- </w:t>
    </w:r>
    <w:r w:rsidRPr="001A556F">
      <w:rPr>
        <w:rStyle w:val="Brojstranice"/>
        <w:rFonts w:hAnsi="Calibri" w:ascii="Calibri"/>
        <w:sz w:val="20"/>
        <w:szCs w:val="20"/>
      </w:rPr>
      <w:fldChar w:fldCharType="begin"/>
    </w:r>
    <w:r w:rsidRPr="001A556F">
      <w:rPr>
        <w:rStyle w:val="Brojstranice"/>
        <w:rFonts w:hAnsi="Calibri" w:ascii="Calibri"/>
        <w:sz w:val="20"/>
        <w:szCs w:val="20"/>
      </w:rPr>
      <w:instrText xml:space="preserve">PAGE  </w:instrText>
    </w:r>
    <w:r w:rsidRPr="001A556F">
      <w:rPr>
        <w:rStyle w:val="Brojstranice"/>
        <w:rFonts w:hAnsi="Calibri" w:ascii="Calibri"/>
        <w:sz w:val="20"/>
        <w:szCs w:val="20"/>
      </w:rPr>
      <w:fldChar w:fldCharType="separate"/>
    </w:r>
    <w:r w:rsidR="00784783">
      <w:rPr>
        <w:rStyle w:val="Brojstranice"/>
        <w:rFonts w:hAnsi="Calibri" w:ascii="Calibri"/>
        <w:noProof/>
        <w:sz w:val="20"/>
        <w:szCs w:val="20"/>
      </w:rPr>
      <w:t>2</w:t>
    </w:r>
    <w:r w:rsidRPr="001A556F">
      <w:rPr>
        <w:rStyle w:val="Brojstranice"/>
        <w:rFonts w:hAnsi="Calibri" w:ascii="Calibri"/>
        <w:sz w:val="20"/>
        <w:szCs w:val="20"/>
      </w:rPr>
      <w:fldChar w:fldCharType="end"/>
    </w:r>
    <w:r w:rsidRPr="001A556F">
      <w:rPr>
        <w:rStyle w:val="Brojstranice"/>
        <w:rFonts w:hAnsi="Calibri" w:ascii="Calibri"/>
        <w:sz w:val="20"/>
        <w:szCs w:val="20"/>
      </w:rPr>
      <w:t xml:space="preserve"> -</w:t>
    </w:r>
  </w:p>
  <w:p w:rsidRDefault="00652062" w:rsidP="0067538A" w:rsidR="00652062" w:rsidRPr="001A556F">
    <w:pPr>
      <w:pStyle w:val="Zaglavlje"/>
      <w:jc w:val="right"/>
      <w:rPr>
        <w:rFonts w:hAnsi="Calibri" w:ascii="Calibri"/>
        <w:sz w:val="20"/>
        <w:szCs w:val="20"/>
      </w:rPr>
    </w:pPr>
    <w:r w:rsidRPr="001A556F">
      <w:rPr>
        <w:rFonts w:hAnsi="Calibri" w:ascii="Calibri"/>
        <w:sz w:val="20"/>
        <w:szCs w:val="20"/>
      </w:rPr>
      <w:t>3 St-914/2011</w:t>
    </w:r>
  </w:p>
  <w:p w:rsidRDefault="00652062" w:rsidR="00652062">
    <w:pPr>
      <w:pStyle w:val="Zaglavlje"/>
    </w:pPr>
  </w:p>
  <w:p w:rsidRDefault="00652062" w:rsidR="0065206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062" w:rsidR="00652062">
    <w:pPr>
      <w:pStyle w:val="Zaglavlje"/>
    </w:pPr>
  </w:p>
  <w:p w:rsidRDefault="00652062" w:rsidR="00652062">
    <w:pPr>
      <w:pStyle w:val="Zaglavlje"/>
    </w:pPr>
  </w:p>
  <w:p w:rsidRDefault="00652062" w:rsidR="0065206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proofState w:grammar="clean" w:spelling="clean"/>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2B73"/>
    <w:rsid w:val="00000B5F"/>
    <w:rsid w:val="000036B8"/>
    <w:rsid w:val="0000592D"/>
    <w:rsid w:val="00007AA1"/>
    <w:rsid w:val="00020BA4"/>
    <w:rsid w:val="00027233"/>
    <w:rsid w:val="0003267D"/>
    <w:rsid w:val="00042E00"/>
    <w:rsid w:val="0004633C"/>
    <w:rsid w:val="0006417A"/>
    <w:rsid w:val="0006505A"/>
    <w:rsid w:val="00071D41"/>
    <w:rsid w:val="00071E1B"/>
    <w:rsid w:val="00082920"/>
    <w:rsid w:val="00083474"/>
    <w:rsid w:val="000A3AC6"/>
    <w:rsid w:val="000D15AD"/>
    <w:rsid w:val="000D34A4"/>
    <w:rsid w:val="000D642A"/>
    <w:rsid w:val="000D751D"/>
    <w:rsid w:val="0013368F"/>
    <w:rsid w:val="00133F4F"/>
    <w:rsid w:val="00152BDA"/>
    <w:rsid w:val="00160CDC"/>
    <w:rsid w:val="00173990"/>
    <w:rsid w:val="001918F3"/>
    <w:rsid w:val="0019658F"/>
    <w:rsid w:val="00197A2C"/>
    <w:rsid w:val="001A556F"/>
    <w:rsid w:val="001E4E5F"/>
    <w:rsid w:val="00201C51"/>
    <w:rsid w:val="00207B14"/>
    <w:rsid w:val="00235AAE"/>
    <w:rsid w:val="0025654A"/>
    <w:rsid w:val="0027478E"/>
    <w:rsid w:val="002751F1"/>
    <w:rsid w:val="002A7772"/>
    <w:rsid w:val="002C5A12"/>
    <w:rsid w:val="003003D2"/>
    <w:rsid w:val="00312B57"/>
    <w:rsid w:val="00320107"/>
    <w:rsid w:val="00340247"/>
    <w:rsid w:val="00342454"/>
    <w:rsid w:val="003633C5"/>
    <w:rsid w:val="0036341C"/>
    <w:rsid w:val="003828BE"/>
    <w:rsid w:val="003C6959"/>
    <w:rsid w:val="003D359E"/>
    <w:rsid w:val="00450B33"/>
    <w:rsid w:val="00473DB3"/>
    <w:rsid w:val="00475E64"/>
    <w:rsid w:val="0047723A"/>
    <w:rsid w:val="004A01AE"/>
    <w:rsid w:val="004B0A90"/>
    <w:rsid w:val="004C0ED9"/>
    <w:rsid w:val="004F2B73"/>
    <w:rsid w:val="005272EF"/>
    <w:rsid w:val="00553F94"/>
    <w:rsid w:val="00565FE6"/>
    <w:rsid w:val="00575AA2"/>
    <w:rsid w:val="005764D5"/>
    <w:rsid w:val="005774B3"/>
    <w:rsid w:val="005806AD"/>
    <w:rsid w:val="00590EBE"/>
    <w:rsid w:val="005C3453"/>
    <w:rsid w:val="005C5C6F"/>
    <w:rsid w:val="005D794F"/>
    <w:rsid w:val="005F4249"/>
    <w:rsid w:val="00604BD4"/>
    <w:rsid w:val="006235E3"/>
    <w:rsid w:val="006368F5"/>
    <w:rsid w:val="00652062"/>
    <w:rsid w:val="0067538A"/>
    <w:rsid w:val="00676A07"/>
    <w:rsid w:val="006824AB"/>
    <w:rsid w:val="00690B2C"/>
    <w:rsid w:val="00692318"/>
    <w:rsid w:val="006A4506"/>
    <w:rsid w:val="006B27DD"/>
    <w:rsid w:val="006B40DD"/>
    <w:rsid w:val="006B5783"/>
    <w:rsid w:val="006C081D"/>
    <w:rsid w:val="006E3E04"/>
    <w:rsid w:val="006E64F4"/>
    <w:rsid w:val="0071514C"/>
    <w:rsid w:val="0072695E"/>
    <w:rsid w:val="00727277"/>
    <w:rsid w:val="00731D64"/>
    <w:rsid w:val="00736C5C"/>
    <w:rsid w:val="00741E1B"/>
    <w:rsid w:val="007519B3"/>
    <w:rsid w:val="007627B3"/>
    <w:rsid w:val="00764AEE"/>
    <w:rsid w:val="00784783"/>
    <w:rsid w:val="007A216B"/>
    <w:rsid w:val="007C422F"/>
    <w:rsid w:val="007E687B"/>
    <w:rsid w:val="00816B01"/>
    <w:rsid w:val="008222AD"/>
    <w:rsid w:val="00841F3D"/>
    <w:rsid w:val="00854BE1"/>
    <w:rsid w:val="00862700"/>
    <w:rsid w:val="008704E4"/>
    <w:rsid w:val="00871205"/>
    <w:rsid w:val="008777FA"/>
    <w:rsid w:val="00881589"/>
    <w:rsid w:val="00896490"/>
    <w:rsid w:val="008A1B6B"/>
    <w:rsid w:val="008C543B"/>
    <w:rsid w:val="008F569D"/>
    <w:rsid w:val="0090223B"/>
    <w:rsid w:val="00902FE2"/>
    <w:rsid w:val="00912B66"/>
    <w:rsid w:val="00912E1D"/>
    <w:rsid w:val="00912E9F"/>
    <w:rsid w:val="00916B61"/>
    <w:rsid w:val="00950EFB"/>
    <w:rsid w:val="00953DED"/>
    <w:rsid w:val="00957111"/>
    <w:rsid w:val="00963F34"/>
    <w:rsid w:val="009655BD"/>
    <w:rsid w:val="00981BDB"/>
    <w:rsid w:val="0098766B"/>
    <w:rsid w:val="009A4C3B"/>
    <w:rsid w:val="009B4306"/>
    <w:rsid w:val="009B749B"/>
    <w:rsid w:val="009B7EAA"/>
    <w:rsid w:val="009C6833"/>
    <w:rsid w:val="009D0ED3"/>
    <w:rsid w:val="009E0DB5"/>
    <w:rsid w:val="009F3211"/>
    <w:rsid w:val="00A1064C"/>
    <w:rsid w:val="00A26151"/>
    <w:rsid w:val="00A26EAF"/>
    <w:rsid w:val="00A62B54"/>
    <w:rsid w:val="00A709F0"/>
    <w:rsid w:val="00AA0C7F"/>
    <w:rsid w:val="00AB314A"/>
    <w:rsid w:val="00AC3EE5"/>
    <w:rsid w:val="00AC4626"/>
    <w:rsid w:val="00AD5B2B"/>
    <w:rsid w:val="00B06605"/>
    <w:rsid w:val="00B10AA7"/>
    <w:rsid w:val="00B330D1"/>
    <w:rsid w:val="00B40560"/>
    <w:rsid w:val="00B472C2"/>
    <w:rsid w:val="00B70980"/>
    <w:rsid w:val="00B96157"/>
    <w:rsid w:val="00BB128D"/>
    <w:rsid w:val="00BB40FF"/>
    <w:rsid w:val="00BC01F7"/>
    <w:rsid w:val="00BC3346"/>
    <w:rsid w:val="00BE151E"/>
    <w:rsid w:val="00BF2FE8"/>
    <w:rsid w:val="00C16795"/>
    <w:rsid w:val="00C34FDD"/>
    <w:rsid w:val="00C5702B"/>
    <w:rsid w:val="00C76A58"/>
    <w:rsid w:val="00C81AFE"/>
    <w:rsid w:val="00CA22FE"/>
    <w:rsid w:val="00CA4666"/>
    <w:rsid w:val="00CD7395"/>
    <w:rsid w:val="00CE6259"/>
    <w:rsid w:val="00D00B0D"/>
    <w:rsid w:val="00D32F2E"/>
    <w:rsid w:val="00D373D4"/>
    <w:rsid w:val="00D41EC4"/>
    <w:rsid w:val="00D61D33"/>
    <w:rsid w:val="00D74871"/>
    <w:rsid w:val="00DA0460"/>
    <w:rsid w:val="00DA06BE"/>
    <w:rsid w:val="00DA7FC0"/>
    <w:rsid w:val="00DB085A"/>
    <w:rsid w:val="00DB2BC1"/>
    <w:rsid w:val="00DD7B24"/>
    <w:rsid w:val="00DF6F33"/>
    <w:rsid w:val="00E11D37"/>
    <w:rsid w:val="00E21B3F"/>
    <w:rsid w:val="00E33D47"/>
    <w:rsid w:val="00E46B2C"/>
    <w:rsid w:val="00E52208"/>
    <w:rsid w:val="00E53B34"/>
    <w:rsid w:val="00E66B4A"/>
    <w:rsid w:val="00E8366C"/>
    <w:rsid w:val="00EB1EE5"/>
    <w:rsid w:val="00EC6731"/>
    <w:rsid w:val="00F06F7D"/>
    <w:rsid w:val="00F206F2"/>
    <w:rsid w:val="00F35C51"/>
    <w:rsid w:val="00F71849"/>
    <w:rsid w:val="00F849E3"/>
    <w:rsid w:val="00FA0533"/>
    <w:rsid w:val="00FB64FF"/>
    <w:rsid w:val="00FB718B"/>
    <w:rsid w:val="00FD5646"/>
    <w:rsid w:val="00FD572A"/>
    <w:rsid w:val="00FE3471"/>
    <w:rsid w:val="00FF0F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textfield" w:type="character">
    <w:name w:val="table_text_field"/>
    <w:basedOn w:val="Zadanifontodlomka"/>
    <w:rsid w:val="0047723A"/>
  </w:style>
  <w:style w:styleId="Tekstrezerviranogmjesta" w:type="character">
    <w:name w:val="Placeholder Text"/>
    <w:basedOn w:val="Zadanifontodlomka"/>
    <w:uiPriority w:val="99"/>
    <w:semiHidden/>
    <w:rsid w:val="00F35C51"/>
    <w:rPr>
      <w:color w:val="808080"/>
      <w:bdr w:space="0" w:sz="0" w:color="auto" w:val="none"/>
      <w:shd w:fill="auto" w:color="auto" w:val="clear"/>
    </w:rPr>
  </w:style>
  <w:style w:customStyle="true" w:styleId="eSPISCCParagraphDefaultFont" w:type="character">
    <w:name w:val="eSPIS_CC_Paragraph Default Font"/>
    <w:basedOn w:val="Zadanifontodlomka"/>
    <w:rsid w:val="00F35C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5C5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5C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5C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styleId="Reetkatablice" w:type="table">
    <w:name w:val="Table Grid"/>
    <w:basedOn w:val="Obinatablica"/>
    <w:rsid w:val="006B27D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extfield" w:type="character">
    <w:name w:val="table_text_field"/>
    <w:basedOn w:val="Zadanifontodlomka"/>
    <w:rsid w:val="0047723A"/>
  </w:style>
  <w:style w:styleId="Tekstrezerviranogmjesta" w:type="character">
    <w:name w:val="Placeholder Text"/>
    <w:basedOn w:val="Zadanifontodlomka"/>
    <w:uiPriority w:val="99"/>
    <w:semiHidden/>
    <w:rsid w:val="00F35C51"/>
    <w:rPr>
      <w:color w:val="808080"/>
      <w:bdr w:color="auto" w:space="0" w:sz="0" w:val="none"/>
      <w:shd w:color="auto" w:fill="auto" w:val="clear"/>
    </w:rPr>
  </w:style>
  <w:style w:customStyle="1" w:styleId="eSPISCCParagraphDefaultFont" w:type="character">
    <w:name w:val="eSPIS_CC_Paragraph Default Font"/>
    <w:basedOn w:val="Zadanifontodlomka"/>
    <w:rsid w:val="00F35C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5C5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5C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5C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coding w:val="windows-1252"/>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2012.</izvorni_sadrzaj>
    <derivirana_varijabla naziv="DomainObject.Predmet.DatumOsnivanja_1">13.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III i IV svežanj u kalendaru - ostali u referadi
Kopija dijela spisa na VTS-u od 14.1.2016.</izvorni_sadrzaj>
    <derivirana_varijabla naziv="DomainObject.Predmet.Opis_1">samo III i IV svežanj u kalendaru - ostali u referadi
Kopija dijela spisa na VTS-u od 14.1.2016.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St-69/2012</izvorni_sadrzaj>
    <derivirana_varijabla naziv="DomainObject.Predmet.OznakaBroj_1">St-69/2012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St-5/10 obustava prethodnog postupka
II dio spisa od lista 259</izvorni_sadrzaj>
    <derivirana_varijabla naziv="DomainObject.Predmet.PrimjedbaSuca_1">Veza: St-5/10 obustava prethodnog postupka
II dio spisa od lista 259</derivirana_varijabla>
  </DomainObject.Predmet.PrimjedbaSuca>
  <DomainObject.Predmet.ProtustrankaFormated>
    <izvorni_sadrzaj>  PLEPER, društvo s ograničenom odgovornošću za proizvodnju, trgovinu i usluge - u stečaju</izvorni_sadrzaj>
    <derivirana_varijabla naziv="DomainObject.Predmet.ProtustrankaFormated_1">  PLEPER, društvo s ograničenom odgovornošću za proizvodnju, trgovinu i usluge - u stečaju</derivirana_varijabla>
  </DomainObject.Predmet.ProtustrankaFormated>
  <DomainObject.Predmet.ProtustrankaFormatedOIB>
    <izvorni_sadrzaj>  PLEPER, društvo s ograničenom odgovornošću za proizvodnju, trgovinu i usluge - u stečaju, OIB 44707350008</izvorni_sadrzaj>
    <derivirana_varijabla naziv="DomainObject.Predmet.ProtustrankaFormatedOIB_1">  PLEPER, društvo s ograničenom odgovornošću za proizvodnju, trgovinu i usluge - u stečaju, OIB 44707350008</derivirana_varijabla>
  </DomainObject.Predmet.ProtustrankaFormatedOIB>
  <DomainObject.Predmet.ProtustrankaFormatedWithAdress>
    <izvorni_sadrzaj> PLEPER, društvo s ograničenom odgovornošću za proizvodnju, trgovinu i usluge - u stečaju, Zagrebačka 97, Brestača</izvorni_sadrzaj>
    <derivirana_varijabla naziv="DomainObject.Predmet.ProtustrankaFormatedWithAdress_1"> PLEPER, društvo s ograničenom odgovornošću za proizvodnju, trgovinu i usluge - u stečaju, Zagrebačka 97, Brestača</derivirana_varijabla>
  </DomainObject.Predmet.ProtustrankaFormatedWithAdress>
  <DomainObject.Predmet.ProtustrankaFormatedWithAdressOIB>
    <izvorni_sadrzaj> PLEPER, društvo s ograničenom odgovornošću za proizvodnju, trgovinu i usluge - u stečaju, OIB 44707350008, Zagrebačka 97, Brestača</izvorni_sadrzaj>
    <derivirana_varijabla naziv="DomainObject.Predmet.ProtustrankaFormatedWithAdressOIB_1"> PLEPER, društvo s ograničenom odgovornošću za proizvodnju, trgovinu i usluge - u stečaju, OIB 44707350008, Zagrebačka 97, Brestača</derivirana_varijabla>
  </DomainObject.Predmet.ProtustrankaFormatedWithAdressOIB>
  <DomainObject.Predmet.ProtustrankaWithAdress>
    <izvorni_sadrzaj>PLEPER, društvo s ograničenom odgovornošću za proizvodnju, trgovinu i usluge - u stečaju Zagrebačka 97, Brestača</izvorni_sadrzaj>
    <derivirana_varijabla naziv="DomainObject.Predmet.ProtustrankaWithAdress_1">PLEPER, društvo s ograničenom odgovornošću za proizvodnju, trgovinu i usluge - u stečaju Zagrebačka 97, Brestača</derivirana_varijabla>
  </DomainObject.Predmet.ProtustrankaWithAdress>
  <DomainObject.Predmet.ProtustrankaWithAdressOIB>
    <izvorni_sadrzaj>PLEPER, društvo s ograničenom odgovornošću za proizvodnju, trgovinu i usluge - u stečaju, OIB 44707350008, Zagrebačka 97, Brestača</izvorni_sadrzaj>
    <derivirana_varijabla naziv="DomainObject.Predmet.ProtustrankaWithAdressOIB_1">PLEPER, društvo s ograničenom odgovornošću za proizvodnju, trgovinu i usluge - u stečaju, OIB 44707350008, Zagrebačka 97, Brestača</derivirana_varijabla>
  </DomainObject.Predmet.ProtustrankaWithAdressOIB>
  <DomainObject.Predmet.ProtustrankaNazivFormated>
    <izvorni_sadrzaj>PLEPER, društvo s ograničenom odgovornošću za proizvodnju, trgovinu i usluge - u stečaju</izvorni_sadrzaj>
    <derivirana_varijabla naziv="DomainObject.Predmet.ProtustrankaNazivFormated_1">PLEPER, društvo s ograničenom odgovornošću za proizvodnju, trgovinu i usluge - u stečaju</derivirana_varijabla>
  </DomainObject.Predmet.ProtustrankaNazivFormated>
  <DomainObject.Predmet.ProtustrankaNazivFormatedOIB>
    <izvorni_sadrzaj>PLEPER, društvo s ograničenom odgovornošću za proizvodnju, trgovinu i usluge - u stečaju, OIB 44707350008</izvorni_sadrzaj>
    <derivirana_varijabla naziv="DomainObject.Predmet.ProtustrankaNazivFormatedOIB_1">PLEPER, društvo s ograničenom odgovornošću za proizvodnju, trgovinu i usluge - u stečaju, OIB 44707350008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Sisak; VJEROVNICI; NEVENKA BURAI; ŽELJKO MAČEŠIĆ JURINA; MARIO BOGIĆ; IVAN STOJANOVIĆ; RENATA BURAI; Sebastijan Krasniki; AUTO KREŠO; MEHANIKA ELEKTRONIKA; Caro Agnus j.d.o.o. za trgovinu i usluge; IMPERIJ GRAĐENJE d.o.o. za građenje, trgovinu i usluge; OTP NEKRETNINE d.o.o. za poslovanje nekretninama i ostale poslovne djelatnosti; FINAL PRODUCTION d.o.o. za usluge; MARNIK JELAŠIČKA; SENTIO d.o.o. za trgovinu i usluge; GORICA NEKRETNINE; Javni bilježnik Gordana Briševac</izvorni_sadrzaj>
    <derivirana_varijabla naziv="DomainObject.Predmet.StrankaFormated_1">  RH, MF, Porezna uprava Sisak; VJEROVNICI; NEVENKA BURAI; ŽELJKO MAČEŠIĆ JURINA; MARIO BOGIĆ; IVAN STOJANOVIĆ; RENATA BURAI; Sebastijan Krasniki; AUTO KREŠO; MEHANIKA ELEKTRONIKA; Caro Agnus j.d.o.o. za trgovinu i usluge; IMPERIJ GRAĐENJE d.o.o. za građenje, trgovinu i usluge; OTP NEKRETNINE d.o.o. za poslovanje nekretninama i ostale poslovne djelatnosti; FINAL PRODUCTION d.o.o. za usluge; MARNIK JELAŠIČKA; SENTIO d.o.o. za trgovinu i usluge; GORICA NEKRETNINE; Javni bilježnik Gordana Briševac</derivirana_varijabla>
  </DomainObject.Predmet.StrankaFormated>
  <DomainObject.Predmet.StrankaFormatedOIB>
    <izvorni_sadrzaj>  RH, MF, Porezna uprava Sisak, OIB 18683136487;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IMPERIJ GRAĐENJE d.o.o. za građenje, trgovinu i usluge, OIB 55690697018; OTP NEKRETNINE d.o.o. za poslovanje nekretninama i ostale poslovne djelatnosti, OIB 70074543875; FINAL PRODUCTION d.o.o. za usluge, OIB 39863306673; MARNIK JELAŠIČKA; SENTIO d.o.o. za trgovinu i usluge, OIB 19709910244; GORICA NEKRETNINE, OIB 82992431709; Javni bilježnik Gordana Briševac</izvorni_sadrzaj>
    <derivirana_varijabla naziv="DomainObject.Predmet.StrankaFormatedOIB_1">  RH, MF, Porezna uprava Sisak, OIB 18683136487;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IMPERIJ GRAĐENJE d.o.o. za građenje, trgovinu i usluge, OIB 55690697018; OTP NEKRETNINE d.o.o. za poslovanje nekretninama i ostale poslovne djelatnosti, OIB 70074543875; FINAL PRODUCTION d.o.o. za usluge, OIB 39863306673; MARNIK JELAŠIČKA; SENTIO d.o.o. za trgovinu i usluge, OIB 19709910244; GORICA NEKRETNINE, OIB 82992431709; Javni bilježnik Gordana Briševac</derivirana_varijabla>
  </DomainObject.Predmet.StrankaFormatedOIB>
  <DomainObject.Predmet.StrankaFormatedWithAdress>
    <izvorni_sadrzaj> RH, MF, Porezna uprava Sisak, 0, 44000 Sisak; VJEROVNICI; NEVENKA BURAI; ŽELJKO MAČEŠIĆ JURINA; MARIO BOGIĆ; IVAN STOJANOVIĆ; RENATA BURAI; Sebastijan Krasniki; AUTO KREŠO; MEHANIKA ELEKTRONIKA; Caro Agnus j.d.o.o. za trgovinu i usluge, Smičiklasova 18, Zagreb; IMPERIJ GRAĐENJE d.o.o. za građenje, trgovinu i usluge, Vladimira Ruždjaka 8, 10000 Zagreb; OTP NEKRETNINE d.o.o. za poslovanje nekretninama i ostale poslovne djelatnosti, Domovinskog rata 3, 23000 Zadar; FINAL PRODUCTION d.o.o. za usluge, Hribarov prilaz 6A, Zagreb; MARNIK JELAŠIČKA; SENTIO d.o.o. za trgovinu i usluge, 1. Lelijski odvojak 30, Zagreb; GORICA NEKRETNINE; Javni bilježnik Gordana Briševac</izvorni_sadrzaj>
    <derivirana_varijabla naziv="DomainObject.Predmet.StrankaFormatedWithAdress_1"> RH, MF, Porezna uprava Sisak, 0, 44000 Sisak; VJEROVNICI; NEVENKA BURAI; ŽELJKO MAČEŠIĆ JURINA; MARIO BOGIĆ; IVAN STOJANOVIĆ; RENATA BURAI; Sebastijan Krasniki; AUTO KREŠO; MEHANIKA ELEKTRONIKA; Caro Agnus j.d.o.o. za trgovinu i usluge, Smičiklasova 18, Zagreb; IMPERIJ GRAĐENJE d.o.o. za građenje, trgovinu i usluge, Vladimira Ruždjaka 8, 10000 Zagreb; OTP NEKRETNINE d.o.o. za poslovanje nekretninama i ostale poslovne djelatnosti, Domovinskog rata 3, 23000 Zadar; FINAL PRODUCTION d.o.o. za usluge, Hribarov prilaz 6A, Zagreb; MARNIK JELAŠIČKA; SENTIO d.o.o. za trgovinu i usluge, 1. Lelijski odvojak 30, Zagreb; GORICA NEKRETNINE; Javni bilježnik Gordana Briševac</derivirana_varijabla>
  </DomainObject.Predmet.StrankaFormatedWithAdress>
  <DomainObject.Predmet.StrankaFormatedWithAdressOIB>
    <izvorni_sadrzaj> RH, MF, Porezna uprava Sisak, OIB 18683136487, 0, 44000 Sisak;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Smičiklasova 18, Zagreb; IMPERIJ GRAĐENJE d.o.o. za građenje, trgovinu i usluge, OIB 55690697018, Vladimira Ruždjaka 8, 10000 Zagreb; OTP NEKRETNINE d.o.o. za poslovanje nekretninama i ostale poslovne djelatnosti, OIB 70074543875, Domovinskog rata 3, 23000 Zadar; FINAL PRODUCTION d.o.o. za usluge, OIB 39863306673, Hribarov prilaz 6A, Zagreb; MARNIK JELAŠIČKA; SENTIO d.o.o. za trgovinu i usluge, OIB 19709910244, 1. Lelijski odvojak 30, Zagreb; GORICA NEKRETNINE, OIB 82992431709; Javni bilježnik Gordana Briševac</izvorni_sadrzaj>
    <derivirana_varijabla naziv="DomainObject.Predmet.StrankaFormatedWithAdressOIB_1"> RH, MF, Porezna uprava Sisak, OIB 18683136487, 0, 44000 Sisak; VJEROVNICI; NEVENKA BURAI, OIB 83793183771; ŽELJKO MAČEŠIĆ JURINA; MARIO BOGIĆ; IVAN STOJANOVIĆ, OIB 36689926079; RENATA BURAI, OIB 67154573146; Sebastijan Krasniki, OIB 79012020153; AUTO KREŠO, OIB 10068907077; MEHANIKA ELEKTRONIKA, OIB 44579903781; Caro Agnus j.d.o.o. za trgovinu i usluge, OIB 10101423432, Smičiklasova 18, Zagreb; IMPERIJ GRAĐENJE d.o.o. za građenje, trgovinu i usluge, OIB 55690697018, Vladimira Ruždjaka 8, 10000 Zagreb; OTP NEKRETNINE d.o.o. za poslovanje nekretninama i ostale poslovne djelatnosti, OIB 70074543875, Domovinskog rata 3, 23000 Zadar; FINAL PRODUCTION d.o.o. za usluge, OIB 39863306673, Hribarov prilaz 6A, Zagreb; MARNIK JELAŠIČKA; SENTIO d.o.o. za trgovinu i usluge, OIB 19709910244, 1. Lelijski odvojak 30, Zagreb; GORICA NEKRETNINE, OIB 82992431709; Javni bilježnik Gordana Briševac</derivirana_varijabla>
  </DomainObject.Predmet.StrankaFormatedWithAdressOIB>
  <DomainObject.Predmet.StrankaWithAdress>
    <izvorni_sadrzaj>RH, MF, Porezna uprava Sisak 0,44000 Sisak,VJEROVNICI ,NEVENKA BURAI ,ŽELJKO MAČEŠIĆ JURINA ,MARIO BOGIĆ ,IVAN STOJANOVIĆ ,RENATA BURAI ,Sebastijan Krasniki ,AUTO KREŠO ,MEHANIKA ELEKTRONIKA ,Caro Agnus j.d.o.o. za trgovinu i usluge Smičiklasova 18,Zagreb,IMPERIJ GRAĐENJE d.o.o. za građenje, trgovinu i usluge Vladimira Ruždjaka 8,10000 Zagreb,OTP NEKRETNINE d.o.o. za poslovanje nekretninama i ostale poslovne djelatnosti Domovinskog rata 3,23000 Zadar,FINAL PRODUCTION d.o.o. za usluge Hribarov prilaz 6A,Zagreb,MARNIK JELAŠIČKA ,SENTIO d.o.o. za trgovinu i usluge 1. Lelijski odvojak 30,Zagreb,GORICA NEKRETNINE ,Javni bilježnik Gordana Briševac </izvorni_sadrzaj>
    <derivirana_varijabla naziv="DomainObject.Predmet.StrankaWithAdress_1">RH, MF, Porezna uprava Sisak 0,44000 Sisak,VJEROVNICI ,NEVENKA BURAI ,ŽELJKO MAČEŠIĆ JURINA ,MARIO BOGIĆ ,IVAN STOJANOVIĆ ,RENATA BURAI ,Sebastijan Krasniki ,AUTO KREŠO ,MEHANIKA ELEKTRONIKA ,Caro Agnus j.d.o.o. za trgovinu i usluge Smičiklasova 18,Zagreb,IMPERIJ GRAĐENJE d.o.o. za građenje, trgovinu i usluge Vladimira Ruždjaka 8,10000 Zagreb,OTP NEKRETNINE d.o.o. za poslovanje nekretninama i ostale poslovne djelatnosti Domovinskog rata 3,23000 Zadar,FINAL PRODUCTION d.o.o. za usluge Hribarov prilaz 6A,Zagreb,MARNIK JELAŠIČKA ,SENTIO d.o.o. za trgovinu i usluge 1. Lelijski odvojak 30,Zagreb,GORICA NEKRETNINE ,Javni bilježnik Gordana Briševac </derivirana_varijabla>
  </DomainObject.Predmet.StrankaWithAdress>
  <DomainObject.Predmet.StrankaWithAdressOIB>
    <izvorni_sadrzaj>RH, MF, Porezna uprava Sisak, OIB 18683136487, 0,44000 Sisak,VJEROVNICI,NEVENKA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 Smičiklasova 18,Zagreb,IMPERIJ GRAĐENJE d.o.o. za građenje, trgovinu i usluge, OIB 55690697018, Vladimira Ruždjaka 8,10000 Zagreb,OTP NEKRETNINE d.o.o. za poslovanje nekretninama i ostale poslovne djelatnosti, OIB 70074543875, Domovinskog rata 3,23000 Zadar,FINAL PRODUCTION d.o.o. za usluge, OIB 39863306673, Hribarov prilaz 6A,Zagreb,MARNIK JELAŠIČKA,SENTIO d.o.o. za trgovinu i usluge, OIB 19709910244, 1. Lelijski odvojak 30,Zagreb,GORICA NEKRETNINE, OIB 82992431709,Javni bilježnik Gordana Briševac</izvorni_sadrzaj>
    <derivirana_varijabla naziv="DomainObject.Predmet.StrankaWithAdressOIB_1">RH, MF, Porezna uprava Sisak, OIB 18683136487, 0,44000 Sisak,VJEROVNICI,NEVENKA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 Smičiklasova 18,Zagreb,IMPERIJ GRAĐENJE d.o.o. za građenje, trgovinu i usluge, OIB 55690697018, Vladimira Ruždjaka 8,10000 Zagreb,OTP NEKRETNINE d.o.o. za poslovanje nekretninama i ostale poslovne djelatnosti, OIB 70074543875, Domovinskog rata 3,23000 Zadar,FINAL PRODUCTION d.o.o. za usluge, OIB 39863306673, Hribarov prilaz 6A,Zagreb,MARNIK JELAŠIČKA,SENTIO d.o.o. za trgovinu i usluge, OIB 19709910244, 1. Lelijski odvojak 30,Zagreb,GORICA NEKRETNINE, OIB 82992431709,Javni bilježnik Gordana Briševac</derivirana_varijabla>
  </DomainObject.Predmet.StrankaWithAdressOIB>
  <DomainObject.Predmet.StrankaNazivFormated>
    <izvorni_sadrzaj>RH, MF, Porezna uprava Sisak,VJEROVNICI,NEVENKA BURAI,ŽELJKO MAČEŠIĆ JURINA,MARIO BOGIĆ,IVAN STOJANOVIĆ,RENATA BURAI,Sebastijan Krasniki,AUTO KREŠO,MEHANIKA ELEKTRONIKA,Caro Agnus j.d.o.o. za trgovinu i usluge,IMPERIJ GRAĐENJE d.o.o. za građenje, trgovinu i usluge,OTP NEKRETNINE d.o.o. za poslovanje nekretninama i ostale poslovne djelatnosti,FINAL PRODUCTION d.o.o. za usluge,MARNIK JELAŠIČKA,SENTIO d.o.o. za trgovinu i usluge,GORICA NEKRETNINE,Javni bilježnik Gordana Briševac</izvorni_sadrzaj>
    <derivirana_varijabla naziv="DomainObject.Predmet.StrankaNazivFormated_1">RH, MF, Porezna uprava Sisak,VJEROVNICI,NEVENKA BURAI,ŽELJKO MAČEŠIĆ JURINA,MARIO BOGIĆ,IVAN STOJANOVIĆ,RENATA BURAI,Sebastijan Krasniki,AUTO KREŠO,MEHANIKA ELEKTRONIKA,Caro Agnus j.d.o.o. za trgovinu i usluge,IMPERIJ GRAĐENJE d.o.o. za građenje, trgovinu i usluge,OTP NEKRETNINE d.o.o. za poslovanje nekretninama i ostale poslovne djelatnosti,FINAL PRODUCTION d.o.o. za usluge,MARNIK JELAŠIČKA,SENTIO d.o.o. za trgovinu i usluge,GORICA NEKRETNINE,Javni bilježnik Gordana Briševac</derivirana_varijabla>
  </DomainObject.Predmet.StrankaNazivFormated>
  <DomainObject.Predmet.StrankaNazivFormatedOIB>
    <izvorni_sadrzaj>RH, MF, Porezna uprava Sisak, OIB 18683136487,VJEROVNICI,NEVENKA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10101423432,IMPERIJ GRAĐENJE d.o.o. za građenje, trgovinu i usluge, OIB 55690697018,OTP NEKRETNINE d.o.o. za poslovanje nekretninama i ostale poslovne djelatnosti, OIB 70074543875,FINAL PRODUCTION d.o.o. za usluge, OIB 39863306673,MARNIK JELAŠIČKA,SENTIO d.o.o. za trgovinu i usluge, OIB 19709910244,GORICA NEKRETNINE, OIB 82992431709,Javni bilježnik Gordana Briševac</izvorni_sadrzaj>
    <derivirana_varijabla naziv="DomainObject.Predmet.StrankaNazivFormatedOIB_1">RH, MF, Porezna uprava Sisak, OIB 18683136487,VJEROVNICI,NEVENKA BURAI, OIB 83793183771,ŽELJKO MAČEŠIĆ JURINA,MARIO BOGIĆ,IVAN STOJANOVIĆ, OIB 36689926079,RENATA BURAI, OIB 67154573146,Sebastijan Krasniki, OIB 79012020153,AUTO KREŠO, OIB 10068907077,MEHANIKA ELEKTRONIKA, OIB 44579903781,Caro Agnus j.d.o.o. za trgovinu i usluge, OIB 10101423432,IMPERIJ GRAĐENJE d.o.o. za građenje, trgovinu i usluge, OIB 55690697018,OTP NEKRETNINE d.o.o. za poslovanje nekretninama i ostale poslovne djelatnosti, OIB 70074543875,FINAL PRODUCTION d.o.o. za usluge, OIB 39863306673,MARNIK JELAŠIČKA,SENTIO d.o.o. za trgovinu i usluge, OIB 19709910244,GORICA NEKRETNINE, OIB 82992431709,Javni bilježnik Gordana Briševac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izvorni_sadrzaj>
    <derivirana_varijabla naziv="DomainObject.Predmet.StrankaListFormated_1">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derivirana_varijabla>
  </DomainObject.Predmet.StrankaListFormated>
  <DomainObject.Predmet.StrankaListFormatedOIB>
    <izvorni_sadrzaj>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izvorni_sadrzaj>
    <derivirana_varijabla naziv="DomainObject.Predmet.StrankaListFormatedOIB_1">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derivirana_varijabla>
  </DomainObject.Predmet.StrankaListFormatedOIB>
  <DomainObject.Predmet.StrankaListFormatedWithAdress>
    <izvorni_sadrzaj>
      <item>RH, MF, Porezna uprava Sisak, 0, 44000 Sisak</item>
      <item>VJEROVNICI</item>
      <item>NEVENKA BURAI</item>
      <item>ŽELJKO MAČEŠIĆ JURINA</item>
      <item>MARIO BOGIĆ</item>
      <item>IVAN STOJANOVIĆ</item>
      <item>RENATA BURAI</item>
      <item>Sebastijan Krasniki</item>
      <item>AUTO KREŠO</item>
      <item>MEHANIKA ELEKTRONIKA</item>
      <item>Caro Agnus j.d.o.o. za trgovinu i usluge, Smičiklasova 18, Zagreb</item>
      <item>IMPERIJ GRAĐENJE d.o.o. za građenje, trgovinu i usluge, Vladimira Ruždjaka 8, 10000 Zagreb</item>
      <item>OTP NEKRETNINE d.o.o. za poslovanje nekretninama i ostale poslovne djelatnosti, Domovinskog rata 3, 23000 Zadar</item>
      <item>FINAL PRODUCTION d.o.o. za usluge, Hribarov prilaz 6A, Zagreb</item>
      <item>MARNIK JELAŠIČKA</item>
      <item>SENTIO d.o.o. za trgovinu i usluge, 1. Lelijski odvojak 30, Zagreb</item>
      <item>GORICA NEKRETNINE</item>
      <item>Javni bilježnik Gordana Briševac</item>
    </izvorni_sadrzaj>
    <derivirana_varijabla naziv="DomainObject.Predmet.StrankaListFormatedWithAdress_1">
      <item>RH, MF, Porezna uprava Sisak, 0, 44000 Sisak</item>
      <item>VJEROVNICI</item>
      <item>NEVENKA BURAI</item>
      <item>ŽELJKO MAČEŠIĆ JURINA</item>
      <item>MARIO BOGIĆ</item>
      <item>IVAN STOJANOVIĆ</item>
      <item>RENATA BURAI</item>
      <item>Sebastijan Krasniki</item>
      <item>AUTO KREŠO</item>
      <item>MEHANIKA ELEKTRONIKA</item>
      <item>Caro Agnus j.d.o.o. za trgovinu i usluge, Smičiklasova 18, Zagreb</item>
      <item>IMPERIJ GRAĐENJE d.o.o. za građenje, trgovinu i usluge, Vladimira Ruždjaka 8, 10000 Zagreb</item>
      <item>OTP NEKRETNINE d.o.o. za poslovanje nekretninama i ostale poslovne djelatnosti, Domovinskog rata 3, 23000 Zadar</item>
      <item>FINAL PRODUCTION d.o.o. za usluge, Hribarov prilaz 6A, Zagreb</item>
      <item>MARNIK JELAŠIČKA</item>
      <item>SENTIO d.o.o. za trgovinu i usluge, 1. Lelijski odvojak 30, Zagreb</item>
      <item>GORICA NEKRETNINE</item>
      <item>Javni bilježnik Gordana Briševac</item>
    </derivirana_varijabla>
  </DomainObject.Predmet.StrankaListFormatedWithAdress>
  <DomainObject.Predmet.StrankaListFormatedWithAdressOIB>
    <izvorni_sadrzaj>
      <item>RH, MF, Porezna uprava Sisak, OIB 18683136487, 0, 44000 Sisak</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 Zagreb</item>
      <item>IMPERIJ GRAĐENJE d.o.o. za građenje, trgovinu i usluge, OIB 55690697018, Vladimira Ruždjaka 8, 10000 Zagreb</item>
      <item>OTP NEKRETNINE d.o.o. za poslovanje nekretninama i ostale poslovne djelatnosti, OIB 70074543875, Domovinskog rata 3, 23000 Zadar</item>
      <item>FINAL PRODUCTION d.o.o. za usluge, OIB 39863306673, Hribarov prilaz 6A, Zagreb</item>
      <item>MARNIK JELAŠIČKA</item>
      <item>SENTIO d.o.o. za trgovinu i usluge, OIB 19709910244, 1. Lelijski odvojak 30, Zagreb</item>
      <item>GORICA NEKRETNINE, OIB 82992431709</item>
      <item>Javni bilježnik Gordana Briševac</item>
    </izvorni_sadrzaj>
    <derivirana_varijabla naziv="DomainObject.Predmet.StrankaListFormatedWithAdressOIB_1">
      <item>RH, MF, Porezna uprava Sisak, OIB 18683136487, 0, 44000 Sisak</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 Zagreb</item>
      <item>IMPERIJ GRAĐENJE d.o.o. za građenje, trgovinu i usluge, OIB 55690697018, Vladimira Ruždjaka 8, 10000 Zagreb</item>
      <item>OTP NEKRETNINE d.o.o. za poslovanje nekretninama i ostale poslovne djelatnosti, OIB 70074543875, Domovinskog rata 3, 23000 Zadar</item>
      <item>FINAL PRODUCTION d.o.o. za usluge, OIB 39863306673, Hribarov prilaz 6A, Zagreb</item>
      <item>MARNIK JELAŠIČKA</item>
      <item>SENTIO d.o.o. za trgovinu i usluge, OIB 19709910244, 1. Lelijski odvojak 30, Zagreb</item>
      <item>GORICA NEKRETNINE, OIB 82992431709</item>
      <item>Javni bilježnik Gordana Briševac</item>
    </derivirana_varijabla>
  </DomainObject.Predmet.StrankaListFormatedWithAdressOIB>
  <DomainObject.Predmet.StrankaListNazivFormated>
    <izvorni_sadrzaj>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izvorni_sadrzaj>
    <derivirana_varijabla naziv="DomainObject.Predmet.StrankaListNazivFormated_1">
      <item>RH, MF, Porezna uprava Sisak</item>
      <item>VJEROVNICI</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Javni bilježnik Gordana Briševac</item>
    </derivirana_varijabla>
  </DomainObject.Predmet.StrankaListNazivFormated>
  <DomainObject.Predmet.StrankaListNazivFormatedOIB>
    <izvorni_sadrzaj>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izvorni_sadrzaj>
    <derivirana_varijabla naziv="DomainObject.Predmet.StrankaListNazivFormatedOIB_1">
      <item>RH, MF, Porezna uprava Sisak, OIB 18683136487</item>
      <item>VJEROVNICI</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item>
      <item>IMPERIJ GRAĐENJE d.o.o. za građenje, trgovinu i usluge, OIB 55690697018</item>
      <item>OTP NEKRETNINE d.o.o. za poslovanje nekretninama i ostale poslovne djelatnosti, OIB 70074543875</item>
      <item>FINAL PRODUCTION d.o.o. za usluge, OIB 39863306673</item>
      <item>MARNIK JELAŠIČKA</item>
      <item>SENTIO d.o.o. za trgovinu i usluge, OIB 19709910244</item>
      <item>GORICA NEKRETNINE, OIB 82992431709</item>
      <item>Javni bilježnik Gordana Briševac</item>
    </derivirana_varijabla>
  </DomainObject.Predmet.StrankaListNazivFormatedOIB>
  <DomainObject.Predmet.ProtuStrankaListFormated>
    <izvorni_sadrzaj>
      <item>PLEPER, društvo s ograničenom odgovornošću za proizvodnju, trgovinu i usluge - u stečaju</item>
    </izvorni_sadrzaj>
    <derivirana_varijabla naziv="DomainObject.Predmet.ProtuStrankaListFormated_1">
      <item>PLEPER, društvo s ograničenom odgovornošću za proizvodnju, trgovinu i usluge - u stečaju</item>
    </derivirana_varijabla>
  </DomainObject.Predmet.ProtuStrankaListFormated>
  <DomainObject.Predmet.ProtuStrankaListFormatedOIB>
    <izvorni_sadrzaj>
      <item>PLEPER, društvo s ograničenom odgovornošću za proizvodnju, trgovinu i usluge - u stečaju, OIB 44707350008</item>
    </izvorni_sadrzaj>
    <derivirana_varijabla naziv="DomainObject.Predmet.ProtuStrankaListFormatedOIB_1">
      <item>PLEPER, društvo s ograničenom odgovornošću za proizvodnju, trgovinu i usluge - u stečaju, OIB 44707350008</item>
    </derivirana_varijabla>
  </DomainObject.Predmet.ProtuStrankaListFormatedOIB>
  <DomainObject.Predmet.ProtuStrankaListFormatedWithAdress>
    <izvorni_sadrzaj>
      <item>PLEPER, društvo s ograničenom odgovornošću za proizvodnju, trgovinu i usluge - u stečaju, Zagrebačka 97, Brestača</item>
    </izvorni_sadrzaj>
    <derivirana_varijabla naziv="DomainObject.Predmet.ProtuStrankaListFormatedWithAdress_1">
      <item>PLEPER, društvo s ograničenom odgovornošću za proizvodnju, trgovinu i usluge - u stečaju, Zagrebačka 97, Brestača</item>
    </derivirana_varijabla>
  </DomainObject.Predmet.ProtuStrankaListFormatedWithAdress>
  <DomainObject.Predmet.ProtuStrankaListFormatedWithAdressOIB>
    <izvorni_sadrzaj>
      <item>PLEPER, društvo s ograničenom odgovornošću za proizvodnju, trgovinu i usluge - u stečaju, OIB 44707350008, Zagrebačka 97, Brestača</item>
    </izvorni_sadrzaj>
    <derivirana_varijabla naziv="DomainObject.Predmet.ProtuStrankaListFormatedWithAdressOIB_1">
      <item>PLEPER, društvo s ograničenom odgovornošću za proizvodnju, trgovinu i usluge - u stečaju, OIB 44707350008, Zagrebačka 97, Brestača</item>
    </derivirana_varijabla>
  </DomainObject.Predmet.ProtuStrankaListFormatedWithAdressOIB>
  <DomainObject.Predmet.ProtuStrankaListNazivFormated>
    <izvorni_sadrzaj>
      <item>PLEPER, društvo s ograničenom odgovornošću za proizvodnju, trgovinu i usluge - u stečaju</item>
    </izvorni_sadrzaj>
    <derivirana_varijabla naziv="DomainObject.Predmet.ProtuStrankaListNazivFormated_1">
      <item>PLEPER, društvo s ograničenom odgovornošću za proizvodnju, trgovinu i usluge - u stečaju</item>
    </derivirana_varijabla>
  </DomainObject.Predmet.ProtuStrankaListNazivFormated>
  <DomainObject.Predmet.ProtuStrankaListNazivFormatedOIB>
    <izvorni_sadrzaj>
      <item>PLEPER, društvo s ograničenom odgovornošću za proizvodnju, trgovinu i usluge - u stečaju, OIB 44707350008</item>
    </izvorni_sadrzaj>
    <derivirana_varijabla naziv="DomainObject.Predmet.ProtuStrankaListNazivFormatedOIB_1">
      <item>PLEPER, društvo s ograničenom odgovornošću za proizvodnju, trgovinu i usluge - u stečaju, OIB 44707350008</item>
    </derivirana_varijabla>
  </DomainObject.Predmet.ProtuStrankaListNazivFormatedOIB>
  <DomainObject.Predmet.OstaliListFormated>
    <izvorni_sadrzaj>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izvorni_sadrzaj>
    <derivirana_varijabla naziv="DomainObject.Predmet.OstaliListFormated_1">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derivirana_varijabla>
  </DomainObject.Predmet.OstaliListFormated>
  <DomainObject.Predmet.OstaliListFormatedOIB>
    <izvorni_sadrzaj>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izvorni_sadrzaj>
    <derivirana_varijabla naziv="DomainObject.Predmet.OstaliListFormatedOIB_1">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derivirana_varijabla>
  </DomainObject.Predmet.OstaliListFormatedOIB>
  <DomainObject.Predmet.OstaliListFormatedWithAdress>
    <izvorni_sadrzaj>
      <item>Branko Petanjek, Zemljakova 13, 10000 Zagreb</item>
      <item>Republika Hrvatska</item>
      <item>Zagrebačka banka d.d., Trg bana Jospia Jelačića 10, 10000 Zagreb</item>
      <item>CROATIA osiguranje d.d., Filijala Kutina, Školska 4, 44320 Kutina</item>
      <item>HEP-Operator distribucijskog sustava d.o.o. za distribuciju i opskrbu električne energije, Gundulićeva 32, 10000 Zagreb</item>
      <item>ZAGREBAČKI HOLDING, društvo s ograničenom odgovornošću za javni prijevoz, opskrbu vodom, održavanje čistoće, putnička a, Ulica grada Vukovara 41, 10000 Zagreb</item>
      <item>Centar za restrukturiranje i prodaju, I. Lučića 6, 10000 Zagreb</item>
      <item>Županijsko-državno odvjetništvo u Sisku, 44000 Sisak</item>
      <item>HRVATSKA POŠTANSKA BANKA, dioničko društvo, Jurišićeva 4, 10000 Zagreb</item>
      <item>ERSTE &amp; STEIERMÄRKISCHE BANK d.d.</item>
      <item>GRADSKA PLINARA ZAGREB-OPSKRBA društvo s ograničenom odgovornošću za opskrbu plinom, Radnička cesta 1, 10000 Zagreb</item>
      <item>Ilija Martinović, vl. DIK, Brezje bb, 44250 Petrinja</item>
      <item>Ivica Mušćet, vl. "MUŠĆET", Tkon 127, 23212 Tkon</item>
      <item>POLET KERAMIKA d.o.o., Željeznička 13, Bečej</item>
      <item>LAGER BAŠIĆ, d.o.o. za proizvodnju, trgovinu i usluge, Ivane Brlić-Mažuranić 8, 10000 Zagreb</item>
      <item>IVAN STOJANOVIĆ</item>
      <item>REMENAR &amp; REMENAR odvjetničko društvo j.t.d., Trg hrvatskih velikana 4, 10000 Zagreb</item>
    </izvorni_sadrzaj>
    <derivirana_varijabla naziv="DomainObject.Predmet.OstaliListFormatedWithAdress_1">
      <item>Branko Petanjek, Zemljakova 13, 10000 Zagreb</item>
      <item>Republika Hrvatska</item>
      <item>Zagrebačka banka d.d., Trg bana Jospia Jelačića 10, 10000 Zagreb</item>
      <item>CROATIA osiguranje d.d., Filijala Kutina, Školska 4, 44320 Kutina</item>
      <item>HEP-Operator distribucijskog sustava d.o.o. za distribuciju i opskrbu električne energije, Gundulićeva 32, 10000 Zagreb</item>
      <item>ZAGREBAČKI HOLDING, društvo s ograničenom odgovornošću za javni prijevoz, opskrbu vodom, održavanje čistoće, putnička a, Ulica grada Vukovara 41, 10000 Zagreb</item>
      <item>Centar za restrukturiranje i prodaju, I. Lučića 6, 10000 Zagreb</item>
      <item>Županijsko-državno odvjetništvo u Sisku, 44000 Sisak</item>
      <item>HRVATSKA POŠTANSKA BANKA, dioničko društvo, Jurišićeva 4, 10000 Zagreb</item>
      <item>ERSTE &amp; STEIERMÄRKISCHE BANK d.d.</item>
      <item>GRADSKA PLINARA ZAGREB-OPSKRBA društvo s ograničenom odgovornošću za opskrbu plinom, Radnička cesta 1, 10000 Zagreb</item>
      <item>Ilija Martinović, vl. DIK, Brezje bb, 44250 Petrinja</item>
      <item>Ivica Mušćet, vl. "MUŠĆET", Tkon 127, 23212 Tkon</item>
      <item>POLET KERAMIKA d.o.o., Željeznička 13, Bečej</item>
      <item>LAGER BAŠIĆ, d.o.o. za proizvodnju, trgovinu i usluge, Ivane Brlić-Mažuranić 8, 10000 Zagreb</item>
      <item>IVAN STOJANOVIĆ</item>
      <item>REMENAR &amp; REMENAR odvjetničko društvo j.t.d., Trg hrvatskih velikana 4, 10000 Zagreb</item>
    </derivirana_varijabla>
  </DomainObject.Predmet.OstaliListFormatedWithAdress>
  <DomainObject.Predmet.OstaliListFormatedWithAdressOIB>
    <izvorni_sadrzaj>
      <item>Branko Petanjek, OIB 65439233259, Zemljakova 13, 10000 Zagreb</item>
      <item>Republika Hrvatska</item>
      <item>Zagrebačka banka d.d., Trg bana Jospia Jelačića 10, 10000 Zagreb</item>
      <item>CROATIA osiguranje d.d., OIB 26187994862, Filijala Kutina, Školska 4, 44320 Kutina</item>
      <item>HEP-Operator distribucijskog sustava d.o.o. za distribuciju i opskrbu električne energije, OIB 46830600751, Gundulićeva 32, 10000 Zagreb</item>
      <item>ZAGREBAČKI HOLDING, društvo s ograničenom odgovornošću za javni prijevoz, opskrbu vodom, održavanje čistoće, putnička a, OIB 85584865987, Ulica grada Vukovara 41, 10000 Zagreb</item>
      <item>Centar za restrukturiranje i prodaju, I. Lučića 6, 10000 Zagreb</item>
      <item>Županijsko-državno odvjetništvo u Sisku, 44000 Sisak</item>
      <item>HRVATSKA POŠTANSKA BANKA, dioničko društvo, OIB 87939104217, Jurišićeva 4, 10000 Zagreb</item>
      <item>ERSTE &amp; STEIERMÄRKISCHE BANK d.d.</item>
      <item>GRADSKA PLINARA ZAGREB-OPSKRBA društvo s ograničenom odgovornošću za opskrbu plinom, OIB 74364571096, Radnička cesta 1, 10000 Zagreb</item>
      <item>Ilija Martinović, vl. DIK, Brezje bb, 44250 Petrinja</item>
      <item>Ivica Mušćet, vl. "MUŠĆET", Tkon 127, 23212 Tkon</item>
      <item>POLET KERAMIKA d.o.o., Željeznička 13, Bečej</item>
      <item>LAGER BAŠIĆ, d.o.o. za proizvodnju, trgovinu i usluge, OIB 49617677906, Ivane Brlić-Mažuranić 8, 10000 Zagreb</item>
      <item>IVAN STOJANOVIĆ</item>
      <item>REMENAR &amp; REMENAR odvjetničko društvo j.t.d., OIB 67646601751, Trg hrvatskih velikana 4, 10000 Zagreb</item>
    </izvorni_sadrzaj>
    <derivirana_varijabla naziv="DomainObject.Predmet.OstaliListFormatedWithAdressOIB_1">
      <item>Branko Petanjek, OIB 65439233259, Zemljakova 13, 10000 Zagreb</item>
      <item>Republika Hrvatska</item>
      <item>Zagrebačka banka d.d., Trg bana Jospia Jelačića 10, 10000 Zagreb</item>
      <item>CROATIA osiguranje d.d., OIB 26187994862, Filijala Kutina, Školska 4, 44320 Kutina</item>
      <item>HEP-Operator distribucijskog sustava d.o.o. za distribuciju i opskrbu električne energije, OIB 46830600751, Gundulićeva 32, 10000 Zagreb</item>
      <item>ZAGREBAČKI HOLDING, društvo s ograničenom odgovornošću za javni prijevoz, opskrbu vodom, održavanje čistoće, putnička a, OIB 85584865987, Ulica grada Vukovara 41, 10000 Zagreb</item>
      <item>Centar za restrukturiranje i prodaju, I. Lučića 6, 10000 Zagreb</item>
      <item>Županijsko-državno odvjetništvo u Sisku, 44000 Sisak</item>
      <item>HRVATSKA POŠTANSKA BANKA, dioničko društvo, OIB 87939104217, Jurišićeva 4, 10000 Zagreb</item>
      <item>ERSTE &amp; STEIERMÄRKISCHE BANK d.d.</item>
      <item>GRADSKA PLINARA ZAGREB-OPSKRBA društvo s ograničenom odgovornošću za opskrbu plinom, OIB 74364571096, Radnička cesta 1, 10000 Zagreb</item>
      <item>Ilija Martinović, vl. DIK, Brezje bb, 44250 Petrinja</item>
      <item>Ivica Mušćet, vl. "MUŠĆET", Tkon 127, 23212 Tkon</item>
      <item>POLET KERAMIKA d.o.o., Željeznička 13, Bečej</item>
      <item>LAGER BAŠIĆ, d.o.o. za proizvodnju, trgovinu i usluge, OIB 49617677906, Ivane Brlić-Mažuranić 8, 10000 Zagreb</item>
      <item>IVAN STOJANOVIĆ</item>
      <item>REMENAR &amp; REMENAR odvjetničko društvo j.t.d., OIB 67646601751, Trg hrvatskih velikana 4, 10000 Zagreb</item>
    </derivirana_varijabla>
  </DomainObject.Predmet.OstaliListFormatedWithAdressOIB>
  <DomainObject.Predmet.OstaliListNazivFormated>
    <izvorni_sadrzaj>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izvorni_sadrzaj>
    <derivirana_varijabla naziv="DomainObject.Predmet.OstaliListNazivFormated_1">
      <item>Branko Petanjek</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REMENAR &amp; REMENAR odvjetničko društvo j.t.d.</item>
    </derivirana_varijabla>
  </DomainObject.Predmet.OstaliListNazivFormated>
  <DomainObject.Predmet.OstaliListNazivFormatedOIB>
    <izvorni_sadrzaj>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izvorni_sadrzaj>
    <derivirana_varijabla naziv="DomainObject.Predmet.OstaliListNazivFormatedOIB_1">
      <item>Branko Petanjek, OIB 65439233259</item>
      <item>Republika Hrvatska</item>
      <item>Zagrebačka banka d.d.</item>
      <item>CROATIA osiguranje d.d., OIB 26187994862</item>
      <item>HEP-Operator distribucijskog sustava d.o.o. za distribuciju i opskrbu električne energije, OIB 46830600751</item>
      <item>ZAGREBAČKI HOLDING, društvo s ograničenom odgovornošću za javni prijevoz, opskrbu vodom, održavanje čistoće, putnička a, OIB 85584865987</item>
      <item>Centar za restrukturiranje i prodaju</item>
      <item>Županijsko-državno odvjetništvo u Sisku</item>
      <item>HRVATSKA POŠTANSKA BANKA, dioničko društvo, OIB 87939104217</item>
      <item>ERSTE &amp; STEIERMÄRKISCHE BANK d.d.</item>
      <item>GRADSKA PLINARA ZAGREB-OPSKRBA društvo s ograničenom odgovornošću za opskrbu plinom, OIB 74364571096</item>
      <item>Ilija Martinović, vl. DIK</item>
      <item>Ivica Mušćet, vl. "MUŠĆET"</item>
      <item>POLET KERAMIKA d.o.o.</item>
      <item>LAGER BAŠIĆ, d.o.o. za proizvodnju, trgovinu i usluge, OIB 49617677906</item>
      <item>IVAN STOJANOVIĆ</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RH, MF, Porezna uprava Sisak i dr.</izvorni_sadrzaj>
    <derivirana_varijabla naziv="DomainObject.Predmet.StrankaIDrugi_1">RH, MF, Porezna uprava Sisak i dr.</derivirana_varijabla>
  </DomainObject.Predmet.StrankaIDrugi>
  <DomainObject.Predmet.ProtustrankaIDrugi>
    <izvorni_sadrzaj>PLEPER, društvo s ograničenom odgovornošću za proizvodnju, trgovinu i usluge - u stečaju</izvorni_sadrzaj>
    <derivirana_varijabla naziv="DomainObject.Predmet.ProtustrankaIDrugi_1">PLEPER, društvo s ograničenom odgovornošću za proizvodnju, trgovinu i usluge - u stečaju</derivirana_varijabla>
  </DomainObject.Predmet.ProtustrankaIDrugi>
  <DomainObject.Predmet.StrankaIDrugiAdressOIB>
    <izvorni_sadrzaj>RH, MF, Porezna uprava Sisak, OIB 18683136487, 0, 44000 Sisak i dr.</izvorni_sadrzaj>
    <derivirana_varijabla naziv="DomainObject.Predmet.StrankaIDrugiAdressOIB_1">RH, MF, Porezna uprava Sisak, OIB 18683136487, 0, 44000 Sisak i dr.</derivirana_varijabla>
  </DomainObject.Predmet.StrankaIDrugiAdressOIB>
  <DomainObject.Predmet.ProtustrankaIDrugiAdressOIB>
    <izvorni_sadrzaj>PLEPER, društvo s ograničenom odgovornošću za proizvodnju, trgovinu i usluge - u stečaju, OIB 44707350008, Zagrebačka 97, Brestača</izvorni_sadrzaj>
    <derivirana_varijabla naziv="DomainObject.Predmet.ProtustrankaIDrugiAdressOIB_1">PLEPER, društvo s ograničenom odgovornošću za proizvodnju, trgovinu i usluge - u stečaju, OIB 44707350008, Zagrebačka 97, Brestača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PLEPER, društvo s ograničenom odgovornošću za proizvodnju, trgovinu i usluge - u stečaju</item>
      <item>RH, MF, Porezna uprava Sisak</item>
      <item>Branko Petanjek</item>
      <item>VJEROVNICI</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REMENAR &amp; REMENAR odvjetničko društvo j.t.d.</item>
      <item>Javni bilježnik Gordana Briševac</item>
    </izvorni_sadrzaj>
    <derivirana_varijabla naziv="DomainObject.Predmet.SudioniciListNaziv_1">
      <item>PLEPER, društvo s ograničenom odgovornošću za proizvodnju, trgovinu i usluge - u stečaju</item>
      <item>RH, MF, Porezna uprava Sisak</item>
      <item>Branko Petanjek</item>
      <item>VJEROVNICI</item>
      <item>Republika Hrvatska</item>
      <item>Zagrebačka banka d.d.</item>
      <item>CROATIA osiguranje d.d.</item>
      <item>HEP-Operator distribucijskog sustava d.o.o. za distribuciju i opskrbu električne energije</item>
      <item>ZAGREBAČKI HOLDING, društvo s ograničenom odgovornošću za javni prijevoz, opskrbu vodom, održavanje čistoće, putnička a</item>
      <item>Centar za restrukturiranje i prodaju</item>
      <item>Županijsko-državno odvjetništvo u Sisku</item>
      <item>HRVATSKA POŠTANSKA BANKA, dioničko društvo</item>
      <item>ERSTE &amp; STEIERMÄRKISCHE BANK d.d.</item>
      <item>GRADSKA PLINARA ZAGREB-OPSKRBA društvo s ograničenom odgovornošću za opskrbu plinom</item>
      <item>Ilija Martinović, vl. DIK</item>
      <item>Ivica Mušćet, vl. "MUŠĆET"</item>
      <item>POLET KERAMIKA d.o.o.</item>
      <item>LAGER BAŠIĆ, d.o.o. za proizvodnju, trgovinu i usluge</item>
      <item>IVAN STOJANOVIĆ</item>
      <item>NEVENKA BURAI</item>
      <item>ŽELJKO MAČEŠIĆ JURINA</item>
      <item>MARIO BOGIĆ</item>
      <item>IVAN STOJANOVIĆ</item>
      <item>RENATA BURAI</item>
      <item>Sebastijan Krasniki</item>
      <item>AUTO KREŠO</item>
      <item>MEHANIKA ELEKTRONIKA</item>
      <item>Caro Agnus j.d.o.o. za trgovinu i usluge</item>
      <item>IMPERIJ GRAĐENJE d.o.o. za građenje, trgovinu i usluge</item>
      <item>OTP NEKRETNINE d.o.o. za poslovanje nekretninama i ostale poslovne djelatnosti</item>
      <item>FINAL PRODUCTION d.o.o. za usluge</item>
      <item>MARNIK JELAŠIČKA</item>
      <item>SENTIO d.o.o. za trgovinu i usluge</item>
      <item>GORICA NEKRETNINE</item>
      <item>REMENAR &amp; REMENAR odvjetničko društvo j.t.d.</item>
      <item>Javni bilježnik Gordana Briševac</item>
    </derivirana_varijabla>
  </DomainObject.Predmet.SudioniciListNaziv>
  <DomainObject.Predmet.SudioniciListAdressOIB>
    <izvorni_sadrzaj>
      <item>PLEPER, društvo s ograničenom odgovornošću za proizvodnju, trgovinu i usluge - u stečaju, OIB 44707350008, Zagrebačka 97,Brestača</item>
      <item>RH, MF, Porezna uprava Sisak, OIB 18683136487, 0,44000 Sisak</item>
      <item>Branko Petanjek, OIB 65439233259, Zemljakova 13,10000 Zagreb</item>
      <item>VJEROVNICI</item>
      <item>Republika Hrvatska</item>
      <item>Zagrebačka banka d.d., Trg bana Jospia Jelačića 10,10000 Zagreb</item>
      <item>CROATIA osiguranje d.d., OIB 26187994862, Filijala Kutina, Školska 4,44320 Kutina</item>
      <item>HEP-Operator distribucijskog sustava d.o.o. za distribuciju i opskrbu električne energije, OIB 46830600751, Gundulićeva 32,10000 Zagreb</item>
      <item>ZAGREBAČKI HOLDING, društvo s ograničenom odgovornošću za javni prijevoz, opskrbu vodom, održavanje čistoće, putnička a, OIB 85584865987, Ulica grada Vukovara 41,10000 Zagreb</item>
      <item>Centar za restrukturiranje i prodaju, I. Lučića 6,10000 Zagreb</item>
      <item>Županijsko-državno odvjetništvo u Sisku, 44000 Sisak</item>
      <item>HRVATSKA POŠTANSKA BANKA, dioničko društvo, OIB 87939104217, Jurišićeva 4,10000 Zagreb</item>
      <item>ERSTE &amp; STEIERMÄRKISCHE BANK d.d.</item>
      <item>GRADSKA PLINARA ZAGREB-OPSKRBA društvo s ograničenom odgovornošću za opskrbu plinom, OIB 74364571096, Radnička cesta 1,10000 Zagreb</item>
      <item>Ilija Martinović, vl. DIK, Brezje bb,44250 Petrinja</item>
      <item>Ivica Mušćet, vl. "MUŠĆET", Tkon 127,23212 Tkon</item>
      <item>POLET KERAMIKA d.o.o., Željeznička 13,Bečej</item>
      <item>LAGER BAŠIĆ, d.o.o. za proizvodnju, trgovinu i usluge, OIB 49617677906, Ivane Brlić-Mažuranić 8,10000 Zagreb</item>
      <item>IVAN STOJANOVIĆ</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18,Zagreb</item>
      <item>IMPERIJ GRAĐENJE d.o.o. za građenje, trgovinu i usluge, OIB 55690697018, Vladimira Ruždjaka 8,10000 Zagreb</item>
      <item>OTP NEKRETNINE d.o.o. za poslovanje nekretninama i ostale poslovne djelatnosti, OIB 70074543875, Domovinskog rata 3,23000 Zadar</item>
      <item>FINAL PRODUCTION d.o.o. za usluge, OIB 39863306673, Hribarov prilaz 6A,Zagreb</item>
      <item>MARNIK JELAŠIČKA</item>
      <item>SENTIO d.o.o. za trgovinu i usluge, OIB 19709910244, 1. Lelijski odvojak 30,Zagreb</item>
      <item>GORICA NEKRETNINE, OIB 82992431709</item>
      <item>REMENAR &amp; REMENAR odvjetničko društvo j.t.d., OIB 67646601751, Trg hrvatskih velikana 4,10000 Zagreb</item>
      <item>Javni bilježnik Gordana Briševac</item>
    </izvorni_sadrzaj>
    <derivirana_varijabla naziv="DomainObject.Predmet.SudioniciListAdressOIB_1">
      <item>PLEPER, društvo s ograničenom odgovornošću za proizvodnju, trgovinu i usluge - u stečaju, OIB 44707350008, Zagrebačka 97,Brestača</item>
      <item>RH, MF, Porezna uprava Sisak, OIB 18683136487, 0,44000 Sisak</item>
      <item>Branko Petanjek, OIB 65439233259, Zemljakova 13,10000 Zagreb</item>
      <item>VJEROVNICI</item>
      <item>Republika Hrvatska</item>
      <item>Zagrebačka banka d.d., Trg bana Jospia Jelačića 10,10000 Zagreb</item>
      <item>CROATIA osiguranje d.d., OIB 26187994862, Filijala Kutina, Školska 4,44320 Kutina</item>
      <item>HEP-Operator distribucijskog sustava d.o.o. za distribuciju i opskrbu električne energije, OIB 46830600751, Gundulićeva 32,10000 Zagreb</item>
      <item>ZAGREBAČKI HOLDING, društvo s ograničenom odgovornošću za javni prijevoz, opskrbu vodom, održavanje čistoće, putnička a, OIB 85584865987, Ulica grada Vukovara 41,10000 Zagreb</item>
      <item>Centar za restrukturiranje i prodaju, I. Lučića 6,10000 Zagreb</item>
      <item>Županijsko-državno odvjetništvo u Sisku, 44000 Sisak</item>
      <item>HRVATSKA POŠTANSKA BANKA, dioničko društvo, OIB 87939104217, Jurišićeva 4,10000 Zagreb</item>
      <item>ERSTE &amp; STEIERMÄRKISCHE BANK d.d.</item>
      <item>GRADSKA PLINARA ZAGREB-OPSKRBA društvo s ograničenom odgovornošću za opskrbu plinom, OIB 74364571096, Radnička cesta 1,10000 Zagreb</item>
      <item>Ilija Martinović, vl. DIK, Brezje bb,44250 Petrinja</item>
      <item>Ivica Mušćet, vl. "MUŠĆET", Tkon 127,23212 Tkon</item>
      <item>POLET KERAMIKA d.o.o., Željeznička 13,Bečej</item>
      <item>LAGER BAŠIĆ, d.o.o. za proizvodnju, trgovinu i usluge, OIB 49617677906, Ivane Brlić-Mažuranić 8,10000 Zagreb</item>
      <item>IVAN STOJANOVIĆ</item>
      <item>NEVENKA BURAI, OIB 83793183771</item>
      <item>ŽELJKO MAČEŠIĆ JURINA</item>
      <item>MARIO BOGIĆ</item>
      <item>IVAN STOJANOVIĆ, OIB 36689926079</item>
      <item>RENATA BURAI, OIB 67154573146</item>
      <item>Sebastijan Krasniki, OIB 79012020153</item>
      <item>AUTO KREŠO, OIB 10068907077</item>
      <item>MEHANIKA ELEKTRONIKA, OIB 44579903781</item>
      <item>Caro Agnus j.d.o.o. za trgovinu i usluge, OIB 10101423432, Smičiklasova 18,Zagreb</item>
      <item>IMPERIJ GRAĐENJE d.o.o. za građenje, trgovinu i usluge, OIB 55690697018, Vladimira Ruždjaka 8,10000 Zagreb</item>
      <item>OTP NEKRETNINE d.o.o. za poslovanje nekretninama i ostale poslovne djelatnosti, OIB 70074543875, Domovinskog rata 3,23000 Zadar</item>
      <item>FINAL PRODUCTION d.o.o. za usluge, OIB 39863306673, Hribarov prilaz 6A,Zagreb</item>
      <item>MARNIK JELAŠIČKA</item>
      <item>SENTIO d.o.o. za trgovinu i usluge, OIB 19709910244, 1. Lelijski odvojak 30,Zagreb</item>
      <item>GORICA NEKRETNINE, OIB 82992431709</item>
      <item>REMENAR &amp; REMENAR odvjetničko društvo j.t.d., OIB 67646601751, Trg hrvatskih velikana 4,10000 Zagreb</item>
      <item>Javni bilježnik Gordana Briševac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44707350008</item>
      <item>, OIB 18683136487</item>
      <item>, OIB 65439233259</item>
      <item>, OIB null</item>
      <item>, OIB null</item>
      <item>, OIB null</item>
      <item>, OIB 26187994862</item>
      <item>, OIB 46830600751</item>
      <item>, OIB 85584865987</item>
      <item>, OIB null</item>
      <item>, OIB null</item>
      <item>, OIB 87939104217</item>
      <item>, OIB null</item>
      <item>, OIB 74364571096</item>
      <item>, OIB null</item>
      <item>, OIB null</item>
      <item>, OIB null</item>
      <item>, OIB 49617677906</item>
      <item>, OIB null</item>
      <item>, OIB 83793183771</item>
      <item>, OIB null</item>
      <item>, OIB null</item>
      <item>, OIB 36689926079</item>
      <item>, OIB 67154573146</item>
      <item>, OIB 79012020153</item>
      <item>, OIB 10068907077</item>
      <item>, OIB 44579903781</item>
      <item>, OIB 10101423432</item>
      <item>, OIB 55690697018</item>
      <item>, OIB 70074543875</item>
      <item>, OIB 39863306673</item>
      <item>, OIB null</item>
      <item>, OIB 19709910244</item>
      <item>, OIB 82992431709</item>
      <item>, OIB 67646601751</item>
      <item>, OIB null</item>
    </izvorni_sadrzaj>
    <derivirana_varijabla naziv="DomainObject.Predmet.SudioniciListNazivOIB_1">
      <item>, OIB 44707350008</item>
      <item>, OIB 18683136487</item>
      <item>, OIB 65439233259</item>
      <item>, OIB null</item>
      <item>, OIB null</item>
      <item>, OIB null</item>
      <item>, OIB 26187994862</item>
      <item>, OIB 46830600751</item>
      <item>, OIB 85584865987</item>
      <item>, OIB null</item>
      <item>, OIB null</item>
      <item>, OIB 87939104217</item>
      <item>, OIB null</item>
      <item>, OIB 74364571096</item>
      <item>, OIB null</item>
      <item>, OIB null</item>
      <item>, OIB null</item>
      <item>, OIB 49617677906</item>
      <item>, OIB null</item>
      <item>, OIB 83793183771</item>
      <item>, OIB null</item>
      <item>, OIB null</item>
      <item>, OIB 36689926079</item>
      <item>, OIB 67154573146</item>
      <item>, OIB 79012020153</item>
      <item>, OIB 10068907077</item>
      <item>, OIB 44579903781</item>
      <item>, OIB 10101423432</item>
      <item>, OIB 55690697018</item>
      <item>, OIB 70074543875</item>
      <item>, OIB 39863306673</item>
      <item>, OIB null</item>
      <item>, OIB 19709910244</item>
      <item>, OIB 82992431709</item>
      <item>, OIB 67646601751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222</properties:Words>
  <properties:Characters>1051</properties:Characters>
  <properties:Lines>46</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2017-05-19T08:12:00Z</dcterms:created>
  <dc:creator>MK</dc:creator>
  <cp:lastModifiedBy>Sonja Pilić</cp:lastModifiedBy>
  <cp:lastPrinted>2017-05-19T08:14:00Z</cp:lastPrinted>
  <dcterms:modified xmlns:xsi="http://www.w3.org/2001/XMLSchema-instance" xsi:type="dcterms:W3CDTF">2017-05-19T08:16:00Z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