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76d88" w14:paraId="d876d88"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2A0CD5">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AE1980">
        <w:rPr>
          <w:sz w:val="24"/>
          <w:szCs w:val="24"/>
        </w:rPr>
        <w:t>8894</w:t>
      </w:r>
      <w:r w:rsidR="00FE3271">
        <w:rPr>
          <w:sz w:val="24"/>
          <w:szCs w:val="24"/>
        </w:rPr>
        <w:t>/2015</w:t>
      </w:r>
      <w:r w:rsidR="002A0CD5">
        <w:rPr>
          <w:sz w:val="24"/>
          <w:szCs w:val="24"/>
        </w:rPr>
        <w:t>-4</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51AD8"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AE1980">
        <w:rPr>
          <w:sz w:val="24"/>
          <w:szCs w:val="24"/>
          <w:lang w:val="pt-BR"/>
        </w:rPr>
        <w:t xml:space="preserve"> </w:t>
      </w:r>
      <w:r w:rsidR="00AE1980" w:rsidRPr="00AE1980">
        <w:rPr>
          <w:sz w:val="24"/>
          <w:szCs w:val="24"/>
          <w:lang w:val="pt-BR"/>
        </w:rPr>
        <w:t>BOR INTERIJERI d.o.o.</w:t>
      </w:r>
      <w:r w:rsidR="00AE1980">
        <w:rPr>
          <w:sz w:val="24"/>
          <w:szCs w:val="24"/>
          <w:lang w:val="pt-BR"/>
        </w:rPr>
        <w:t xml:space="preserve">, </w:t>
      </w:r>
      <w:r w:rsidR="00AE1980" w:rsidRPr="00AE1980">
        <w:rPr>
          <w:sz w:val="24"/>
          <w:szCs w:val="24"/>
          <w:lang w:val="pt-BR"/>
        </w:rPr>
        <w:t>Bedekovčina (Općina Bedekovčina)</w:t>
      </w:r>
      <w:r w:rsidR="00AE1980">
        <w:rPr>
          <w:sz w:val="24"/>
          <w:szCs w:val="24"/>
          <w:lang w:val="pt-BR"/>
        </w:rPr>
        <w:t xml:space="preserve">, </w:t>
      </w:r>
      <w:r w:rsidR="00AE1980" w:rsidRPr="00AE1980">
        <w:rPr>
          <w:sz w:val="24"/>
          <w:szCs w:val="24"/>
          <w:lang w:val="pt-BR"/>
        </w:rPr>
        <w:t>Gajeva 25</w:t>
      </w:r>
      <w:r w:rsidR="00AE1980">
        <w:rPr>
          <w:sz w:val="24"/>
          <w:szCs w:val="24"/>
          <w:lang w:val="pt-BR"/>
        </w:rPr>
        <w:t xml:space="preserve">, OIB: </w:t>
      </w:r>
      <w:r w:rsidR="00AE1980" w:rsidRPr="00AE1980">
        <w:rPr>
          <w:sz w:val="24"/>
          <w:szCs w:val="24"/>
          <w:lang w:val="pt-BR"/>
        </w:rPr>
        <w:t>55920979468</w:t>
      </w:r>
      <w:r w:rsidR="00AE1980">
        <w:rPr>
          <w:sz w:val="24"/>
          <w:szCs w:val="24"/>
          <w:lang w:val="pt-BR"/>
        </w:rPr>
        <w:t xml:space="preserve">, </w:t>
      </w:r>
      <w:r w:rsidR="00DD012E">
        <w:rPr>
          <w:sz w:val="24"/>
          <w:szCs w:val="24"/>
          <w:lang w:val="pt-BR"/>
        </w:rPr>
        <w:t>dana 9</w:t>
      </w:r>
      <w:r w:rsidR="00B51AD8">
        <w:rPr>
          <w:sz w:val="24"/>
          <w:szCs w:val="24"/>
          <w:lang w:val="pt-BR"/>
        </w:rPr>
        <w:t xml:space="preserve">. svibnja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AE1980" w:rsidRPr="00AE1980">
        <w:rPr>
          <w:sz w:val="24"/>
          <w:szCs w:val="24"/>
          <w:lang w:val="pt-BR"/>
        </w:rPr>
        <w:t>BOR INTERIJERI d.o.o.</w:t>
      </w:r>
      <w:r w:rsidR="00AE1980">
        <w:rPr>
          <w:sz w:val="24"/>
          <w:szCs w:val="24"/>
          <w:lang w:val="pt-BR"/>
        </w:rPr>
        <w:t xml:space="preserve">, </w:t>
      </w:r>
      <w:r w:rsidR="00AE1980" w:rsidRPr="00AE1980">
        <w:rPr>
          <w:sz w:val="24"/>
          <w:szCs w:val="24"/>
          <w:lang w:val="pt-BR"/>
        </w:rPr>
        <w:t>Bedekovčina (Općina Bedekovčina)</w:t>
      </w:r>
      <w:r w:rsidR="00AE1980">
        <w:rPr>
          <w:sz w:val="24"/>
          <w:szCs w:val="24"/>
          <w:lang w:val="pt-BR"/>
        </w:rPr>
        <w:t xml:space="preserve">, </w:t>
      </w:r>
      <w:r w:rsidR="00AE1980" w:rsidRPr="00AE1980">
        <w:rPr>
          <w:sz w:val="24"/>
          <w:szCs w:val="24"/>
          <w:lang w:val="pt-BR"/>
        </w:rPr>
        <w:t>Gajeva 25</w:t>
      </w:r>
      <w:r w:rsidR="00AE1980">
        <w:rPr>
          <w:sz w:val="24"/>
          <w:szCs w:val="24"/>
          <w:lang w:val="pt-BR"/>
        </w:rPr>
        <w:t xml:space="preserve">, OIB: </w:t>
      </w:r>
      <w:r w:rsidR="00AE1980" w:rsidRPr="00AE1980">
        <w:rPr>
          <w:sz w:val="24"/>
          <w:szCs w:val="24"/>
          <w:lang w:val="pt-BR"/>
        </w:rPr>
        <w:t>55920979468</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AE1980" w:rsidP="00AE1980" w:rsidR="00AE1980">
      <w:pPr>
        <w:overflowPunct/>
        <w:jc w:val="both"/>
        <w:textAlignment w:val="auto"/>
        <w:rPr>
          <w:sz w:val="24"/>
          <w:szCs w:val="24"/>
        </w:rPr>
      </w:pPr>
      <w:r w:rsidRPr="00AE1980">
        <w:rPr>
          <w:sz w:val="24"/>
          <w:szCs w:val="24"/>
        </w:rPr>
        <w:t xml:space="preserve">MLADEN VISKOVIĆ, OIB: 55685182368 </w:t>
      </w:r>
    </w:p>
    <w:p w:rsidRDefault="00AE1980" w:rsidP="00AE1980" w:rsidR="00AE1980">
      <w:pPr>
        <w:overflowPunct/>
        <w:jc w:val="both"/>
        <w:textAlignment w:val="auto"/>
        <w:rPr>
          <w:sz w:val="24"/>
          <w:szCs w:val="24"/>
        </w:rPr>
      </w:pPr>
      <w:r w:rsidRPr="00AE1980">
        <w:rPr>
          <w:sz w:val="24"/>
          <w:szCs w:val="24"/>
        </w:rPr>
        <w:t xml:space="preserve">Zagreb, ULICA </w:t>
      </w:r>
      <w:r>
        <w:rPr>
          <w:sz w:val="24"/>
          <w:szCs w:val="24"/>
        </w:rPr>
        <w:t xml:space="preserve">GUSTAVA KRKLECA 29 </w:t>
      </w:r>
    </w:p>
    <w:p w:rsidRDefault="00AE1980" w:rsidP="00AE1980" w:rsidR="00AE1980">
      <w:pPr>
        <w:overflowPunct/>
        <w:jc w:val="both"/>
        <w:textAlignment w:val="auto"/>
        <w:rPr>
          <w:sz w:val="24"/>
          <w:szCs w:val="24"/>
        </w:rPr>
      </w:pPr>
    </w:p>
    <w:p w:rsidRDefault="00AE1980" w:rsidP="00AE1980" w:rsidR="00AE1980">
      <w:pPr>
        <w:overflowPunct/>
        <w:jc w:val="both"/>
        <w:textAlignment w:val="auto"/>
        <w:rPr>
          <w:sz w:val="24"/>
          <w:szCs w:val="24"/>
        </w:rPr>
      </w:pPr>
      <w:r>
        <w:rPr>
          <w:sz w:val="24"/>
          <w:szCs w:val="24"/>
        </w:rPr>
        <w:t>i</w:t>
      </w:r>
    </w:p>
    <w:p w:rsidRDefault="00AE1980" w:rsidP="00AE1980" w:rsidR="00AE1980" w:rsidRPr="00AE1980">
      <w:pPr>
        <w:overflowPunct/>
        <w:jc w:val="both"/>
        <w:textAlignment w:val="auto"/>
        <w:rPr>
          <w:sz w:val="24"/>
          <w:szCs w:val="24"/>
        </w:rPr>
      </w:pPr>
    </w:p>
    <w:p w:rsidRDefault="00AE1980" w:rsidP="00AE1980" w:rsidR="00AE1980" w:rsidRPr="00AE1980">
      <w:pPr>
        <w:overflowPunct/>
        <w:jc w:val="both"/>
        <w:textAlignment w:val="auto"/>
        <w:rPr>
          <w:sz w:val="24"/>
          <w:szCs w:val="24"/>
        </w:rPr>
      </w:pPr>
      <w:r w:rsidRPr="00AE1980">
        <w:rPr>
          <w:sz w:val="24"/>
          <w:szCs w:val="24"/>
        </w:rPr>
        <w:t xml:space="preserve"> </w:t>
      </w:r>
    </w:p>
    <w:p w:rsidRDefault="00AE1980" w:rsidP="00AE1980" w:rsidR="00AE1980" w:rsidRPr="00AE1980">
      <w:pPr>
        <w:overflowPunct/>
        <w:jc w:val="both"/>
        <w:textAlignment w:val="auto"/>
        <w:rPr>
          <w:sz w:val="24"/>
          <w:szCs w:val="24"/>
        </w:rPr>
      </w:pPr>
      <w:r w:rsidRPr="00AE1980">
        <w:rPr>
          <w:sz w:val="24"/>
          <w:szCs w:val="24"/>
        </w:rPr>
        <w:t>N</w:t>
      </w:r>
      <w:r>
        <w:rPr>
          <w:sz w:val="24"/>
          <w:szCs w:val="24"/>
        </w:rPr>
        <w:t xml:space="preserve">INO VISKOVIĆ, OIB: 03421457253 </w:t>
      </w:r>
    </w:p>
    <w:p w:rsidRDefault="00AE1980" w:rsidP="00AE1980" w:rsidR="00DD012E">
      <w:pPr>
        <w:overflowPunct/>
        <w:jc w:val="both"/>
        <w:textAlignment w:val="auto"/>
        <w:rPr>
          <w:sz w:val="24"/>
          <w:szCs w:val="24"/>
        </w:rPr>
      </w:pPr>
      <w:r>
        <w:rPr>
          <w:sz w:val="24"/>
          <w:szCs w:val="24"/>
        </w:rPr>
        <w:t xml:space="preserve">Zaprešić, KUPLJENSKA ULICA 83 </w:t>
      </w:r>
      <w:r w:rsidR="00FE3271" w:rsidRPr="00FE3271">
        <w:rPr>
          <w:sz w:val="24"/>
          <w:szCs w:val="24"/>
        </w:rPr>
        <w:t>,</w:t>
      </w:r>
    </w:p>
    <w:p w:rsidRDefault="00FE3271" w:rsidP="00DD012E" w:rsidR="00FE3271">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lastRenderedPageBreak/>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6E0EFA" w:rsidP="00746C4B" w:rsidR="006E0EFA">
      <w:pPr>
        <w:ind w:firstLine="709"/>
        <w:jc w:val="center"/>
        <w:rPr>
          <w:b/>
          <w:sz w:val="24"/>
          <w:szCs w:val="24"/>
        </w:rPr>
      </w:pPr>
    </w:p>
    <w:p w:rsidRDefault="006E0EFA" w:rsidP="00746C4B" w:rsidR="006E0EFA">
      <w:pPr>
        <w:ind w:firstLine="709"/>
        <w:jc w:val="center"/>
        <w:rPr>
          <w:b/>
          <w:sz w:val="24"/>
          <w:szCs w:val="24"/>
        </w:rPr>
      </w:pPr>
    </w:p>
    <w:p w:rsidRDefault="00746C4B" w:rsidP="00746C4B" w:rsidR="00746C4B" w:rsidRPr="006E0EFA">
      <w:pPr>
        <w:ind w:firstLine="709"/>
        <w:jc w:val="center"/>
        <w:rPr>
          <w:sz w:val="24"/>
          <w:szCs w:val="24"/>
        </w:rPr>
      </w:pPr>
      <w:r w:rsidRPr="006E0EFA">
        <w:rPr>
          <w:sz w:val="24"/>
          <w:szCs w:val="24"/>
        </w:rPr>
        <w:t>z a k lj u č i o  j e</w:t>
      </w:r>
    </w:p>
    <w:p w:rsidRDefault="00746C4B" w:rsidP="00746C4B" w:rsidR="00746C4B" w:rsidRPr="006E0EFA">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E51514" w:rsidP="00746C4B" w:rsidR="00746C4B" w:rsidRPr="007C0FBE">
      <w:pPr>
        <w:ind w:left="1003"/>
        <w:jc w:val="both"/>
        <w:rPr>
          <w:sz w:val="24"/>
          <w:szCs w:val="24"/>
        </w:rPr>
      </w:pPr>
      <w:r>
        <w:rPr>
          <w:b/>
          <w:sz w:val="24"/>
          <w:szCs w:val="24"/>
        </w:rPr>
        <w:t>1</w:t>
      </w:r>
      <w:r w:rsidR="00AE1980">
        <w:rPr>
          <w:b/>
          <w:sz w:val="24"/>
          <w:szCs w:val="24"/>
        </w:rPr>
        <w:t>6</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DD012E">
        <w:rPr>
          <w:b/>
          <w:sz w:val="24"/>
          <w:szCs w:val="24"/>
        </w:rPr>
        <w:t>11</w:t>
      </w:r>
      <w:r w:rsidR="00B51AD8">
        <w:rPr>
          <w:b/>
          <w:sz w:val="24"/>
          <w:szCs w:val="24"/>
        </w:rPr>
        <w:t>,</w:t>
      </w:r>
      <w:r w:rsidR="00AE1980">
        <w:rPr>
          <w:b/>
          <w:sz w:val="24"/>
          <w:szCs w:val="24"/>
        </w:rPr>
        <w:t>0</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AE1980">
        <w:rPr>
          <w:sz w:val="24"/>
          <w:szCs w:val="24"/>
        </w:rPr>
        <w:t>22</w:t>
      </w:r>
      <w:r>
        <w:rPr>
          <w:sz w:val="24"/>
          <w:szCs w:val="24"/>
        </w:rPr>
        <w:t>.</w:t>
      </w:r>
      <w:r w:rsidR="00DD012E">
        <w:rPr>
          <w:sz w:val="24"/>
          <w:szCs w:val="24"/>
        </w:rPr>
        <w:t xml:space="preserve"> prosinca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AE1980">
        <w:rPr>
          <w:sz w:val="24"/>
          <w:szCs w:val="24"/>
        </w:rPr>
        <w:t>27</w:t>
      </w:r>
      <w:r>
        <w:rPr>
          <w:sz w:val="24"/>
          <w:szCs w:val="24"/>
        </w:rPr>
        <w:t>.</w:t>
      </w:r>
      <w:r w:rsidR="00FE3271">
        <w:rPr>
          <w:sz w:val="24"/>
          <w:szCs w:val="24"/>
        </w:rPr>
        <w:t xml:space="preserve"> s</w:t>
      </w:r>
      <w:r w:rsidR="00AE1980">
        <w:rPr>
          <w:sz w:val="24"/>
          <w:szCs w:val="24"/>
        </w:rPr>
        <w:t>tudenoga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E3271">
        <w:rPr>
          <w:sz w:val="24"/>
          <w:szCs w:val="24"/>
        </w:rPr>
        <w:t>8</w:t>
      </w:r>
      <w:r w:rsidR="00AE1980">
        <w:rPr>
          <w:sz w:val="24"/>
          <w:szCs w:val="24"/>
        </w:rPr>
        <w:t>739-12</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AE1980">
        <w:rPr>
          <w:sz w:val="24"/>
          <w:szCs w:val="24"/>
        </w:rPr>
        <w:t>30</w:t>
      </w:r>
      <w:r w:rsidRPr="007C0FBE">
        <w:rPr>
          <w:sz w:val="24"/>
          <w:szCs w:val="24"/>
        </w:rPr>
        <w:t>.</w:t>
      </w:r>
      <w:r w:rsidR="00AE1980">
        <w:rPr>
          <w:sz w:val="24"/>
          <w:szCs w:val="24"/>
        </w:rPr>
        <w:t xml:space="preserve"> studenoga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AE1980">
        <w:rPr>
          <w:sz w:val="24"/>
          <w:szCs w:val="24"/>
        </w:rPr>
        <w:t>27. studenoga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lastRenderedPageBreak/>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DD012E" w:rsidP="00746C4B" w:rsidR="00746C4B" w:rsidRPr="007C0FBE">
      <w:pPr>
        <w:ind w:firstLine="720"/>
        <w:jc w:val="center"/>
        <w:rPr>
          <w:sz w:val="24"/>
          <w:szCs w:val="24"/>
        </w:rPr>
      </w:pPr>
      <w:r>
        <w:rPr>
          <w:sz w:val="24"/>
          <w:szCs w:val="24"/>
        </w:rPr>
        <w:t>U Zagrebu, 9</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2A0CD5" w:rsidP="00E91121" w:rsidR="002A0CD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A0CD5" w:rsidP="00E91121" w:rsidR="002A0CD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A0CD5" w:rsidP="00E91121" w:rsidR="002A0CD5">
      <w:pPr>
        <w:pStyle w:val="Podnaslov"/>
        <w:ind w:firstLine="720" w:left="4320"/>
        <w:rPr>
          <w:rFonts w:hAnsi="Times New Roman" w:ascii="Times New Roman"/>
          <w:b w:val="false"/>
          <w:color w:val="auto"/>
          <w:szCs w:val="24"/>
        </w:rPr>
      </w:pPr>
    </w:p>
    <w:p w:rsidRDefault="002A0CD5" w:rsidP="002A0CD5" w:rsidR="002A0CD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A0CD5" w:rsidP="00E91121" w:rsidR="002A0CD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DD012E"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2A0CD5" w:rsidP="00746C4B" w:rsidR="002A0CD5">
      <w:pPr>
        <w:jc w:val="both"/>
        <w:rPr>
          <w:sz w:val="24"/>
          <w:szCs w:val="24"/>
        </w:rPr>
      </w:pPr>
    </w:p>
    <w:p w:rsidRDefault="002A0CD5" w:rsidP="00746C4B" w:rsidR="002A0CD5">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E73BC8" w:rsidP="00BE2BB6" w:rsidR="002D637E" w:rsidRPr="008C6F37">
      <w:pPr>
        <w:numPr>
          <w:ilvl w:val="0"/>
          <w:numId w:val="1"/>
        </w:numPr>
        <w:jc w:val="both"/>
        <w:rPr>
          <w:sz w:val="24"/>
          <w:szCs w:val="24"/>
        </w:rPr>
      </w:pPr>
      <w:r>
        <w:rPr>
          <w:sz w:val="24"/>
          <w:szCs w:val="24"/>
        </w:rPr>
        <w:t>obrtni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E3EED">
      <w:rPr>
        <w:rStyle w:val="Brojstranice"/>
        <w:noProof/>
      </w:rPr>
      <w:t>3</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AE1980">
      <w:rPr>
        <w:sz w:val="24"/>
      </w:rPr>
      <w:t>8894</w:t>
    </w:r>
    <w:r w:rsidR="00DD012E">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A0CD5"/>
    <w:rsid w:val="002B6110"/>
    <w:rsid w:val="002D637E"/>
    <w:rsid w:val="002F5808"/>
    <w:rsid w:val="003078B6"/>
    <w:rsid w:val="00362075"/>
    <w:rsid w:val="00372363"/>
    <w:rsid w:val="003914D5"/>
    <w:rsid w:val="003E1145"/>
    <w:rsid w:val="004144F2"/>
    <w:rsid w:val="00473165"/>
    <w:rsid w:val="004D233C"/>
    <w:rsid w:val="00535C57"/>
    <w:rsid w:val="0057615E"/>
    <w:rsid w:val="005E6AD4"/>
    <w:rsid w:val="005F72C8"/>
    <w:rsid w:val="00611236"/>
    <w:rsid w:val="00615C2D"/>
    <w:rsid w:val="006710FB"/>
    <w:rsid w:val="00673398"/>
    <w:rsid w:val="006A52B7"/>
    <w:rsid w:val="006E0EFA"/>
    <w:rsid w:val="00703468"/>
    <w:rsid w:val="00731625"/>
    <w:rsid w:val="007317B3"/>
    <w:rsid w:val="00746C4B"/>
    <w:rsid w:val="007E3EED"/>
    <w:rsid w:val="008739B8"/>
    <w:rsid w:val="008C6F37"/>
    <w:rsid w:val="008D2117"/>
    <w:rsid w:val="00925D84"/>
    <w:rsid w:val="0096398C"/>
    <w:rsid w:val="00A8516B"/>
    <w:rsid w:val="00AD472D"/>
    <w:rsid w:val="00AE1980"/>
    <w:rsid w:val="00B31D75"/>
    <w:rsid w:val="00B45B23"/>
    <w:rsid w:val="00B51AD8"/>
    <w:rsid w:val="00B7763F"/>
    <w:rsid w:val="00BA341C"/>
    <w:rsid w:val="00BA60B8"/>
    <w:rsid w:val="00BD5621"/>
    <w:rsid w:val="00BE2BB6"/>
    <w:rsid w:val="00C025AA"/>
    <w:rsid w:val="00C53912"/>
    <w:rsid w:val="00C779FF"/>
    <w:rsid w:val="00D410EB"/>
    <w:rsid w:val="00D568AF"/>
    <w:rsid w:val="00DD012E"/>
    <w:rsid w:val="00E36E2F"/>
    <w:rsid w:val="00E51514"/>
    <w:rsid w:val="00E73BC8"/>
    <w:rsid w:val="00FD75F6"/>
    <w:rsid w:val="00FE3271"/>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7E3EED"/>
    <w:rPr>
      <w:color w:val="808080"/>
      <w:bdr w:space="0" w:sz="0" w:color="auto" w:val="none"/>
      <w:shd w:fill="auto" w:color="auto" w:val="clear"/>
    </w:rPr>
  </w:style>
  <w:style w:customStyle="true" w:styleId="eSPISCCParagraphDefaultFont" w:type="character">
    <w:name w:val="eSPIS_CC_Paragraph Default Font"/>
    <w:basedOn w:val="Zadanifontodlomka"/>
    <w:rsid w:val="007E3E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3EED"/>
    <w:rPr>
      <w:bdr w:space="0" w:sz="0" w:color="auto" w:val="none"/>
      <w:shd w:fill="FFFFCC" w:color="auto" w:val="clear"/>
      <w:lang w:val="hr-HR"/>
    </w:rPr>
  </w:style>
  <w:style w:customStyle="true" w:styleId="PozadinaSvijetloCrvena" w:type="character">
    <w:name w:val="Pozadina_SvijetloCrvena"/>
    <w:basedOn w:val="eSPISCCParagraphDefaultFont"/>
    <w:rsid w:val="007E3E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3E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7E3EED"/>
    <w:rPr>
      <w:color w:val="808080"/>
      <w:bdr w:color="auto" w:space="0" w:sz="0" w:val="none"/>
      <w:shd w:color="auto" w:fill="auto" w:val="clear"/>
    </w:rPr>
  </w:style>
  <w:style w:customStyle="1" w:styleId="eSPISCCParagraphDefaultFont" w:type="character">
    <w:name w:val="eSPIS_CC_Paragraph Default Font"/>
    <w:basedOn w:val="Zadanifontodlomka"/>
    <w:rsid w:val="007E3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3EED"/>
    <w:rPr>
      <w:bdr w:color="auto" w:space="0" w:sz="0" w:val="none"/>
      <w:shd w:color="auto" w:fill="FFFFCC" w:val="clear"/>
      <w:lang w:val="hr-HR"/>
    </w:rPr>
  </w:style>
  <w:style w:customStyle="1" w:styleId="PozadinaSvijetloCrvena" w:type="character">
    <w:name w:val="Pozadina_SvijetloCrvena"/>
    <w:basedOn w:val="eSPISCCParagraphDefaultFont"/>
    <w:rsid w:val="007E3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3E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8894</izvorni_sadrzaj>
    <derivirana_varijabla naziv="DomainObject.Predmet.Broj_1">8894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St-8894/2015</izvorni_sadrzaj>
    <derivirana_varijabla naziv="DomainObject.Predmet.OznakaBroj_1">St-8894/2015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 INTERIJERI d.o.o.</izvorni_sadrzaj>
    <derivirana_varijabla naziv="DomainObject.Predmet.ProtustrankaFormated_1">  BOR INTERIJERI d.o.o.</derivirana_varijabla>
  </DomainObject.Predmet.ProtustrankaFormated>
  <DomainObject.Predmet.ProtustrankaFormatedOIB>
    <izvorni_sadrzaj>  BOR INTERIJERI d.o.o., OIB 55920979468</izvorni_sadrzaj>
    <derivirana_varijabla naziv="DomainObject.Predmet.ProtustrankaFormatedOIB_1">  BOR INTERIJERI d.o.o., OIB 55920979468</derivirana_varijabla>
  </DomainObject.Predmet.ProtustrankaFormatedOIB>
  <DomainObject.Predmet.ProtustrankaFormatedWithAdress>
    <izvorni_sadrzaj> BOR INTERIJERI d.o.o., Gajeva 25, 49221 Bedekovčina</izvorni_sadrzaj>
    <derivirana_varijabla naziv="DomainObject.Predmet.ProtustrankaFormatedWithAdress_1"> BOR INTERIJERI d.o.o., Gajeva 25, 49221 Bedekovčina</derivirana_varijabla>
  </DomainObject.Predmet.ProtustrankaFormatedWithAdress>
  <DomainObject.Predmet.ProtustrankaFormatedWithAdressOIB>
    <izvorni_sadrzaj> BOR INTERIJERI d.o.o., OIB 55920979468, Gajeva 25, 49221 Bedekovčina</izvorni_sadrzaj>
    <derivirana_varijabla naziv="DomainObject.Predmet.ProtustrankaFormatedWithAdressOIB_1"> BOR INTERIJERI d.o.o., OIB 55920979468, Gajeva 25, 49221 Bedekovčina</derivirana_varijabla>
  </DomainObject.Predmet.ProtustrankaFormatedWithAdressOIB>
  <DomainObject.Predmet.ProtustrankaWithAdress>
    <izvorni_sadrzaj>BOR INTERIJERI d.o.o. Gajeva 25, 49221 Bedekovčina</izvorni_sadrzaj>
    <derivirana_varijabla naziv="DomainObject.Predmet.ProtustrankaWithAdress_1">BOR INTERIJERI d.o.o. Gajeva 25, 49221 Bedekovčina</derivirana_varijabla>
  </DomainObject.Predmet.ProtustrankaWithAdress>
  <DomainObject.Predmet.ProtustrankaWithAdressOIB>
    <izvorni_sadrzaj>BOR INTERIJERI d.o.o., OIB 55920979468, Gajeva 25, 49221 Bedekovčina</izvorni_sadrzaj>
    <derivirana_varijabla naziv="DomainObject.Predmet.ProtustrankaWithAdressOIB_1">BOR INTERIJERI d.o.o., OIB 55920979468, Gajeva 25, 49221 Bedekovčina</derivirana_varijabla>
  </DomainObject.Predmet.ProtustrankaWithAdressOIB>
  <DomainObject.Predmet.ProtustrankaNazivFormated>
    <izvorni_sadrzaj>BOR INTERIJERI d.o.o.</izvorni_sadrzaj>
    <derivirana_varijabla naziv="DomainObject.Predmet.ProtustrankaNazivFormated_1">BOR INTERIJERI d.o.o.</derivirana_varijabla>
  </DomainObject.Predmet.ProtustrankaNazivFormated>
  <DomainObject.Predmet.ProtustrankaNazivFormatedOIB>
    <izvorni_sadrzaj>BOR INTERIJERI d.o.o., OIB 55920979468</izvorni_sadrzaj>
    <derivirana_varijabla naziv="DomainObject.Predmet.ProtustrankaNazivFormatedOIB_1">BOR INTERIJERI d.o.o., OIB 55920979468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 INTERIJERI d.o.o.</item>
    </izvorni_sadrzaj>
    <derivirana_varijabla naziv="DomainObject.Predmet.ProtuStrankaListFormated_1">
      <item>BOR INTERIJERI d.o.o.</item>
    </derivirana_varijabla>
  </DomainObject.Predmet.ProtuStrankaListFormated>
  <DomainObject.Predmet.ProtuStrankaListFormatedOIB>
    <izvorni_sadrzaj>
      <item>BOR INTERIJERI d.o.o., OIB 55920979468</item>
    </izvorni_sadrzaj>
    <derivirana_varijabla naziv="DomainObject.Predmet.ProtuStrankaListFormatedOIB_1">
      <item>BOR INTERIJERI d.o.o., OIB 55920979468</item>
    </derivirana_varijabla>
  </DomainObject.Predmet.ProtuStrankaListFormatedOIB>
  <DomainObject.Predmet.ProtuStrankaListFormatedWithAdress>
    <izvorni_sadrzaj>
      <item>BOR INTERIJERI d.o.o., Gajeva 25, 49221 Bedekovčina</item>
    </izvorni_sadrzaj>
    <derivirana_varijabla naziv="DomainObject.Predmet.ProtuStrankaListFormatedWithAdress_1">
      <item>BOR INTERIJERI d.o.o., Gajeva 25, 49221 Bedekovčina</item>
    </derivirana_varijabla>
  </DomainObject.Predmet.ProtuStrankaListFormatedWithAdress>
  <DomainObject.Predmet.ProtuStrankaListFormatedWithAdressOIB>
    <izvorni_sadrzaj>
      <item>BOR INTERIJERI d.o.o., OIB 55920979468, Gajeva 25, 49221 Bedekovčina</item>
    </izvorni_sadrzaj>
    <derivirana_varijabla naziv="DomainObject.Predmet.ProtuStrankaListFormatedWithAdressOIB_1">
      <item>BOR INTERIJERI d.o.o., OIB 55920979468, Gajeva 25, 49221 Bedekovčina</item>
    </derivirana_varijabla>
  </DomainObject.Predmet.ProtuStrankaListFormatedWithAdressOIB>
  <DomainObject.Predmet.ProtuStrankaListNazivFormated>
    <izvorni_sadrzaj>
      <item>BOR INTERIJERI d.o.o.</item>
    </izvorni_sadrzaj>
    <derivirana_varijabla naziv="DomainObject.Predmet.ProtuStrankaListNazivFormated_1">
      <item>BOR INTERIJERI d.o.o.</item>
    </derivirana_varijabla>
  </DomainObject.Predmet.ProtuStrankaListNazivFormated>
  <DomainObject.Predmet.ProtuStrankaListNazivFormatedOIB>
    <izvorni_sadrzaj>
      <item>BOR INTERIJERI d.o.o., OIB 55920979468</item>
    </izvorni_sadrzaj>
    <derivirana_varijabla naziv="DomainObject.Predmet.ProtuStrankaListNazivFormatedOIB_1">
      <item>BOR INTERIJERI d.o.o., OIB 55920979468</item>
    </derivirana_varijabla>
  </DomainObject.Predmet.ProtuStrankaListNazivFormatedOIB>
  <DomainObject.Predmet.OstaliListFormated>
    <izvorni_sadrzaj>
      <item>Nino Visković</item>
      <item>Mladen Visković</item>
      <item>Gradski ured za gosp., rad i poduzetništvo, Odsjek za obrtni registar</item>
    </izvorni_sadrzaj>
    <derivirana_varijabla naziv="DomainObject.Predmet.OstaliListFormated_1">
      <item>Nino Visković</item>
      <item>Mladen Visković</item>
      <item>Gradski ured za gosp., rad i poduzetništvo, Odsjek za obrtni registar</item>
    </derivirana_varijabla>
  </DomainObject.Predmet.OstaliListFormated>
  <DomainObject.Predmet.OstaliListFormatedOIB>
    <izvorni_sadrzaj>
      <item>Nino Visković, OIB 03421457253</item>
      <item>Mladen Visković, OIB 55685182368</item>
      <item>Gradski ured za gosp., rad i poduzetništvo, Odsjek za obrtni registar</item>
    </izvorni_sadrzaj>
    <derivirana_varijabla naziv="DomainObject.Predmet.OstaliListFormatedOIB_1">
      <item>Nino Visković, OIB 03421457253</item>
      <item>Mladen Visković, OIB 55685182368</item>
      <item>Gradski ured za gosp., rad i poduzetništvo, Odsjek za obrtni registar</item>
    </derivirana_varijabla>
  </DomainObject.Predmet.OstaliListFormatedOIB>
  <DomainObject.Predmet.OstaliListFormatedWithAdress>
    <izvorni_sadrzaj>
      <item>Nino Visković, Kupljenska Ulica 83, 10290 Zaprešić</item>
      <item>Mladen Visković, Ulica Gustava Krkleca 29, 10000 Zagreb</item>
      <item>Gradski ured za gosp., rad i poduzetništvo, Odsjek za obrtni registar, Zapoljska 1, 10000 Zagreb</item>
    </izvorni_sadrzaj>
    <derivirana_varijabla naziv="DomainObject.Predmet.OstaliListFormatedWithAdress_1">
      <item>Nino Visković, Kupljenska Ulica 83, 10290 Zaprešić</item>
      <item>Mladen Visković, Ulica Gustava Krkleca 29, 10000 Zagreb</item>
      <item>Gradski ured za gosp., rad i poduzetništvo, Odsjek za obrtni registar, Zapoljska 1, 10000 Zagreb</item>
    </derivirana_varijabla>
  </DomainObject.Predmet.OstaliListFormatedWithAdress>
  <DomainObject.Predmet.OstaliListFormatedWithAdressOIB>
    <izvorni_sadrzaj>
      <item>Nino Visković, OIB 03421457253, Kupljenska Ulica 83, 10290 Zaprešić</item>
      <item>Mladen Visković, OIB 55685182368, Ulica Gustava Krkleca 29, 10000 Zagreb</item>
      <item>Gradski ured za gosp., rad i poduzetništvo, Odsjek za obrtni registar, Zapoljska 1, 10000 Zagreb</item>
    </izvorni_sadrzaj>
    <derivirana_varijabla naziv="DomainObject.Predmet.OstaliListFormatedWithAdressOIB_1">
      <item>Nino Visković, OIB 03421457253, Kupljenska Ulica 83, 10290 Zaprešić</item>
      <item>Mladen Visković, OIB 55685182368, Ulica Gustava Krkleca 29, 10000 Zagreb</item>
      <item>Gradski ured za gosp., rad i poduzetništvo, Odsjek za obrtni registar, Zapoljska 1, 10000 Zagreb</item>
    </derivirana_varijabla>
  </DomainObject.Predmet.OstaliListFormatedWithAdressOIB>
  <DomainObject.Predmet.OstaliListNazivFormated>
    <izvorni_sadrzaj>
      <item>Nino Visković</item>
      <item>Mladen Visković</item>
      <item>Gradski ured za gosp., rad i poduzetništvo, Odsjek za obrtni registar</item>
    </izvorni_sadrzaj>
    <derivirana_varijabla naziv="DomainObject.Predmet.OstaliListNazivFormated_1">
      <item>Nino Visković</item>
      <item>Mladen Visković</item>
      <item>Gradski ured za gosp., rad i poduzetništvo, Odsjek za obrtni registar</item>
    </derivirana_varijabla>
  </DomainObject.Predmet.OstaliListNazivFormated>
  <DomainObject.Predmet.OstaliListNazivFormatedOIB>
    <izvorni_sadrzaj>
      <item>Nino Visković, OIB 03421457253</item>
      <item>Mladen Visković, OIB 55685182368</item>
      <item>Gradski ured za gosp., rad i poduzetništvo, Odsjek za obrtni registar</item>
    </izvorni_sadrzaj>
    <derivirana_varijabla naziv="DomainObject.Predmet.OstaliListNazivFormatedOIB_1">
      <item>Nino Visković, OIB 03421457253</item>
      <item>Mladen Visković, OIB 55685182368</item>
      <item>Gradski ured za gosp., rad i poduzetništvo, Odsjek za obrtni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 INTERIJERI d.o.o.</izvorni_sadrzaj>
    <derivirana_varijabla naziv="DomainObject.Predmet.ProtustrankaIDrugi_1">BOR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 INTERIJERI d.o.o., OIB 55920979468, Gajeva 25, 49221 Bedekovčina</izvorni_sadrzaj>
    <derivirana_varijabla naziv="DomainObject.Predmet.ProtustrankaIDrugiAdressOIB_1">BOR INTERIJERI d.o.o., OIB 55920979468, Gajeva 25,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 INTERIJERI d.o.o.</item>
      <item>Nino Visković</item>
      <item>Mladen Visković</item>
      <item>Gradski ured za gosp., rad i poduzetništvo, Odsjek za obrtni registar</item>
    </izvorni_sadrzaj>
    <derivirana_varijabla naziv="DomainObject.Predmet.SudioniciListNaziv_1">
      <item>FINA Regionalni centar Zagreb</item>
      <item>BOR INTERIJERI d.o.o.</item>
      <item>Nino Visković</item>
      <item>Mladen Visković</item>
      <item>Gradski ured za gosp., rad i poduzetništvo, Odsjek za obrtni registar</item>
    </derivirana_varijabla>
  </DomainObject.Predmet.SudioniciListNaziv>
  <DomainObject.Predmet.SudioniciListAdressOIB>
    <izvorni_sadrzaj>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item>Gradski ured za gosp., rad i poduzetništvo, Odsjek za obrtni registar, Zapoljska 1,10000 Zagreb</item>
    </izvorni_sadrzaj>
    <derivirana_varijabla naziv="DomainObject.Predmet.SudioniciListAdressOIB_1">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item>Gradski ured za gosp., rad i poduzetništvo, Odsjek za obrtni registar,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55920979468</item>
      <item>, OIB 03421457253</item>
      <item>, OIB 55685182368</item>
      <item>, OIB null</item>
    </izvorni_sadrzaj>
    <derivirana_varijabla naziv="DomainObject.Predmet.SudioniciListNazivOIB_1">
      <item>, OIB 85821130368</item>
      <item>, OIB 55920979468</item>
      <item>, OIB 03421457253</item>
      <item>, OIB 55685182368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891</properties:Words>
  <properties:Characters>4913</properties:Characters>
  <properties:Lines>155</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2016-05-09T12:38:00Z</dcterms:created>
  <dc:creator>nribaric</dc:creator>
  <cp:lastModifiedBy>Jadranka Zelić</cp:lastModifiedBy>
  <cp:lastPrinted>2016-05-12T11:14:00Z</cp:lastPrinted>
  <dcterms:modified xmlns:xsi="http://www.w3.org/2001/XMLSchema-instance" xsi:type="dcterms:W3CDTF">2016-05-12T11:20:00Z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