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c449" w14:paraId="1b0c449" w:rsidRDefault="00AE649C" w:rsidP="00FA5B5E" w:rsidR="00AE649C" w:rsidRPr="00B76F3C">
      <w:pPr>
        <w:pStyle w:val="Naslov3"/>
        <w15:collapsed w:val="false"/>
      </w:pPr>
    </w:p>
    <w:p w:rsidRDefault="00A55EC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55EC8" w:rsidP="00A55EC8" w:rsidR="00A55EC8" w:rsidRPr="00A55EC8">
      <w:pPr>
        <w:spacing w:after="0"/>
        <w:ind w:firstLine="708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ind w:firstLine="708"/>
        <w:rPr>
          <w:rFonts w:cs="Times New Roman" w:eastAsia="Times New Roman"/>
        </w:rPr>
      </w:pPr>
      <w:r w:rsidRPr="00A55EC8">
        <w:rPr>
          <w:rFonts w:cs="Times New Roman" w:eastAsia="Times New Roman"/>
        </w:rPr>
        <w:t>REPUBLIKA HRVATSKA</w:t>
      </w:r>
      <w:r w:rsidRPr="00A55EC8">
        <w:rPr>
          <w:rFonts w:cs="Times New Roman" w:eastAsia="Times New Roman"/>
        </w:rPr>
        <w:tab/>
        <w:t xml:space="preserve">                                      Poslovni broj: 3. St-857/2016-2</w:t>
      </w:r>
    </w:p>
    <w:p w:rsidRDefault="00A55EC8" w:rsidP="00A55EC8" w:rsidR="00A55EC8" w:rsidRPr="00A55EC8">
      <w:pPr>
        <w:spacing w:after="0"/>
        <w:ind w:firstLine="708"/>
        <w:rPr>
          <w:rFonts w:cs="Times New Roman" w:eastAsia="Times New Roman"/>
        </w:rPr>
      </w:pPr>
      <w:r w:rsidRPr="00A55EC8">
        <w:rPr>
          <w:rFonts w:cs="Times New Roman" w:eastAsia="Times New Roman"/>
        </w:rPr>
        <w:t>TRGOVAČKI SUD U ZADRU</w:t>
      </w:r>
    </w:p>
    <w:p w:rsidRDefault="00A55EC8" w:rsidP="00A55EC8" w:rsidR="00A55EC8" w:rsidRPr="00A55EC8">
      <w:pPr>
        <w:spacing w:after="0"/>
        <w:ind w:firstLine="708"/>
        <w:rPr>
          <w:rFonts w:cs="Times New Roman" w:eastAsia="Times New Roman"/>
        </w:rPr>
      </w:pPr>
      <w:r w:rsidRPr="00A55EC8">
        <w:rPr>
          <w:rFonts w:cs="Times New Roman" w:eastAsia="Times New Roman"/>
        </w:rPr>
        <w:t>Zadar, Dr. Franje Tuđmana 35</w:t>
      </w:r>
      <w:r w:rsidRPr="00A55EC8">
        <w:rPr>
          <w:rFonts w:cs="Times New Roman" w:eastAsia="Times New Roman"/>
        </w:rPr>
        <w:tab/>
      </w:r>
      <w:r w:rsidRPr="00A55EC8">
        <w:rPr>
          <w:rFonts w:cs="Times New Roman" w:eastAsia="Times New Roman"/>
        </w:rPr>
        <w:tab/>
      </w:r>
      <w:r w:rsidRPr="00A55EC8">
        <w:rPr>
          <w:rFonts w:cs="Times New Roman" w:eastAsia="Times New Roman"/>
        </w:rPr>
        <w:tab/>
      </w:r>
      <w:r w:rsidRPr="00A55EC8">
        <w:rPr>
          <w:rFonts w:cs="Times New Roman" w:eastAsia="Times New Roman"/>
        </w:rPr>
        <w:tab/>
      </w:r>
      <w:r w:rsidRPr="00A55EC8">
        <w:rPr>
          <w:rFonts w:cs="Times New Roman" w:eastAsia="Times New Roman"/>
        </w:rPr>
        <w:tab/>
      </w:r>
      <w:r w:rsidRPr="00A55EC8">
        <w:rPr>
          <w:rFonts w:cs="Times New Roman" w:eastAsia="Times New Roman"/>
        </w:rPr>
        <w:tab/>
        <w:t xml:space="preserve">        </w:t>
      </w:r>
    </w:p>
    <w:p w:rsidRDefault="00A55EC8" w:rsidP="00A55EC8" w:rsidR="00A55EC8" w:rsidRPr="00A55EC8">
      <w:pPr>
        <w:spacing w:after="0"/>
        <w:rPr>
          <w:rFonts w:cs="Arial" w:eastAsia="Times New Roman" w:hAnsi="Arial" w:ascii="Arial"/>
        </w:rPr>
      </w:pPr>
    </w:p>
    <w:p w:rsidRDefault="00A55EC8" w:rsidP="00A55EC8" w:rsidR="00A55EC8" w:rsidRPr="00A55EC8">
      <w:pPr>
        <w:spacing w:after="0"/>
        <w:ind w:left="5040"/>
        <w:jc w:val="right"/>
        <w:rPr>
          <w:rFonts w:cs="Times New Roman" w:eastAsia="Times New Roman"/>
        </w:rPr>
      </w:pPr>
      <w:r w:rsidRPr="00A55EC8">
        <w:rPr>
          <w:rFonts w:cs="Times New Roman" w:eastAsia="Times New Roman"/>
        </w:rPr>
        <w:t>RAUL GOJANOVIĆ</w:t>
      </w:r>
    </w:p>
    <w:p w:rsidRDefault="00A55EC8" w:rsidP="00A55EC8" w:rsidR="00A55EC8" w:rsidRPr="00A55EC8">
      <w:pPr>
        <w:spacing w:after="0"/>
        <w:ind w:left="5040"/>
        <w:jc w:val="right"/>
        <w:rPr>
          <w:rFonts w:cs="Times New Roman" w:eastAsia="Times New Roman"/>
        </w:rPr>
      </w:pPr>
      <w:r w:rsidRPr="00A55EC8">
        <w:rPr>
          <w:rFonts w:cs="Times New Roman" w:eastAsia="Times New Roman"/>
        </w:rPr>
        <w:t xml:space="preserve">Ulica </w:t>
      </w:r>
      <w:proofErr w:type="spellStart"/>
      <w:r w:rsidRPr="00A55EC8">
        <w:rPr>
          <w:rFonts w:cs="Times New Roman" w:eastAsia="Times New Roman"/>
        </w:rPr>
        <w:t>Otokara</w:t>
      </w:r>
      <w:proofErr w:type="spellEnd"/>
      <w:r w:rsidRPr="00A55EC8">
        <w:rPr>
          <w:rFonts w:cs="Times New Roman" w:eastAsia="Times New Roman"/>
        </w:rPr>
        <w:t xml:space="preserve"> </w:t>
      </w:r>
      <w:proofErr w:type="spellStart"/>
      <w:r w:rsidRPr="00A55EC8">
        <w:rPr>
          <w:rFonts w:cs="Times New Roman" w:eastAsia="Times New Roman"/>
        </w:rPr>
        <w:t>Keršovanija</w:t>
      </w:r>
      <w:proofErr w:type="spellEnd"/>
      <w:r w:rsidRPr="00A55EC8">
        <w:rPr>
          <w:rFonts w:cs="Times New Roman" w:eastAsia="Times New Roman"/>
        </w:rPr>
        <w:t xml:space="preserve"> 7</w:t>
      </w:r>
    </w:p>
    <w:p w:rsidRDefault="00A55EC8" w:rsidP="00A55EC8" w:rsidR="00A55EC8" w:rsidRPr="00A55EC8">
      <w:pPr>
        <w:spacing w:after="0"/>
        <w:ind w:left="5040"/>
        <w:jc w:val="right"/>
        <w:rPr>
          <w:rFonts w:cs="Times New Roman" w:eastAsia="Times New Roman"/>
        </w:rPr>
      </w:pPr>
      <w:r w:rsidRPr="00A55EC8">
        <w:rPr>
          <w:rFonts w:cs="Times New Roman" w:eastAsia="Times New Roman"/>
        </w:rPr>
        <w:t xml:space="preserve">23 000 Zadar </w:t>
      </w:r>
    </w:p>
    <w:p w:rsidRDefault="00A55EC8" w:rsidP="00A55EC8" w:rsidR="00A55EC8" w:rsidRPr="00A55EC8">
      <w:pPr>
        <w:spacing w:after="0"/>
        <w:ind w:firstLine="360"/>
        <w:jc w:val="both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jc w:val="both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ind w:firstLine="360"/>
        <w:jc w:val="both"/>
        <w:rPr>
          <w:rFonts w:cs="Times New Roman" w:eastAsia="Times New Roman"/>
        </w:rPr>
      </w:pPr>
      <w:r w:rsidRPr="00A55EC8">
        <w:rPr>
          <w:rFonts w:cs="Times New Roman" w:eastAsia="Times New Roman"/>
        </w:rPr>
        <w:t xml:space="preserve">Rješenjem ovog suda poslovni broj gornji od 20. lipnja 2016. koje se dostavlja u privitku, pozvani ste na ročišta od 6. srpnja 2016. radi očitovanja o prijedlogu i utvrđivanja pretpostavki za otvaranje stečajnog postupka nad pravnom osobom- dužnikom GOJANOVIĆ d.o.o. sa sjedištem u Zadru, </w:t>
      </w:r>
      <w:proofErr w:type="spellStart"/>
      <w:r w:rsidRPr="00A55EC8">
        <w:rPr>
          <w:rFonts w:cs="Times New Roman" w:eastAsia="Times New Roman"/>
        </w:rPr>
        <w:t>Otokara</w:t>
      </w:r>
      <w:proofErr w:type="spellEnd"/>
      <w:r w:rsidRPr="00A55EC8">
        <w:rPr>
          <w:rFonts w:cs="Times New Roman" w:eastAsia="Times New Roman"/>
        </w:rPr>
        <w:t xml:space="preserve"> </w:t>
      </w:r>
      <w:proofErr w:type="spellStart"/>
      <w:r w:rsidRPr="00A55EC8">
        <w:rPr>
          <w:rFonts w:cs="Times New Roman" w:eastAsia="Times New Roman"/>
        </w:rPr>
        <w:t>Keršovanija</w:t>
      </w:r>
      <w:proofErr w:type="spellEnd"/>
      <w:r w:rsidRPr="00A55EC8">
        <w:rPr>
          <w:rFonts w:cs="Times New Roman" w:eastAsia="Times New Roman"/>
        </w:rPr>
        <w:t xml:space="preserve"> 7, OIB: 58616541470.</w:t>
      </w:r>
    </w:p>
    <w:p w:rsidRDefault="00A55EC8" w:rsidP="00A55EC8" w:rsidR="00A55EC8" w:rsidRPr="00A55EC8">
      <w:pPr>
        <w:spacing w:after="0"/>
        <w:jc w:val="both"/>
        <w:rPr>
          <w:rFonts w:cs="Times New Roman" w:eastAsia="Times New Roman"/>
          <w:b/>
        </w:rPr>
      </w:pPr>
    </w:p>
    <w:p w:rsidRDefault="00A55EC8" w:rsidP="00A55EC8" w:rsidR="00A55EC8" w:rsidRPr="00A55EC8">
      <w:pPr>
        <w:spacing w:after="0"/>
        <w:ind w:firstLine="360"/>
        <w:jc w:val="both"/>
        <w:rPr>
          <w:rFonts w:cs="Times New Roman" w:eastAsia="Times New Roman"/>
          <w:b/>
        </w:rPr>
      </w:pPr>
      <w:r w:rsidRPr="00A55EC8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A55EC8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A55EC8" w:rsidP="00A55EC8" w:rsidR="00A55EC8" w:rsidRPr="00A55EC8">
      <w:pPr>
        <w:spacing w:after="0"/>
        <w:ind w:left="360"/>
        <w:jc w:val="both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ind w:left="360"/>
        <w:jc w:val="both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ind w:left="360"/>
        <w:jc w:val="center"/>
        <w:rPr>
          <w:rFonts w:cs="Times New Roman" w:eastAsia="Times New Roman"/>
        </w:rPr>
      </w:pPr>
      <w:r w:rsidRPr="00A55EC8">
        <w:rPr>
          <w:rFonts w:cs="Times New Roman" w:eastAsia="Times New Roman"/>
        </w:rPr>
        <w:t>U Zadru 20. lipnja 2016.</w:t>
      </w:r>
    </w:p>
    <w:p w:rsidRDefault="00A55EC8" w:rsidP="00A55EC8" w:rsidR="00A55EC8" w:rsidRPr="00A55EC8">
      <w:pPr>
        <w:spacing w:after="0"/>
        <w:ind w:left="360"/>
        <w:jc w:val="both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ind w:left="360"/>
        <w:jc w:val="both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ind w:left="360"/>
        <w:jc w:val="both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ind w:firstLine="360"/>
        <w:rPr>
          <w:rFonts w:cs="Times New Roman" w:eastAsia="Times New Roman"/>
        </w:rPr>
      </w:pPr>
      <w:r w:rsidRPr="00A55EC8">
        <w:rPr>
          <w:rFonts w:cs="Times New Roman" w:eastAsia="Times New Roman"/>
        </w:rPr>
        <w:t xml:space="preserve">Za točnost </w:t>
      </w:r>
      <w:proofErr w:type="spellStart"/>
      <w:r w:rsidRPr="00A55EC8">
        <w:rPr>
          <w:rFonts w:cs="Times New Roman" w:eastAsia="Times New Roman"/>
        </w:rPr>
        <w:t>otpravka</w:t>
      </w:r>
      <w:proofErr w:type="spellEnd"/>
      <w:r w:rsidRPr="00A55EC8">
        <w:rPr>
          <w:rFonts w:cs="Times New Roman" w:eastAsia="Times New Roman"/>
        </w:rPr>
        <w:t>-</w:t>
      </w:r>
      <w:proofErr w:type="spellStart"/>
      <w:r w:rsidRPr="00A55EC8">
        <w:rPr>
          <w:rFonts w:cs="Times New Roman" w:eastAsia="Times New Roman"/>
        </w:rPr>
        <w:t>ovlšatena</w:t>
      </w:r>
      <w:proofErr w:type="spellEnd"/>
      <w:r w:rsidRPr="00A55EC8">
        <w:rPr>
          <w:rFonts w:cs="Times New Roman" w:eastAsia="Times New Roman"/>
        </w:rPr>
        <w:t xml:space="preserve"> službenica:                                                   Sutkinja:</w:t>
      </w:r>
    </w:p>
    <w:p w:rsidRDefault="00A55EC8" w:rsidP="00A55EC8" w:rsidR="00A55EC8" w:rsidRPr="00A55EC8">
      <w:pPr>
        <w:spacing w:after="0"/>
        <w:ind w:firstLine="360"/>
        <w:rPr>
          <w:rFonts w:cs="Times New Roman" w:eastAsia="Times New Roman"/>
        </w:rPr>
      </w:pPr>
      <w:r w:rsidRPr="00A55EC8">
        <w:rPr>
          <w:rFonts w:cs="Times New Roman" w:eastAsia="Times New Roman"/>
        </w:rPr>
        <w:t>Nena Mužanović                                                                                          Tina Grgas, v.r.</w:t>
      </w:r>
    </w:p>
    <w:p w:rsidRDefault="00A55EC8" w:rsidP="00A55EC8" w:rsidR="00A55EC8" w:rsidRPr="00A55EC8">
      <w:pPr>
        <w:spacing w:after="0"/>
        <w:ind w:firstLine="360"/>
        <w:jc w:val="right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jc w:val="right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rPr>
          <w:rFonts w:cs="Times New Roman" w:eastAsia="Times New Roman"/>
        </w:rPr>
      </w:pPr>
      <w:r w:rsidRPr="00A55EC8">
        <w:rPr>
          <w:rFonts w:cs="Times New Roman" w:eastAsia="Times New Roman"/>
        </w:rPr>
        <w:t xml:space="preserve">                   </w:t>
      </w:r>
    </w:p>
    <w:p w:rsidRDefault="00A55EC8" w:rsidP="00A55EC8" w:rsidR="00A55EC8" w:rsidRPr="00A55EC8">
      <w:pPr>
        <w:spacing w:after="0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rPr>
          <w:rFonts w:cs="Times New Roman" w:eastAsia="Times New Roman"/>
        </w:rPr>
      </w:pPr>
    </w:p>
    <w:p w:rsidRDefault="00A55EC8" w:rsidP="00A55EC8" w:rsidR="00A55EC8" w:rsidRPr="00A55EC8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EC8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8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St-857/2016-4</izvorni_sadrzaj>
    <derivirana_varijabla naziv="DomainObject.Oznaka_1">St-857/2016-4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GOJANOVIĆ d.o.o. za trgovinu, turizam i ugostiteljstvo</izvorni_sadrzaj>
    <derivirana_varijabla naziv="DomainObject.Predmet.ProtustrankaFormated_1">  GOJANOVIĆ d.o.o. za trgovinu, turizam i ugostiteljstvo</derivirana_varijabla>
  </DomainObject.Predmet.ProtustrankaFormated>
  <DomainObject.Predmet.ProtustrankaFormatedOIB>
    <izvorni_sadrzaj>  GOJANOVIĆ d.o.o. za trgovinu, turizam i ugostiteljstvo, OIB 58616541470</izvorni_sadrzaj>
    <derivirana_varijabla naziv="DomainObject.Predmet.ProtustrankaFormatedOIB_1">  GOJANOVIĆ d.o.o. za trgovinu, turizam i ugostiteljstvo, OIB 58616541470</derivirana_varijabla>
  </DomainObject.Predmet.ProtustrankaFormatedOIB>
  <DomainObject.Predmet.ProtustrankaFormatedWithAdress>
    <izvorni_sadrzaj> GOJANOVIĆ d.o.o. za trgovinu, turizam i ugostiteljstvo, Otokara Keršovanija 7, 23000 Zadar</izvorni_sadrzaj>
    <derivirana_varijabla naziv="DomainObject.Predmet.ProtustrankaFormatedWithAdress_1"> GOJANOVIĆ d.o.o. za trgovinu, turizam i ugostiteljstvo, Otokara Keršovanija 7, 23000 Zadar</derivirana_varijabla>
  </DomainObject.Predmet.ProtustrankaFormatedWithAdress>
  <DomainObject.Predmet.ProtustrankaFormatedWithAdressOIB>
    <izvorni_sadrzaj> GOJANOVIĆ d.o.o. za trgovinu, turizam i ugostiteljstvo, OIB 58616541470, Otokara Keršovanija 7, 23000 Zadar</izvorni_sadrzaj>
    <derivirana_varijabla naziv="DomainObject.Predmet.ProtustrankaFormatedWithAdressOIB_1"> GOJANOVIĆ d.o.o. za trgovinu, turizam i ugostiteljstvo, OIB 58616541470, Otokara Keršovanija 7, 23000 Zadar</derivirana_varijabla>
  </DomainObject.Predmet.ProtustrankaFormatedWithAdressOIB>
  <DomainObject.Predmet.ProtustrankaWithAdress>
    <izvorni_sadrzaj>GOJANOVIĆ d.o.o. za trgovinu, turizam i ugostiteljstvo Otokara Keršovanija 7, 23000 Zadar</izvorni_sadrzaj>
    <derivirana_varijabla naziv="DomainObject.Predmet.ProtustrankaWithAdress_1">GOJANOVIĆ d.o.o. za trgovinu, turizam i ugostiteljstvo Otokara Keršovanija 7, 23000 Zadar</derivirana_varijabla>
  </DomainObject.Predmet.ProtustrankaWithAdress>
  <DomainObject.Predmet.ProtustrankaWithAdressOIB>
    <izvorni_sadrzaj>GOJANOVIĆ d.o.o. za trgovinu, turizam i ugostiteljstvo, OIB 58616541470, Otokara Keršovanija 7, 23000 Zadar</izvorni_sadrzaj>
    <derivirana_varijabla naziv="DomainObject.Predmet.ProtustrankaWithAdressOIB_1">GOJANOVIĆ d.o.o. za trgovinu, turizam i ugostiteljstvo, OIB 58616541470, Otokara Keršovanija 7, 23000 Zadar</derivirana_varijabla>
  </DomainObject.Predmet.ProtustrankaWithAdressOIB>
  <DomainObject.Predmet.ProtustrankaNazivFormated>
    <izvorni_sadrzaj>GOJANOVIĆ d.o.o. za trgovinu, turizam i ugostiteljstvo</izvorni_sadrzaj>
    <derivirana_varijabla naziv="DomainObject.Predmet.ProtustrankaNazivFormated_1">GOJANOVIĆ d.o.o. za trgovinu, turizam i ugostiteljstvo</derivirana_varijabla>
  </DomainObject.Predmet.ProtustrankaNazivFormated>
  <DomainObject.Predmet.ProtustrankaNazivFormatedOIB>
    <izvorni_sadrzaj>GOJANOVIĆ d.o.o. za trgovinu, turizam i ugostiteljstvo, OIB 58616541470</izvorni_sadrzaj>
    <derivirana_varijabla naziv="DomainObject.Predmet.ProtustrankaNazivFormatedOIB_1">GOJANOVIĆ d.o.o. za trgovinu, turizam i ugostiteljstvo, OIB 58616541470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Andriana Gojanović; Raul Gojanović</izvorni_sadrzaj>
    <derivirana_varijabla naziv="DomainObject.Predmet.StrankaFormated_1">  FINA; Andriana Gojanović; Raul Gojanović</derivirana_varijabla>
  </DomainObject.Predmet.StrankaFormated>
  <DomainObject.Predmet.StrankaFormatedOIB>
    <izvorni_sadrzaj>  FINA, OIB 85821130368; Andriana Gojanović, OIB 48867520117; Raul Gojanović, OIB 17497208343</izvorni_sadrzaj>
    <derivirana_varijabla naziv="DomainObject.Predmet.StrankaFormatedOIB_1">  FINA, OIB 85821130368; Andriana Gojanović, OIB 48867520117; Raul Gojanović, OIB 17497208343</derivirana_varijabla>
  </DomainObject.Predmet.StrankaFormatedOIB>
  <DomainObject.Predmet.StrankaFormatedWithAdress>
    <izvorni_sadrzaj> FINA; Andriana Gojanović, Ulica Otokara Keršovanija 7, 23000 Zadar; Raul Gojanović, Ulica Otokara Keršovanija 7, 23000 Zadar</izvorni_sadrzaj>
    <derivirana_varijabla naziv="DomainObject.Predmet.StrankaFormatedWithAdress_1"> FINA; Andriana Gojanović, Ulica Otokara Keršovanija 7, 23000 Zadar; Raul Gojanović, Ulica Otokara Keršovanija 7, 23000 Zadar</derivirana_varijabla>
  </DomainObject.Predmet.StrankaFormatedWithAdress>
  <DomainObject.Predmet.StrankaFormatedWithAdressOIB>
    <izvorni_sadrzaj> FINA, OIB 85821130368; Andriana Gojanović, OIB 48867520117, Ulica Otokara Keršovanija 7, 23000 Zadar; Raul Gojanović, OIB 17497208343, Ulica Otokara Keršovanija 7, 23000 Zadar</izvorni_sadrzaj>
    <derivirana_varijabla naziv="DomainObject.Predmet.StrankaFormatedWithAdressOIB_1"> FINA, OIB 85821130368; Andriana Gojanović, OIB 48867520117, Ulica Otokara Keršovanija 7, 23000 Zadar; Raul Gojanović, OIB 17497208343, Ulica Otokara Keršovanija 7, 23000 Zadar</derivirana_varijabla>
  </DomainObject.Predmet.StrankaFormatedWithAdressOIB>
  <DomainObject.Predmet.StrankaWithAdress>
    <izvorni_sadrzaj>FINA ,Andriana Gojanović Ulica Otokara Keršovanija 7,23000 Zadar,Raul Gojanović Ulica Otokara Keršovanija 7,23000 Zadar</izvorni_sadrzaj>
    <derivirana_varijabla naziv="DomainObject.Predmet.StrankaWithAdress_1">FINA ,Andriana Gojanović Ulica Otokara Keršovanija 7,23000 Zadar,Raul Gojanović Ulica Otokara Keršovanija 7,23000 Zadar</derivirana_varijabla>
  </DomainObject.Predmet.StrankaWithAdress>
  <DomainObject.Predmet.StrankaWithAdressOIB>
    <izvorni_sadrzaj>FINA, OIB 85821130368,Andriana Gojanović, OIB 48867520117, Ulica Otokara Keršovanija 7,23000 Zadar,Raul Gojanović, OIB 17497208343, Ulica Otokara Keršovanija 7,23000 Zadar</izvorni_sadrzaj>
    <derivirana_varijabla naziv="DomainObject.Predmet.StrankaWithAdressOIB_1">FINA, OIB 85821130368,Andriana Gojanović, OIB 48867520117, Ulica Otokara Keršovanija 7,23000 Zadar,Raul Gojanović, OIB 17497208343, Ulica Otokara Keršovanija 7,23000 Zadar</derivirana_varijabla>
  </DomainObject.Predmet.StrankaWithAdressOIB>
  <DomainObject.Predmet.StrankaNazivFormated>
    <izvorni_sadrzaj>FINA,Andriana Gojanović,Raul Gojanović</izvorni_sadrzaj>
    <derivirana_varijabla naziv="DomainObject.Predmet.StrankaNazivFormated_1">FINA,Andriana Gojanović,Raul Gojanović</derivirana_varijabla>
  </DomainObject.Predmet.StrankaNazivFormated>
  <DomainObject.Predmet.StrankaNazivFormatedOIB>
    <izvorni_sadrzaj>FINA, OIB 85821130368,Andriana Gojanović, OIB 48867520117,Raul Gojanović, OIB 17497208343</izvorni_sadrzaj>
    <derivirana_varijabla naziv="DomainObject.Predmet.StrankaNazivFormatedOIB_1">FINA, OIB 85821130368,Andriana Gojanović, OIB 48867520117,Raul Gojanović, OIB 17497208343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Andriana Gojanović</item>
      <item>Raul Gojanović</item>
    </izvorni_sadrzaj>
    <derivirana_varijabla naziv="DomainObject.Predmet.StrankaListFormated_1">
      <item>FINA</item>
      <item>Andriana Gojanović</item>
      <item>Raul Gojanović</item>
    </derivirana_varijabla>
  </DomainObject.Predmet.StrankaListFormated>
  <DomainObject.Predmet.StrankaListFormatedOIB>
    <izvorni_sadrzaj>
      <item>FINA, OIB 85821130368</item>
      <item>Andriana Gojanović, OIB 48867520117</item>
      <item>Raul Gojanović, OIB 17497208343</item>
    </izvorni_sadrzaj>
    <derivirana_varijabla naziv="DomainObject.Predmet.StrankaListFormatedOIB_1">
      <item>FINA, OIB 85821130368</item>
      <item>Andriana Gojanović, OIB 48867520117</item>
      <item>Raul Gojanović, OIB 17497208343</item>
    </derivirana_varijabla>
  </DomainObject.Predmet.StrankaListFormatedOIB>
  <DomainObject.Predmet.StrankaListFormatedWithAdress>
    <izvorni_sadrzaj>
      <item>FINA</item>
      <item>Andriana Gojanović, Ulica Otokara Keršovanija 7, 23000 Zadar</item>
      <item>Raul Gojanović, Ulica Otokara Keršovanija 7, 23000 Zadar</item>
    </izvorni_sadrzaj>
    <derivirana_varijabla naziv="DomainObject.Predmet.StrankaListFormatedWithAdress_1">
      <item>FINA</item>
      <item>Andriana Gojanović, Ulica Otokara Keršovanija 7, 23000 Zadar</item>
      <item>Raul Gojanović, Ulica Otokara Keršovanija 7, 23000 Zadar</item>
    </derivirana_varijabla>
  </DomainObject.Predmet.StrankaListFormatedWithAdress>
  <DomainObject.Predmet.StrankaListFormatedWithAdressOIB>
    <izvorni_sadrzaj>
      <item>FINA, OIB 85821130368</item>
      <item>Andriana Gojanović, OIB 48867520117, Ulica Otokara Keršovanija 7, 23000 Zadar</item>
      <item>Raul Gojanović, OIB 17497208343, Ulica Otokara Keršovanija 7, 23000 Zadar</item>
    </izvorni_sadrzaj>
    <derivirana_varijabla naziv="DomainObject.Predmet.StrankaListFormatedWithAdressOIB_1">
      <item>FINA, OIB 85821130368</item>
      <item>Andriana Gojanović, OIB 48867520117, Ulica Otokara Keršovanija 7, 23000 Zadar</item>
      <item>Raul Gojanović, OIB 17497208343, Ulica Otokara Keršovanija 7, 23000 Zadar</item>
    </derivirana_varijabla>
  </DomainObject.Predmet.StrankaListFormatedWithAdressOIB>
  <DomainObject.Predmet.StrankaListNazivFormated>
    <izvorni_sadrzaj>
      <item>FINA</item>
      <item>Andriana Gojanović</item>
      <item>Raul Gojanović</item>
    </izvorni_sadrzaj>
    <derivirana_varijabla naziv="DomainObject.Predmet.StrankaListNazivFormated_1">
      <item>FINA</item>
      <item>Andriana Gojanović</item>
      <item>Raul Gojanović</item>
    </derivirana_varijabla>
  </DomainObject.Predmet.StrankaListNazivFormated>
  <DomainObject.Predmet.StrankaListNazivFormatedOIB>
    <izvorni_sadrzaj>
      <item>FINA, OIB 85821130368</item>
      <item>Andriana Gojanović, OIB 48867520117</item>
      <item>Raul Gojanović, OIB 17497208343</item>
    </izvorni_sadrzaj>
    <derivirana_varijabla naziv="DomainObject.Predmet.StrankaListNazivFormatedOIB_1">
      <item>FINA, OIB 85821130368</item>
      <item>Andriana Gojanović, OIB 48867520117</item>
      <item>Raul Gojanović, OIB 17497208343</item>
    </derivirana_varijabla>
  </DomainObject.Predmet.StrankaListNazivFormatedOIB>
  <DomainObject.Predmet.ProtuStrankaListFormated>
    <izvorni_sadrzaj>
      <item>GOJANOVIĆ d.o.o. za trgovinu, turizam i ugostiteljstvo</item>
    </izvorni_sadrzaj>
    <derivirana_varijabla naziv="DomainObject.Predmet.ProtuStrankaListFormated_1">
      <item>GOJANOVIĆ d.o.o. za trgovinu, turizam i ugostiteljstvo</item>
    </derivirana_varijabla>
  </DomainObject.Predmet.ProtuStrankaListFormated>
  <DomainObject.Predmet.ProtuStrankaListFormatedOIB>
    <izvorni_sadrzaj>
      <item>GOJANOVIĆ d.o.o. za trgovinu, turizam i ugostiteljstvo, OIB 58616541470</item>
    </izvorni_sadrzaj>
    <derivirana_varijabla naziv="DomainObject.Predmet.ProtuStrankaListFormatedOIB_1">
      <item>GOJANOVIĆ d.o.o. za trgovinu, turizam i ugostiteljstvo, OIB 58616541470</item>
    </derivirana_varijabla>
  </DomainObject.Predmet.ProtuStrankaListFormatedOIB>
  <DomainObject.Predmet.ProtuStrankaListFormatedWithAdress>
    <izvorni_sadrzaj>
      <item>GOJANOVIĆ d.o.o. za trgovinu, turizam i ugostiteljstvo, Otokara Keršovanija 7, 23000 Zadar</item>
    </izvorni_sadrzaj>
    <derivirana_varijabla naziv="DomainObject.Predmet.ProtuStrankaListFormatedWithAdress_1">
      <item>GOJANOVIĆ d.o.o. za trgovinu, turizam i ugostiteljstvo, Otokara Keršovanija 7, 23000 Zadar</item>
    </derivirana_varijabla>
  </DomainObject.Predmet.ProtuStrankaListFormatedWithAdress>
  <DomainObject.Predmet.ProtuStrankaListFormatedWithAdressOIB>
    <izvorni_sadrzaj>
      <item>GOJANOVIĆ d.o.o. za trgovinu, turizam i ugostiteljstvo, OIB 58616541470, Otokara Keršovanija 7, 23000 Zadar</item>
    </izvorni_sadrzaj>
    <derivirana_varijabla naziv="DomainObject.Predmet.ProtuStrankaListFormatedWithAdressOIB_1">
      <item>GOJANOVIĆ d.o.o. za trgovinu, turizam i ugostiteljstvo, OIB 58616541470, Otokara Keršovanija 7, 23000 Zadar</item>
    </derivirana_varijabla>
  </DomainObject.Predmet.ProtuStrankaListFormatedWithAdressOIB>
  <DomainObject.Predmet.ProtuStrankaListNazivFormated>
    <izvorni_sadrzaj>
      <item>GOJANOVIĆ d.o.o. za trgovinu, turizam i ugostiteljstvo</item>
    </izvorni_sadrzaj>
    <derivirana_varijabla naziv="DomainObject.Predmet.ProtuStrankaListNazivFormated_1">
      <item>GOJANOVIĆ d.o.o. za trgovinu, turizam i ugostiteljstvo</item>
    </derivirana_varijabla>
  </DomainObject.Predmet.ProtuStrankaListNazivFormated>
  <DomainObject.Predmet.ProtuStrankaListNazivFormatedOIB>
    <izvorni_sadrzaj>
      <item>GOJANOVIĆ d.o.o. za trgovinu, turizam i ugostiteljstvo, OIB 58616541470</item>
    </izvorni_sadrzaj>
    <derivirana_varijabla naziv="DomainObject.Predmet.ProtuStrankaListNazivFormatedOIB_1">
      <item>GOJANOVIĆ d.o.o. za trgovinu, turizam i ugostiteljstvo, OIB 58616541470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St-857/2016-4</izvorni_sadrzaj>
    <derivirana_varijabla naziv="DomainObject.PoslovniBrojDokumenta_1">St-857/2016-4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GOJANOVIĆ d.o.o. za trgovinu, turizam i ugostiteljstvo</izvorni_sadrzaj>
    <derivirana_varijabla naziv="DomainObject.Predmet.ProtustrankaIDrugi_1">GOJANOVIĆ d.o.o. za trgovinu, turizam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GOJANOVIĆ d.o.o. za trgovinu, turizam i ugostiteljstvo, OIB 58616541470, Otokara Keršovanija 7, 23000 Zadar</izvorni_sadrzaj>
    <derivirana_varijabla naziv="DomainObject.Predmet.ProtustrankaIDrugiAdressOIB_1">GOJANOVIĆ d.o.o. za trgovinu, turizam i ugostiteljstvo, OIB 58616541470, Otokara Keršovanija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GOJANOVIĆ d.o.o. za trgovinu, turizam i ugostiteljstvo</item>
      <item>FINA</item>
      <item>Andriana Gojanović</item>
      <item>Raul Gojanović</item>
    </izvorni_sadrzaj>
    <derivirana_varijabla naziv="DomainObject.Predmet.SudioniciListNaziv_1">
      <item>GOJANOVIĆ d.o.o. za trgovinu, turizam i ugostiteljstvo</item>
      <item>FINA</item>
      <item>Andriana Gojanović</item>
      <item>Raul Gojanović</item>
    </derivirana_varijabla>
  </DomainObject.Predmet.SudioniciListNaziv>
  <DomainObject.Predmet.SudioniciListAdressOIB>
    <izvorni_sadrzaj>
      <item>GOJANOVIĆ d.o.o. za trgovinu, turizam i ugostiteljstvo, OIB 58616541470, Otokara Keršovanija 7,23000 Zadar</item>
      <item>FINA, OIB 85821130368</item>
      <item>Andriana Gojanović, OIB 48867520117, Ulica Otokara Keršovanija 7,23000 Zadar</item>
      <item>Raul Gojanović, OIB 17497208343, Ulica Otokara Keršovanija 7,23000 Zadar</item>
    </izvorni_sadrzaj>
    <derivirana_varijabla naziv="DomainObject.Predmet.SudioniciListAdressOIB_1">
      <item>GOJANOVIĆ d.o.o. za trgovinu, turizam i ugostiteljstvo, OIB 58616541470, Otokara Keršovanija 7,23000 Zadar</item>
      <item>FINA, OIB 85821130368</item>
      <item>Andriana Gojanović, OIB 48867520117, Ulica Otokara Keršovanija 7,23000 Zadar</item>
      <item>Raul Gojanović, OIB 17497208343, Ulica Otokara Keršovanija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0AD21A-9069-4A1F-9BFE-1A5CBBEE5A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146</properties:Words>
  <properties:Characters>837</properties:Characters>
  <properties:Lines>42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2016-06-20T09:09:00Z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St-857/2016-4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