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6063" w14:paraId="9b06063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E058B4">
        <w:rPr>
          <w:sz w:val="24"/>
          <w:szCs w:val="24"/>
        </w:rPr>
        <w:t>4</w:t>
      </w:r>
      <w:r w:rsidR="00BE4A95">
        <w:rPr>
          <w:sz w:val="24"/>
          <w:szCs w:val="24"/>
        </w:rPr>
        <w:t>75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BE4A95" w:rsidRPr="00BE4A95">
        <w:rPr>
          <w:sz w:val="24"/>
          <w:szCs w:val="24"/>
        </w:rPr>
        <w:t>STANČIĆ-ROKOTOV I ŠUMANOVIĆ j.t.d. za izdavačku djelatnost - u likvidaciji, OIB: 08305749061, MBS: 080509349, iz Zagreba, Marulićev trg 17</w:t>
      </w:r>
      <w:r w:rsidR="00BF775E">
        <w:rPr>
          <w:sz w:val="24"/>
          <w:szCs w:val="24"/>
        </w:rPr>
        <w:t xml:space="preserve">, </w:t>
      </w:r>
      <w:r w:rsidR="002E117D">
        <w:rPr>
          <w:sz w:val="24"/>
          <w:szCs w:val="24"/>
        </w:rPr>
        <w:t>23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BE4A95" w:rsidRPr="00BE4A95">
        <w:rPr>
          <w:sz w:val="24"/>
          <w:szCs w:val="24"/>
        </w:rPr>
        <w:t>STANČIĆ-ROKOTOV I ŠUMANOVIĆ j.t.d. za izdavačku djelatnost - u likvidaciji, OIB: 08305749061, MBS: 080509349, iz Zagreba, Marulićev trg 17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2E117D" w:rsidRPr="002E117D">
        <w:rPr>
          <w:b/>
          <w:sz w:val="24"/>
          <w:szCs w:val="24"/>
        </w:rPr>
        <w:t>23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3E3648">
        <w:rPr>
          <w:sz w:val="24"/>
          <w:szCs w:val="24"/>
        </w:rPr>
        <w:t xml:space="preserve"> </w:t>
      </w:r>
      <w:r w:rsidR="00BE4A95" w:rsidRPr="00BE4A95">
        <w:rPr>
          <w:sz w:val="24"/>
          <w:szCs w:val="24"/>
        </w:rPr>
        <w:t>MILJENKO MARINIĆ, Zagreb, Lopudska 1a, OIB:34668485052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466C9">
        <w:rPr>
          <w:sz w:val="24"/>
          <w:szCs w:val="24"/>
        </w:rPr>
        <w:t>studneog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2E117D">
        <w:rPr>
          <w:sz w:val="24"/>
          <w:szCs w:val="24"/>
        </w:rPr>
        <w:t>23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6335D5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 w:rsidRPr="006335D5">
      <w:pPr>
        <w:rPr>
          <w:sz w:val="24"/>
          <w:szCs w:val="24"/>
        </w:rPr>
      </w:pPr>
    </w:p>
    <w:p w:rsidRDefault="006335D5" w:rsidR="006335D5" w:rsidRPr="006335D5">
      <w:pPr>
        <w:rPr>
          <w:sz w:val="24"/>
          <w:szCs w:val="24"/>
        </w:rPr>
      </w:pPr>
    </w:p>
    <w:p w:rsidRDefault="006335D5" w:rsidP="007A1486" w:rsidR="006335D5" w:rsidRPr="006335D5">
      <w:pPr>
        <w:ind w:left="720"/>
        <w:rPr>
          <w:sz w:val="24"/>
          <w:szCs w:val="24"/>
        </w:rPr>
      </w:pPr>
      <w:r w:rsidRPr="006335D5">
        <w:rPr>
          <w:sz w:val="24"/>
          <w:szCs w:val="24"/>
        </w:rPr>
        <w:tab/>
      </w:r>
      <w:r w:rsidRPr="006335D5">
        <w:rPr>
          <w:sz w:val="24"/>
          <w:szCs w:val="24"/>
        </w:rPr>
        <w:tab/>
      </w:r>
      <w:r w:rsidRPr="006335D5">
        <w:rPr>
          <w:sz w:val="24"/>
          <w:szCs w:val="24"/>
        </w:rPr>
        <w:tab/>
      </w:r>
      <w:r w:rsidRPr="006335D5">
        <w:rPr>
          <w:sz w:val="24"/>
          <w:szCs w:val="24"/>
        </w:rPr>
        <w:tab/>
      </w:r>
      <w:r w:rsidRPr="006335D5">
        <w:rPr>
          <w:sz w:val="24"/>
          <w:szCs w:val="24"/>
        </w:rPr>
        <w:tab/>
        <w:t>Za točnost otpravka - ovlašteni službenik</w:t>
      </w:r>
    </w:p>
    <w:p w:rsidRDefault="006335D5" w:rsidP="007A1486" w:rsidR="006335D5" w:rsidRPr="006335D5">
      <w:pPr>
        <w:ind w:left="720"/>
        <w:rPr>
          <w:sz w:val="24"/>
          <w:szCs w:val="24"/>
        </w:rPr>
      </w:pPr>
      <w:r w:rsidRPr="006335D5">
        <w:rPr>
          <w:sz w:val="24"/>
          <w:szCs w:val="24"/>
        </w:rPr>
        <w:tab/>
      </w:r>
      <w:r w:rsidRPr="006335D5">
        <w:rPr>
          <w:sz w:val="24"/>
          <w:szCs w:val="24"/>
        </w:rPr>
        <w:tab/>
      </w:r>
      <w:r w:rsidRPr="006335D5">
        <w:rPr>
          <w:sz w:val="24"/>
          <w:szCs w:val="24"/>
        </w:rPr>
        <w:tab/>
      </w:r>
      <w:r w:rsidRPr="006335D5">
        <w:rPr>
          <w:sz w:val="24"/>
          <w:szCs w:val="24"/>
        </w:rPr>
        <w:tab/>
      </w:r>
      <w:r w:rsidRPr="006335D5">
        <w:rPr>
          <w:sz w:val="24"/>
          <w:szCs w:val="24"/>
        </w:rPr>
        <w:tab/>
      </w:r>
      <w:r w:rsidRPr="006335D5">
        <w:rPr>
          <w:sz w:val="24"/>
          <w:szCs w:val="24"/>
        </w:rPr>
        <w:tab/>
        <w:t xml:space="preserve">        Ivana Stampf</w:t>
      </w:r>
    </w:p>
    <w:p w:rsidRDefault="006335D5" w:rsidP="007A1486" w:rsidR="006335D5" w:rsidRPr="006335D5">
      <w:pPr>
        <w:ind w:left="720"/>
        <w:rPr>
          <w:sz w:val="24"/>
          <w:szCs w:val="24"/>
        </w:rPr>
      </w:pPr>
    </w:p>
    <w:p w:rsidRDefault="006335D5" w:rsidR="006335D5" w:rsidRPr="006335D5">
      <w:pPr>
        <w:rPr>
          <w:sz w:val="24"/>
          <w:szCs w:val="24"/>
        </w:rPr>
      </w:pPr>
    </w:p>
    <w:sectPr w:rsidSect="0099237A" w:rsidR="006335D5" w:rsidRPr="006335D5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5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E058B4">
      <w:rPr>
        <w:sz w:val="24"/>
        <w:szCs w:val="24"/>
      </w:rPr>
      <w:t>4</w:t>
    </w:r>
    <w:r w:rsidR="00BE4A95">
      <w:rPr>
        <w:sz w:val="24"/>
        <w:szCs w:val="24"/>
      </w:rPr>
      <w:t>75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335D5"/>
    <w:rsid w:val="00647E2E"/>
    <w:rsid w:val="006660E4"/>
    <w:rsid w:val="006678E4"/>
    <w:rsid w:val="00684172"/>
    <w:rsid w:val="006C278A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26FF0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33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5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5D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5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5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33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5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5D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5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5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1475</izvorni_sadrzaj>
    <derivirana_varijabla naziv="DomainObject.Predmet.Broj_1">1475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St-1475/2015</izvorni_sadrzaj>
    <derivirana_varijabla naziv="DomainObject.Predmet.OznakaBroj_1">St-1475/2015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STANČIĆ-ROKOTOV I ŠUMANOVIĆ j.t.d.  - u likvidaciji</izvorni_sadrzaj>
    <derivirana_varijabla naziv="DomainObject.Predmet.ProtustrankaFormated_1">  STANČIĆ-ROKOTOV I ŠUMANOVIĆ j.t.d.  - u likvidaciji</derivirana_varijabla>
  </DomainObject.Predmet.ProtustrankaFormated>
  <DomainObject.Predmet.ProtustrankaFormatedOIB>
    <izvorni_sadrzaj>  STANČIĆ-ROKOTOV I ŠUMANOVIĆ j.t.d.  - u likvidaciji, OIB 08305749061</izvorni_sadrzaj>
    <derivirana_varijabla naziv="DomainObject.Predmet.ProtustrankaFormatedOIB_1">  STANČIĆ-ROKOTOV I ŠUMANOVIĆ j.t.d.  - u likvidaciji, OIB 08305749061</derivirana_varijabla>
  </DomainObject.Predmet.ProtustrankaFormatedOIB>
  <DomainObject.Predmet.ProtustrankaFormatedWithAdress>
    <izvorni_sadrzaj> STANČIĆ-ROKOTOV I ŠUMANOVIĆ j.t.d.  - u likvidaciji, Marulićev trg 17, 10000 Zagreb</izvorni_sadrzaj>
    <derivirana_varijabla naziv="DomainObject.Predmet.ProtustrankaFormatedWithAdress_1"> STANČIĆ-ROKOTOV I ŠUMANOVIĆ j.t.d.  - u likvidaciji, Marulićev trg 17, 10000 Zagreb</derivirana_varijabla>
  </DomainObject.Predmet.ProtustrankaFormatedWithAdress>
  <DomainObject.Predmet.ProtustrankaFormatedWithAdressOIB>
    <izvorni_sadrzaj> STANČIĆ-ROKOTOV I ŠUMANOVIĆ j.t.d.  - u likvidaciji, OIB 08305749061, Marulićev trg 17, 10000 Zagreb</izvorni_sadrzaj>
    <derivirana_varijabla naziv="DomainObject.Predmet.ProtustrankaFormatedWithAdressOIB_1"> STANČIĆ-ROKOTOV I ŠUMANOVIĆ j.t.d.  - u likvidaciji, OIB 08305749061, Marulićev trg 17, 10000 Zagreb</derivirana_varijabla>
  </DomainObject.Predmet.ProtustrankaFormatedWithAdressOIB>
  <DomainObject.Predmet.ProtustrankaWithAdress>
    <izvorni_sadrzaj>STANČIĆ-ROKOTOV I ŠUMANOVIĆ j.t.d.  - u likvidaciji Marulićev trg 17, 10000 Zagreb</izvorni_sadrzaj>
    <derivirana_varijabla naziv="DomainObject.Predmet.ProtustrankaWithAdress_1">STANČIĆ-ROKOTOV I ŠUMANOVIĆ j.t.d.  - u likvidaciji Marulićev trg 17, 10000 Zagreb</derivirana_varijabla>
  </DomainObject.Predmet.ProtustrankaWithAdress>
  <DomainObject.Predmet.ProtustrankaWithAdressOIB>
    <izvorni_sadrzaj>STANČIĆ-ROKOTOV I ŠUMANOVIĆ j.t.d.  - u likvidaciji, OIB 08305749061, Marulićev trg 17, 10000 Zagreb</izvorni_sadrzaj>
    <derivirana_varijabla naziv="DomainObject.Predmet.ProtustrankaWithAdressOIB_1">STANČIĆ-ROKOTOV I ŠUMANOVIĆ j.t.d.  - u likvidaciji, OIB 08305749061, Marulićev trg 17, 10000 Zagreb</derivirana_varijabla>
  </DomainObject.Predmet.ProtustrankaWithAdressOIB>
  <DomainObject.Predmet.ProtustrankaNazivFormated>
    <izvorni_sadrzaj>STANČIĆ-ROKOTOV I ŠUMANOVIĆ j.t.d.  - u likvidaciji</izvorni_sadrzaj>
    <derivirana_varijabla naziv="DomainObject.Predmet.ProtustrankaNazivFormated_1">STANČIĆ-ROKOTOV I ŠUMANOVIĆ j.t.d.  - u likvidaciji</derivirana_varijabla>
  </DomainObject.Predmet.ProtustrankaNazivFormated>
  <DomainObject.Predmet.ProtustrankaNazivFormatedOIB>
    <izvorni_sadrzaj>STANČIĆ-ROKOTOV I ŠUMANOVIĆ j.t.d.  - u likvidaciji, OIB 08305749061</izvorni_sadrzaj>
    <derivirana_varijabla naziv="DomainObject.Predmet.ProtustrankaNazivFormatedOIB_1">STANČIĆ-ROKOTOV I ŠUMANOVIĆ j.t.d.  - u likvidaciji, OIB 08305749061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STANČIĆ-ROKOTOV I ŠUMANOVIĆ j.t.d.  - u likvidaciji</item>
    </izvorni_sadrzaj>
    <derivirana_varijabla naziv="DomainObject.Predmet.ProtuStrankaListFormated_1">
      <item>STANČIĆ-ROKOTOV I ŠUMANOVIĆ j.t.d.  - u likvidaciji</item>
    </derivirana_varijabla>
  </DomainObject.Predmet.ProtuStrankaListFormated>
  <DomainObject.Predmet.ProtuStrankaListFormatedOIB>
    <izvorni_sadrzaj>
      <item>STANČIĆ-ROKOTOV I ŠUMANOVIĆ j.t.d.  - u likvidaciji, OIB 08305749061</item>
    </izvorni_sadrzaj>
    <derivirana_varijabla naziv="DomainObject.Predmet.ProtuStrankaListFormatedOIB_1">
      <item>STANČIĆ-ROKOTOV I ŠUMANOVIĆ j.t.d.  - u likvidaciji, OIB 08305749061</item>
    </derivirana_varijabla>
  </DomainObject.Predmet.ProtuStrankaListFormatedOIB>
  <DomainObject.Predmet.ProtuStrankaListFormatedWithAdress>
    <izvorni_sadrzaj>
      <item>STANČIĆ-ROKOTOV I ŠUMANOVIĆ j.t.d.  - u likvidaciji, Marulićev trg 17, 10000 Zagreb</item>
    </izvorni_sadrzaj>
    <derivirana_varijabla naziv="DomainObject.Predmet.ProtuStrankaListFormatedWithAdress_1">
      <item>STANČIĆ-ROKOTOV I ŠUMANOVIĆ j.t.d.  - u likvidaciji, Marulićev trg 17, 10000 Zagreb</item>
    </derivirana_varijabla>
  </DomainObject.Predmet.ProtuStrankaListFormatedWithAdress>
  <DomainObject.Predmet.ProtuStrankaListFormatedWithAdressOIB>
    <izvorni_sadrzaj>
      <item>STANČIĆ-ROKOTOV I ŠUMANOVIĆ j.t.d.  - u likvidaciji, OIB 08305749061, Marulićev trg 17, 10000 Zagreb</item>
    </izvorni_sadrzaj>
    <derivirana_varijabla naziv="DomainObject.Predmet.ProtuStrankaListFormatedWithAdressOIB_1">
      <item>STANČIĆ-ROKOTOV I ŠUMANOVIĆ j.t.d.  - u likvidaciji, OIB 08305749061, Marulićev trg 17, 10000 Zagreb</item>
    </derivirana_varijabla>
  </DomainObject.Predmet.ProtuStrankaListFormatedWithAdressOIB>
  <DomainObject.Predmet.ProtuStrankaListNazivFormated>
    <izvorni_sadrzaj>
      <item>STANČIĆ-ROKOTOV I ŠUMANOVIĆ j.t.d.  - u likvidaciji</item>
    </izvorni_sadrzaj>
    <derivirana_varijabla naziv="DomainObject.Predmet.ProtuStrankaListNazivFormated_1">
      <item>STANČIĆ-ROKOTOV I ŠUMANOVIĆ j.t.d.  - u likvidaciji</item>
    </derivirana_varijabla>
  </DomainObject.Predmet.ProtuStrankaListNazivFormated>
  <DomainObject.Predmet.ProtuStrankaListNazivFormatedOIB>
    <izvorni_sadrzaj>
      <item>STANČIĆ-ROKOTOV I ŠUMANOVIĆ j.t.d.  - u likvidaciji, OIB 08305749061</item>
    </izvorni_sadrzaj>
    <derivirana_varijabla naziv="DomainObject.Predmet.ProtuStrankaListNazivFormatedOIB_1">
      <item>STANČIĆ-ROKOTOV I ŠUMANOVIĆ j.t.d.  - u likvidaciji, OIB 08305749061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STANČIĆ-ROKOTOV I ŠUMANOVIĆ j.t.d.  - u likvidaciji</izvorni_sadrzaj>
    <derivirana_varijabla naziv="DomainObject.Predmet.ProtustrankaIDrugi_1">STANČIĆ-ROKOTOV I ŠUMANOVIĆ j.t.d. 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STANČIĆ-ROKOTOV I ŠUMANOVIĆ j.t.d.  - u likvidaciji, OIB 08305749061, Marulićev trg 17, 10000 Zagreb</izvorni_sadrzaj>
    <derivirana_varijabla naziv="DomainObject.Predmet.ProtustrankaIDrugiAdressOIB_1">STANČIĆ-ROKOTOV I ŠUMANOVIĆ j.t.d.  - u likvidaciji, OIB 08305749061, Marulićev trg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STANČIĆ-ROKOTOV I ŠUMANOVIĆ j.t.d.  - u likvidaciji</item>
    </izvorni_sadrzaj>
    <derivirana_varijabla naziv="DomainObject.Predmet.SudioniciListNaziv_1">
      <item>FINA Regionalni centar Zagreb</item>
      <item>STANČIĆ-ROKOTOV I ŠUMANOVIĆ j.t.d. 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STANČIĆ-ROKOTOV I ŠUMANOVIĆ j.t.d.  - u likvidaciji, OIB 08305749061, Marulićev trg 17,10000 Zagreb</item>
    </izvorni_sadrzaj>
    <derivirana_varijabla naziv="DomainObject.Predmet.SudioniciListAdressOIB_1">
      <item>FINA Regionalni centar Zagreb, OIB 85821130368, Trg svibanjskih žrtava 1995. 1,10000 Zagreb</item>
      <item>STANČIĆ-ROKOTOV I ŠUMANOVIĆ j.t.d.  - u likvidaciji, OIB 08305749061, Marulićev trg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08305749061</item>
    </izvorni_sadrzaj>
    <derivirana_varijabla naziv="DomainObject.Predmet.SudioniciListNazivOIB_1">
      <item>, OIB 85821130368</item>
      <item>, OIB 08305749061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2097</properties:Characters>
  <properties:Lines>65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2016-03-22T12:24:00Z</dcterms:created>
  <dc:creator>nmarkovic</dc:creator>
  <cp:lastModifiedBy>Ivana Stampf</cp:lastModifiedBy>
  <cp:lastPrinted>2013-05-27T09:10:00Z</cp:lastPrinted>
  <dcterms:modified xmlns:xsi="http://www.w3.org/2001/XMLSchema-instance" xsi:type="dcterms:W3CDTF">2016-03-23T06:54:00Z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