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cb5dc" w14:paraId="4ccb5dc" w:rsidRDefault="00F80FBB" w:rsidP="00F80FBB" w:rsidR="00F80FBB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>55. St-3674/2015</w:t>
      </w:r>
    </w:p>
    <w:p w:rsidRDefault="00F80FBB" w:rsidP="00F80FBB" w:rsidR="00F80FBB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F80FBB" w:rsidP="00F80FBB" w:rsidR="00F80FBB">
      <w:pPr>
        <w:pStyle w:val="Zaglavlje"/>
        <w:rPr>
          <w:rFonts w:hAnsi="Times New Roman" w:ascii="Times New Roman"/>
          <w:lang w:val="hr-HR"/>
        </w:rPr>
      </w:pPr>
    </w:p>
    <w:p w:rsidRDefault="00F80FBB" w:rsidP="00F80FBB" w:rsidR="00F80FBB">
      <w:pPr>
        <w:pStyle w:val="Zaglavlje"/>
        <w:rPr>
          <w:rFonts w:hAnsi="Times New Roman" w:ascii="Times New Roman"/>
          <w:lang w:val="hr-HR"/>
        </w:rPr>
      </w:pPr>
    </w:p>
    <w:p w:rsidRDefault="00F80FBB" w:rsidP="00F80FBB" w:rsidR="00F80FBB">
      <w:pPr>
        <w:pStyle w:val="Zaglavlje"/>
        <w:ind w:left="567"/>
        <w:rPr>
          <w:rFonts w:hAnsi="Times New Roman" w:ascii="Times New Roman"/>
          <w:lang w:val="hr-HR"/>
        </w:rPr>
      </w:pPr>
    </w:p>
    <w:p w:rsidRDefault="00F80FBB" w:rsidP="00F80FBB" w:rsidR="00F80FBB">
      <w:pPr>
        <w:pStyle w:val="Zaglavlje"/>
        <w:ind w:left="567"/>
        <w:rPr>
          <w:rFonts w:hAnsi="Times New Roman" w:ascii="Times New Roman"/>
          <w:lang w:val="hr-HR"/>
        </w:rPr>
      </w:pPr>
    </w:p>
    <w:p w:rsidRDefault="00F80FBB" w:rsidP="00F80FBB" w:rsidR="00F80FBB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F80FBB" w:rsidP="00F80FBB" w:rsidR="00F80FBB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Zagrebu</w:t>
      </w:r>
    </w:p>
    <w:p w:rsidRDefault="00F80FBB" w:rsidP="00F80FBB" w:rsidR="00F80FBB" w:rsidRPr="00DB4528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2/II, desno (p.p. 455)</w:t>
      </w:r>
    </w:p>
    <w:p w:rsidRDefault="00F80FBB" w:rsidP="00F80FBB" w:rsidR="00F80FBB">
      <w:pPr>
        <w:pStyle w:val="Zaglavlje"/>
      </w:pPr>
    </w:p>
    <w:p w:rsidRDefault="00F80FBB" w:rsidP="00F80FBB" w:rsidR="00F80FBB">
      <w:pPr>
        <w:rPr>
          <w:rFonts w:hAnsi="Times New Roman" w:ascii="Times New Roman"/>
          <w:szCs w:val="24"/>
          <w:lang w:val="hr-HR"/>
        </w:rPr>
      </w:pPr>
    </w:p>
    <w:p w:rsidRDefault="00F80FBB" w:rsidP="00F80FBB" w:rsidR="00F80FB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F80FBB" w:rsidP="00F80FBB" w:rsidR="00F80FBB">
      <w:pPr>
        <w:jc w:val="center"/>
        <w:rPr>
          <w:rFonts w:hAnsi="Times New Roman" w:ascii="Times New Roman"/>
          <w:szCs w:val="24"/>
          <w:lang w:val="hr-HR"/>
        </w:rPr>
      </w:pPr>
    </w:p>
    <w:p w:rsidRDefault="00F80FBB" w:rsidP="00F80FBB" w:rsidR="00F80FB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F80FBB" w:rsidP="00F80FBB" w:rsidR="00F80FBB">
      <w:pPr>
        <w:jc w:val="center"/>
        <w:rPr>
          <w:rFonts w:hAnsi="Times New Roman" w:ascii="Times New Roman"/>
          <w:szCs w:val="24"/>
          <w:lang w:val="hr-HR"/>
        </w:rPr>
      </w:pP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sucu pojedincu Boženi Zajec u skraćenom stečajnom postupku pokrenutim nad dužnikom </w:t>
      </w:r>
      <w:r>
        <w:rPr>
          <w:rFonts w:hAnsi="Times New Roman" w:ascii="Times New Roman"/>
          <w:szCs w:val="24"/>
        </w:rPr>
        <w:t>RENDULIĆ d.o.o., OIB: 32537417319, Zagreb,</w:t>
      </w:r>
      <w:r>
        <w:rPr>
          <w:rFonts w:hAnsi="Times New Roman" w:ascii="Times New Roman"/>
          <w:szCs w:val="24"/>
          <w:lang w:val="hr-HR"/>
        </w:rPr>
        <w:t xml:space="preserve"> Petra Grgeca 7, dana 03. veljače 2016. godine,  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</w:p>
    <w:p w:rsidRDefault="00F80FBB" w:rsidP="00F80FBB" w:rsidR="00F80FB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F80FBB" w:rsidP="00F80FBB" w:rsidR="00F80FBB">
      <w:pPr>
        <w:jc w:val="center"/>
        <w:rPr>
          <w:rFonts w:hAnsi="Times New Roman" w:ascii="Times New Roman"/>
          <w:szCs w:val="24"/>
          <w:lang w:val="hr-HR"/>
        </w:rPr>
      </w:pPr>
    </w:p>
    <w:p w:rsidRDefault="00F80FBB" w:rsidP="00F80FBB" w:rsidR="00F80FB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I/</w:t>
      </w:r>
      <w:r>
        <w:rPr>
          <w:rFonts w:hAnsi="Times New Roman" w:ascii="Times New Roman"/>
          <w:szCs w:val="24"/>
        </w:rPr>
        <w:tab/>
        <w:t>Otvara se stečajni postupak nad dužnikom RENDULIĆ d.o.o., OIB: 32537417319, Zagreb, Petra Grgeca 7.</w:t>
      </w:r>
    </w:p>
    <w:p w:rsidRDefault="00F80FBB" w:rsidP="00F80FBB" w:rsidR="00F80FB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F80FBB" w:rsidP="00F80FBB" w:rsidR="00F80FB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 03. veljače 2016. godine u 10 sati i 15 minuta, kada je ovo rješenje objavljeno na mrežnoj stranici e-Oglasna ploča ovog suda.</w:t>
      </w:r>
    </w:p>
    <w:p w:rsidRDefault="00F80FBB" w:rsidP="00F80FBB" w:rsidR="00F80FB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F80FBB" w:rsidP="00F80FBB" w:rsidR="00F80FBB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II/</w:t>
      </w:r>
      <w:r>
        <w:rPr>
          <w:rFonts w:hAnsi="Times New Roman" w:ascii="Times New Roman"/>
          <w:szCs w:val="24"/>
        </w:rPr>
        <w:tab/>
        <w:t>Za stečajnog upravitelja imenuje se Siniša Rajnović , OIB: 86217384445, iz Virovitice, Milanovac, Sv. Trojstva 87.</w:t>
      </w:r>
    </w:p>
    <w:p w:rsidRDefault="00F80FBB" w:rsidP="00F80FBB" w:rsidR="00F80FB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F80FBB" w:rsidP="00F80FBB" w:rsidR="00F80FBB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III/</w:t>
      </w:r>
      <w:r>
        <w:rPr>
          <w:rFonts w:hAnsi="Times New Roman" w:ascii="Times New Roman"/>
          <w:szCs w:val="24"/>
        </w:rPr>
        <w:tab/>
        <w:t>Zaključuje se stečajni postupak nad dužnikom RENDULIĆ d.o.o., OIB: 32537417319, Zagreb, Petra Grgeca 7.</w:t>
      </w:r>
    </w:p>
    <w:p w:rsidRDefault="00F80FBB" w:rsidP="00F80FBB" w:rsidR="00F80FBB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IV/</w:t>
      </w:r>
      <w:r>
        <w:rPr>
          <w:rFonts w:hAnsi="Times New Roman" w:ascii="Times New Roman"/>
          <w:szCs w:val="24"/>
          <w:lang w:val="hr-HR"/>
        </w:rPr>
        <w:tab/>
        <w:t>Nakon po pravomoćnosti ovog rješenja dužnik će se  brisati iz sudskog registra.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</w:p>
    <w:p w:rsidRDefault="00F80FBB" w:rsidP="00F80FBB" w:rsidR="00F80FBB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</w:p>
    <w:p w:rsidRDefault="00F80FBB" w:rsidP="00F80FBB" w:rsidR="00F80FB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RC Zagreb, Podružnica Zagreb (dalje: FINA), temeljem odredbe čl. 444. </w:t>
      </w:r>
      <w:r>
        <w:rPr>
          <w:rFonts w:hAnsi="Times New Roman" w:ascii="Times New Roman"/>
          <w:lang w:val="hr-HR"/>
        </w:rPr>
        <w:t>Stečajnog zakona (NN 71/15, dalje SZ).</w:t>
      </w:r>
    </w:p>
    <w:p w:rsidRDefault="00F80FBB" w:rsidP="00F80FBB" w:rsidR="00F80FBB">
      <w:pPr>
        <w:jc w:val="both"/>
        <w:rPr>
          <w:rFonts w:hAnsi="Times New Roman" w:ascii="Times New Roman"/>
          <w:lang w:val="hr-HR"/>
        </w:rPr>
      </w:pPr>
    </w:p>
    <w:p w:rsidRDefault="00F80FBB" w:rsidP="00F80FBB" w:rsidR="00F80F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Oglasom od 14. prosinca 2015. godine pozvane su </w:t>
      </w:r>
      <w:r>
        <w:rPr>
          <w:rFonts w:hAnsi="Times New Roman" w:ascii="Times New Roman"/>
        </w:rPr>
        <w:t>osobe ovlaštene za zastupanje dužnika po zakonu u roku 15 dana od dana objave oglasa, pozivom na gornji broj spisa, podnijeti sudu javnobilježnički ovjerovljen popis imovine i obveza na propisanom obrascu. Pozvani su i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80FBB" w:rsidP="00F80FBB" w:rsidR="00F80FBB">
      <w:pPr>
        <w:jc w:val="both"/>
        <w:rPr>
          <w:rFonts w:hAnsi="Times New Roman" w:ascii="Times New Roman"/>
        </w:rPr>
      </w:pPr>
    </w:p>
    <w:p w:rsidRDefault="00F80FBB" w:rsidP="00F80FBB" w:rsidR="00F80FBB">
      <w:pPr>
        <w:jc w:val="both"/>
        <w:rPr>
          <w:rFonts w:hAnsi="Times New Roman" w:ascii="Times New Roman"/>
        </w:rPr>
      </w:pPr>
    </w:p>
    <w:p w:rsidRDefault="00F80FBB" w:rsidP="00F80FBB" w:rsidR="00F80FBB">
      <w:pPr>
        <w:jc w:val="both"/>
        <w:rPr>
          <w:rFonts w:hAnsi="Times New Roman" w:ascii="Times New Roman"/>
        </w:rPr>
      </w:pPr>
    </w:p>
    <w:p w:rsidRDefault="00F80FBB" w:rsidP="00F80FBB" w:rsidR="00F80F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>-2 -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55 St-3674/15</w:t>
      </w:r>
    </w:p>
    <w:p w:rsidRDefault="00F80FBB" w:rsidP="00F80FBB" w:rsidR="00F80FBB">
      <w:pPr>
        <w:jc w:val="both"/>
        <w:rPr>
          <w:rFonts w:hAnsi="Times New Roman" w:ascii="Times New Roman"/>
        </w:rPr>
      </w:pPr>
    </w:p>
    <w:p w:rsidRDefault="00F80FBB" w:rsidP="00F80FBB" w:rsidR="00F80FBB">
      <w:pPr>
        <w:jc w:val="both"/>
        <w:rPr>
          <w:rFonts w:hAnsi="Times New Roman" w:ascii="Times New Roman"/>
        </w:rPr>
      </w:pPr>
    </w:p>
    <w:p w:rsidRDefault="00F80FBB" w:rsidP="00F80FBB" w:rsidR="00F80FBB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F80FBB" w:rsidP="00F80FBB" w:rsidR="00F80FB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F80FBB" w:rsidP="00F80FBB" w:rsidR="00F80FBB">
      <w:pPr>
        <w:jc w:val="both"/>
        <w:rPr>
          <w:rFonts w:hAnsi="Times New Roman" w:ascii="Times New Roman"/>
          <w:lang w:val="hr-HR"/>
        </w:rPr>
      </w:pPr>
    </w:p>
    <w:p w:rsidRDefault="00F80FBB" w:rsidP="00F80FBB" w:rsidR="00F80FBB">
      <w:pPr>
        <w:jc w:val="both"/>
        <w:rPr>
          <w:rFonts w:hAnsi="Times New Roman" w:ascii="Times New Roman"/>
          <w:lang w:val="hr-HR"/>
        </w:rPr>
      </w:pPr>
    </w:p>
    <w:p w:rsidRDefault="00F80FBB" w:rsidP="00F80FBB" w:rsidR="00F80FB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03. veljače 2016. godine</w:t>
      </w:r>
    </w:p>
    <w:p w:rsidRDefault="00F80FBB" w:rsidP="00F80FBB" w:rsidR="00F80FBB">
      <w:pPr>
        <w:jc w:val="center"/>
        <w:rPr>
          <w:rFonts w:hAnsi="Times New Roman" w:ascii="Times New Roman"/>
          <w:lang w:val="hr-HR"/>
        </w:rPr>
      </w:pPr>
    </w:p>
    <w:p w:rsidRDefault="00F80FBB" w:rsidP="00F80FBB" w:rsidR="00F80FBB">
      <w:pPr>
        <w:jc w:val="center"/>
        <w:rPr>
          <w:rFonts w:hAnsi="Times New Roman" w:ascii="Times New Roman"/>
          <w:lang w:val="hr-HR"/>
        </w:rPr>
      </w:pPr>
    </w:p>
    <w:p w:rsidRDefault="00F80FBB" w:rsidP="00F80FBB" w:rsidR="00F80FB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F80FBB" w:rsidP="00F80FBB" w:rsidR="00F80FBB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Božena Zajec</w:t>
      </w:r>
    </w:p>
    <w:p w:rsidRDefault="00F80FBB" w:rsidP="00F80FBB" w:rsidR="00F80FBB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F80FBB" w:rsidP="00F80FBB" w:rsidR="00F80F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0FBB" w:rsidP="00F80FBB" w:rsidR="00F80FBB">
      <w:pPr>
        <w:jc w:val="both"/>
        <w:rPr>
          <w:rFonts w:hAnsi="Times New Roman" w:ascii="Times New Roman"/>
        </w:rPr>
      </w:pPr>
    </w:p>
    <w:p w:rsidRDefault="00F80FBB" w:rsidP="00F80FBB" w:rsidR="00F80FBB">
      <w:pPr>
        <w:jc w:val="both"/>
        <w:rPr>
          <w:rFonts w:hAnsi="Times New Roman" w:ascii="Times New Roman"/>
        </w:rPr>
      </w:pPr>
    </w:p>
    <w:p w:rsidRDefault="00F80FBB" w:rsidP="00F80FBB" w:rsidR="00F80F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1.) Podnositelju zahtjeva: FINA-i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 Ministarstvo pravosuđa po ŽDO Zagreb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Porezna uprava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4.) Mrežna stranica e-Oglasne ploče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5.) Stečajni upravitelj</w:t>
      </w:r>
    </w:p>
    <w:p w:rsidRDefault="00F80FBB" w:rsidP="00F80FBB" w:rsidR="00F80FB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Sudski registar – elektronski i neposredno po pravomoćnosti</w:t>
      </w:r>
    </w:p>
    <w:p w:rsidRDefault="00F80FBB" w:rsidP="00F80FBB" w:rsidR="00F80FBB">
      <w:pPr>
        <w:jc w:val="both"/>
        <w:rPr>
          <w:rFonts w:hAnsi="Times New Roman" w:ascii="Times New Roman"/>
          <w:sz w:val="22"/>
          <w:lang w:val="hr-HR"/>
        </w:rPr>
      </w:pPr>
    </w:p>
    <w:p w:rsidRDefault="00F80FBB" w:rsidP="00F80FBB" w:rsidR="00F80FB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80FBB" w:rsidP="00F80FBB" w:rsidR="00F80FB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F80FBB" w:rsidP="00F80FBB" w:rsidR="00F80FBB">
      <w:pPr>
        <w:jc w:val="center"/>
        <w:rPr>
          <w:sz w:val="32"/>
          <w:u w:val="single"/>
          <w:lang w:val="hr-HR"/>
        </w:rPr>
      </w:pPr>
    </w:p>
    <w:p w:rsidRDefault="00F80FBB" w:rsidP="00F80FBB" w:rsidR="00F80FBB"/>
    <w:p w:rsidRDefault="00C95241" w:rsidR="00C95241"/>
    <w:sectPr w:rsidR="00C9524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378B"/>
    <w:rsid w:val="000E378B"/>
    <w:rsid w:val="00135025"/>
    <w:rsid w:val="00181F4E"/>
    <w:rsid w:val="00C95241"/>
    <w:rsid w:val="00D2271E"/>
    <w:rsid w:val="00F80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FBB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80FBB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F80F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FBB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27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7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7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7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7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FBB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80FBB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rsid w:val="00F80F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FBB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227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27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27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27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27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8472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3674</izvorni_sadrzaj>
    <derivirana_varijabla naziv="DomainObject.Predmet.Broj_1">3674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St-3674/2015</izvorni_sadrzaj>
    <derivirana_varijabla naziv="DomainObject.Predmet.OznakaBroj_1">St-3674/2015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RENDULIĆ d.o.o. zastupanog po punomoćniku HRVOJE RENDULIĆ</izvorni_sadrzaj>
    <derivirana_varijabla naziv="DomainObject.Predmet.ProtustrankaFormated_1">  RENDULIĆ d.o.o. zastupanog po punomoćniku HRVOJE RENDULIĆ</derivirana_varijabla>
  </DomainObject.Predmet.ProtustrankaFormated>
  <DomainObject.Predmet.ProtustrankaFormatedOIB>
    <izvorni_sadrzaj>  RENDULIĆ d.o.o., OIB 32537417319 zastupanog po punomoćniku HRVOJE RENDULIĆ</izvorni_sadrzaj>
    <derivirana_varijabla naziv="DomainObject.Predmet.ProtustrankaFormatedOIB_1">  RENDULIĆ d.o.o., OIB 32537417319 zastupanog po punomoćniku HRVOJE RENDULIĆ</derivirana_varijabla>
  </DomainObject.Predmet.ProtustrankaFormatedOIB>
  <DomainObject.Predmet.ProtustrankaFormatedWithAdress>
    <izvorni_sadrzaj> RENDULIĆ d.o.o., Petra Grgeca 7, 10000 Zagreb zastupanog po punomoćniku HRVOJE RENDULIĆ</izvorni_sadrzaj>
    <derivirana_varijabla naziv="DomainObject.Predmet.ProtustrankaFormatedWithAdress_1"> RENDULIĆ d.o.o., Petra Grgeca 7, 10000 Zagreb zastupanog po punomoćniku HRVOJE RENDULIĆ</derivirana_varijabla>
  </DomainObject.Predmet.ProtustrankaFormatedWithAdress>
  <DomainObject.Predmet.ProtustrankaFormatedWithAdressOIB>
    <izvorni_sadrzaj> RENDULIĆ d.o.o., OIB 32537417319, Petra Grgeca 7, 10000 Zagreb zastupanog po punomoćniku HRVOJE RENDULIĆ</izvorni_sadrzaj>
    <derivirana_varijabla naziv="DomainObject.Predmet.ProtustrankaFormatedWithAdressOIB_1"> RENDULIĆ d.o.o., OIB 32537417319, Petra Grgeca 7, 10000 Zagreb zastupanog po punomoćniku HRVOJE RENDULIĆ</derivirana_varijabla>
  </DomainObject.Predmet.ProtustrankaFormatedWithAdressOIB>
  <DomainObject.Predmet.ProtustrankaWithAdress>
    <izvorni_sadrzaj>RENDULIĆ d.o.o. Petra Grgeca 7, 10000 Zagreb</izvorni_sadrzaj>
    <derivirana_varijabla naziv="DomainObject.Predmet.ProtustrankaWithAdress_1">RENDULIĆ d.o.o. Petra Grgeca 7, 10000 Zagreb</derivirana_varijabla>
  </DomainObject.Predmet.ProtustrankaWithAdress>
  <DomainObject.Predmet.ProtustrankaWithAdressOIB>
    <izvorni_sadrzaj>RENDULIĆ d.o.o., OIB 32537417319, Petra Grgeca 7, 10000 Zagreb</izvorni_sadrzaj>
    <derivirana_varijabla naziv="DomainObject.Predmet.ProtustrankaWithAdressOIB_1">RENDULIĆ d.o.o., OIB 32537417319, Petra Grgeca 7, 10000 Zagreb</derivirana_varijabla>
  </DomainObject.Predmet.ProtustrankaWithAdressOIB>
  <DomainObject.Predmet.ProtustrankaNazivFormated>
    <izvorni_sadrzaj>RENDULIĆ d.o.o.</izvorni_sadrzaj>
    <derivirana_varijabla naziv="DomainObject.Predmet.ProtustrankaNazivFormated_1">RENDULIĆ d.o.o.</derivirana_varijabla>
  </DomainObject.Predmet.ProtustrankaNazivFormated>
  <DomainObject.Predmet.ProtustrankaNazivFormatedOIB>
    <izvorni_sadrzaj>RENDULIĆ d.o.o., OIB 32537417319</izvorni_sadrzaj>
    <derivirana_varijabla naziv="DomainObject.Predmet.ProtustrankaNazivFormatedOIB_1">RENDULIĆ d.o.o., OIB 32537417319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RENDULIĆ d.o.o. zastupanog po punomoćniku HRVOJE RENDULIĆ</item>
    </izvorni_sadrzaj>
    <derivirana_varijabla naziv="DomainObject.Predmet.ProtuStrankaListFormated_1">
      <item>RENDULIĆ d.o.o. zastupanog po punomoćniku HRVOJE RENDULIĆ</item>
    </derivirana_varijabla>
  </DomainObject.Predmet.ProtuStrankaListFormated>
  <DomainObject.Predmet.ProtuStrankaListFormatedOIB>
    <izvorni_sadrzaj>
      <item>RENDULIĆ d.o.o., OIB 32537417319 zastupanog po punomoćniku HRVOJE RENDULIĆ</item>
    </izvorni_sadrzaj>
    <derivirana_varijabla naziv="DomainObject.Predmet.ProtuStrankaListFormatedOIB_1">
      <item>RENDULIĆ d.o.o., OIB 32537417319 zastupanog po punomoćniku HRVOJE RENDULIĆ</item>
    </derivirana_varijabla>
  </DomainObject.Predmet.ProtuStrankaListFormatedOIB>
  <DomainObject.Predmet.ProtuStrankaListFormatedWithAdress>
    <izvorni_sadrzaj>
      <item>RENDULIĆ d.o.o., Petra Grgeca 7, 10000 Zagreb zastupanog po punomoćniku HRVOJE RENDULIĆ</item>
    </izvorni_sadrzaj>
    <derivirana_varijabla naziv="DomainObject.Predmet.ProtuStrankaListFormatedWithAdress_1">
      <item>RENDULIĆ d.o.o., Petra Grgeca 7, 10000 Zagreb zastupanog po punomoćniku HRVOJE RENDULIĆ</item>
    </derivirana_varijabla>
  </DomainObject.Predmet.ProtuStrankaListFormatedWithAdress>
  <DomainObject.Predmet.ProtuStrankaListFormatedWithAdressOIB>
    <izvorni_sadrzaj>
      <item>RENDULIĆ d.o.o., OIB 32537417319, Petra Grgeca 7, 10000 Zagreb zastupanog po punomoćniku HRVOJE RENDULIĆ</item>
    </izvorni_sadrzaj>
    <derivirana_varijabla naziv="DomainObject.Predmet.ProtuStrankaListFormatedWithAdressOIB_1">
      <item>RENDULIĆ d.o.o., OIB 32537417319, Petra Grgeca 7, 10000 Zagreb zastupanog po punomoćniku HRVOJE RENDULIĆ</item>
    </derivirana_varijabla>
  </DomainObject.Predmet.ProtuStrankaListFormatedWithAdressOIB>
  <DomainObject.Predmet.ProtuStrankaListNazivFormated>
    <izvorni_sadrzaj>
      <item>RENDULIĆ d.o.o.</item>
    </izvorni_sadrzaj>
    <derivirana_varijabla naziv="DomainObject.Predmet.ProtuStrankaListNazivFormated_1">
      <item>RENDULIĆ d.o.o.</item>
    </derivirana_varijabla>
  </DomainObject.Predmet.ProtuStrankaListNazivFormated>
  <DomainObject.Predmet.ProtuStrankaListNazivFormatedOIB>
    <izvorni_sadrzaj>
      <item>RENDULIĆ d.o.o., OIB 32537417319</item>
    </izvorni_sadrzaj>
    <derivirana_varijabla naziv="DomainObject.Predmet.ProtuStrankaListNazivFormatedOIB_1">
      <item>RENDULIĆ d.o.o., OIB 32537417319</item>
    </derivirana_varijabla>
  </DomainObject.Predmet.ProtuStrankaListNazivFormatedOIB>
  <DomainObject.Predmet.OstaliListFormated>
    <izvorni_sadrzaj>
      <item>HRVOJE RENDULIĆ punomoćnik sudionika u postupku RENDULIĆ d.o.o.</item>
    </izvorni_sadrzaj>
    <derivirana_varijabla naziv="DomainObject.Predmet.OstaliListFormated_1">
      <item>HRVOJE RENDULIĆ punomoćnik sudionika u postupku RENDULIĆ d.o.o.</item>
    </derivirana_varijabla>
  </DomainObject.Predmet.OstaliListFormated>
  <DomainObject.Predmet.OstaliListFormatedOIB>
    <izvorni_sadrzaj>
      <item>HRVOJE RENDULIĆ, OIB 81244711680 punomoćnik sudionika u postupku RENDULIĆ d.o.o.</item>
    </izvorni_sadrzaj>
    <derivirana_varijabla naziv="DomainObject.Predmet.OstaliListFormatedOIB_1">
      <item>HRVOJE RENDULIĆ, OIB 81244711680 punomoćnik sudionika u postupku RENDULIĆ d.o.o.</item>
    </derivirana_varijabla>
  </DomainObject.Predmet.OstaliListFormatedOIB>
  <DomainObject.Predmet.OstaliListFormatedWithAdress>
    <izvorni_sadrzaj>
      <item>HRVOJE RENDULIĆ, Ulica Rudolfa Bićanića 32, 10000 Zagreb punomoćnik sudionika u postupku RENDULIĆ d.o.o.</item>
    </izvorni_sadrzaj>
    <derivirana_varijabla naziv="DomainObject.Predmet.OstaliListFormatedWithAdress_1">
      <item>HRVOJE RENDULIĆ, Ulica Rudolfa Bićanića 32, 10000 Zagreb punomoćnik sudionika u postupku RENDULIĆ d.o.o.</item>
    </derivirana_varijabla>
  </DomainObject.Predmet.OstaliListFormatedWithAdress>
  <DomainObject.Predmet.OstaliListFormatedWithAdressOIB>
    <izvorni_sadrzaj>
      <item>HRVOJE RENDULIĆ, OIB 81244711680, Ulica Rudolfa Bićanića 32, 10000 Zagreb punomoćnik sudionika u postupku RENDULIĆ d.o.o.</item>
    </izvorni_sadrzaj>
    <derivirana_varijabla naziv="DomainObject.Predmet.OstaliListFormatedWithAdressOIB_1">
      <item>HRVOJE RENDULIĆ, OIB 81244711680, Ulica Rudolfa Bićanića 32, 10000 Zagreb punomoćnik sudionika u postupku RENDULIĆ d.o.o.</item>
    </derivirana_varijabla>
  </DomainObject.Predmet.OstaliListFormatedWithAdressOIB>
  <DomainObject.Predmet.OstaliListNazivFormated>
    <izvorni_sadrzaj>
      <item>HRVOJE RENDULIĆ</item>
    </izvorni_sadrzaj>
    <derivirana_varijabla naziv="DomainObject.Predmet.OstaliListNazivFormated_1">
      <item>HRVOJE RENDULIĆ</item>
    </derivirana_varijabla>
  </DomainObject.Predmet.OstaliListNazivFormated>
  <DomainObject.Predmet.OstaliListNazivFormatedOIB>
    <izvorni_sadrzaj>
      <item>HRVOJE RENDULIĆ, OIB 81244711680</item>
    </izvorni_sadrzaj>
    <derivirana_varijabla naziv="DomainObject.Predmet.OstaliListNazivFormatedOIB_1">
      <item>HRVOJE RENDULIĆ, OIB 81244711680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RENDULIĆ d.o.o.</izvorni_sadrzaj>
    <derivirana_varijabla naziv="DomainObject.Predmet.ProtustrankaIDrugi_1">RENDULIĆ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RENDULIĆ d.o.o., OIB 32537417319, Petra Grgeca 7, 10000 Zagreb</izvorni_sadrzaj>
    <derivirana_varijabla naziv="DomainObject.Predmet.ProtustrankaIDrugiAdressOIB_1">RENDULIĆ d.o.o., OIB 32537417319, Petra Grgeca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RENDULIĆ d.o.o.</item>
      <item>HRVOJE RENDULIĆ</item>
    </izvorni_sadrzaj>
    <derivirana_varijabla naziv="DomainObject.Predmet.SudioniciListNaziv_1">
      <item>FINA Regionalni centar Zagreb</item>
      <item>RENDULIĆ d.o.o.</item>
      <item>HRVOJE RENDULIĆ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RENDULIĆ d.o.o., OIB 32537417319, Petra Grgeca 7,10000 Zagreb</item>
      <item>HRVOJE RENDULIĆ, OIB 81244711680, Ulica Rudolfa Bićanića 32,10000 Zagreb</item>
    </izvorni_sadrzaj>
    <derivirana_varijabla naziv="DomainObject.Predmet.SudioniciListAdressOIB_1">
      <item>FINA Regionalni centar Zagreb, OIB 85821130368, Trg svibanjskih žrtava 1995. 1,10000 Zagreb</item>
      <item>RENDULIĆ d.o.o., OIB 32537417319, Petra Grgeca 7,10000 Zagreb</item>
      <item>HRVOJE RENDULIĆ, OIB 81244711680, Ulica Rudolfa Bićanića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32537417319</item>
      <item>, OIB 81244711680</item>
    </izvorni_sadrzaj>
    <derivirana_varijabla naziv="DomainObject.Predmet.SudioniciListNazivOIB_1">
      <item>, OIB 85821130368</item>
      <item>, OIB 32537417319</item>
      <item>, OIB 81244711680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2038</properties:Characters>
  <properties:Lines>86</properties:Lines>
  <properties:Paragraphs>31</properties:Paragraphs>
  <properties:TotalTime>3</properties:TotalTime>
  <properties:ScaleCrop>false</properties:ScaleCrop>
  <properties:LinksUpToDate>false</properties:LinksUpToDate>
  <properties:CharactersWithSpaces>2439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2016-02-03T08:36:00Z</dcterms:created>
  <dc:creator>Marija Lukić</dc:creator>
  <dc:description/>
  <cp:keywords/>
  <cp:lastModifiedBy>Marija Lukić</cp:lastModifiedBy>
  <dcterms:modified xmlns:xsi="http://www.w3.org/2001/XMLSchema-instance" xsi:type="dcterms:W3CDTF">2016-02-03T08:41:00Z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