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4f86e" w14:paraId="eb4f86e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829F4" w:rsidP="006829F4" w:rsidR="006829F4" w:rsidRPr="006829F4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lang w:eastAsia="hr-HR"/>
        </w:rPr>
      </w:pPr>
      <w:r w:rsidRPr="006829F4">
        <w:rPr>
          <w:rFonts w:cs="Times New Roman" w:eastAsia="Times New Roman"/>
          <w:noProof/>
          <w:lang w:eastAsia="hr-HR"/>
        </w:rPr>
        <w:t>5. St-276/2017-18</w:t>
      </w:r>
    </w:p>
    <w:p w:rsidRDefault="006829F4" w:rsidP="006829F4" w:rsidR="006829F4" w:rsidRPr="006829F4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lang w:eastAsia="hr-HR"/>
        </w:rPr>
      </w:pPr>
    </w:p>
    <w:p w:rsidRDefault="006829F4" w:rsidP="006829F4" w:rsidR="006829F4" w:rsidRPr="006829F4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lang w:eastAsia="hr-HR"/>
        </w:rPr>
      </w:pPr>
    </w:p>
    <w:p w:rsidRDefault="006829F4" w:rsidP="006829F4" w:rsidR="006829F4" w:rsidRPr="006829F4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lang w:eastAsia="hr-HR"/>
        </w:rPr>
      </w:pPr>
    </w:p>
    <w:p w:rsidRDefault="006829F4" w:rsidP="006829F4" w:rsidR="006829F4" w:rsidRPr="006829F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6829F4" w:rsidP="006829F4" w:rsidR="006829F4" w:rsidRPr="006829F4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829F4">
        <w:rPr>
          <w:rFonts w:cs="Times New Roman" w:eastAsia="Times New Roman"/>
          <w:noProof/>
          <w:szCs w:val="20"/>
          <w:lang w:eastAsia="hr-HR"/>
        </w:rPr>
        <w:t xml:space="preserve">TRGOVAČKI SUD U BJELOVARU, po sucu pojedincu Mariji Petrina Kubica, u </w:t>
      </w:r>
      <w:proofErr w:type="spellStart"/>
      <w:r w:rsidRPr="006829F4">
        <w:rPr>
          <w:rFonts w:cs="Times New Roman" w:eastAsia="Times New Roman"/>
          <w:lang w:eastAsia="hr-HR"/>
        </w:rPr>
        <w:t>predstečajnom</w:t>
      </w:r>
      <w:proofErr w:type="spellEnd"/>
      <w:r w:rsidRPr="006829F4">
        <w:rPr>
          <w:rFonts w:cs="Times New Roman" w:eastAsia="Times New Roman"/>
          <w:lang w:eastAsia="hr-HR"/>
        </w:rPr>
        <w:t xml:space="preserve"> postupku nad dužnikom </w:t>
      </w:r>
      <w:r w:rsidRPr="006829F4">
        <w:rPr>
          <w:rFonts w:cs="Times New Roman" w:eastAsia="Times New Roman"/>
          <w:lang w:eastAsia="hr-HR" w:val="en-GB"/>
        </w:rPr>
        <w:t xml:space="preserve">MATEO PRIDRAGA </w:t>
      </w:r>
      <w:proofErr w:type="spellStart"/>
      <w:r w:rsidRPr="006829F4">
        <w:rPr>
          <w:rFonts w:cs="Times New Roman" w:eastAsia="Times New Roman"/>
          <w:lang w:eastAsia="hr-HR" w:val="en-GB"/>
        </w:rPr>
        <w:t>društvo</w:t>
      </w:r>
      <w:proofErr w:type="spellEnd"/>
      <w:r w:rsidRPr="006829F4">
        <w:rPr>
          <w:rFonts w:cs="Times New Roman" w:eastAsia="Times New Roman"/>
          <w:lang w:eastAsia="hr-HR" w:val="en-GB"/>
        </w:rPr>
        <w:t xml:space="preserve"> s </w:t>
      </w:r>
      <w:proofErr w:type="spellStart"/>
      <w:r w:rsidRPr="006829F4">
        <w:rPr>
          <w:rFonts w:cs="Times New Roman" w:eastAsia="Times New Roman"/>
          <w:lang w:eastAsia="hr-HR" w:val="en-GB"/>
        </w:rPr>
        <w:t>ograničenom</w:t>
      </w:r>
      <w:proofErr w:type="spellEnd"/>
      <w:r w:rsidRPr="006829F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6829F4">
        <w:rPr>
          <w:rFonts w:cs="Times New Roman" w:eastAsia="Times New Roman"/>
          <w:lang w:eastAsia="hr-HR" w:val="en-GB"/>
        </w:rPr>
        <w:t>odgovornošću</w:t>
      </w:r>
      <w:proofErr w:type="spellEnd"/>
      <w:r w:rsidRPr="006829F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6829F4">
        <w:rPr>
          <w:rFonts w:cs="Times New Roman" w:eastAsia="Times New Roman"/>
          <w:lang w:eastAsia="hr-HR" w:val="en-GB"/>
        </w:rPr>
        <w:t>za</w:t>
      </w:r>
      <w:proofErr w:type="spellEnd"/>
      <w:r w:rsidRPr="006829F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6829F4">
        <w:rPr>
          <w:rFonts w:cs="Times New Roman" w:eastAsia="Times New Roman"/>
          <w:lang w:eastAsia="hr-HR" w:val="en-GB"/>
        </w:rPr>
        <w:t>proizvodnju</w:t>
      </w:r>
      <w:proofErr w:type="spellEnd"/>
      <w:r w:rsidRPr="006829F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6829F4">
        <w:rPr>
          <w:rFonts w:cs="Times New Roman" w:eastAsia="Times New Roman"/>
          <w:lang w:eastAsia="hr-HR" w:val="en-GB"/>
        </w:rPr>
        <w:t>i</w:t>
      </w:r>
      <w:proofErr w:type="spellEnd"/>
      <w:r w:rsidRPr="006829F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6829F4">
        <w:rPr>
          <w:rFonts w:cs="Times New Roman" w:eastAsia="Times New Roman"/>
          <w:lang w:eastAsia="hr-HR" w:val="en-GB"/>
        </w:rPr>
        <w:t>usluge</w:t>
      </w:r>
      <w:proofErr w:type="spellEnd"/>
      <w:r w:rsidRPr="006829F4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6829F4">
        <w:rPr>
          <w:rFonts w:cs="Times New Roman" w:eastAsia="Times New Roman"/>
          <w:lang w:eastAsia="hr-HR" w:val="en-GB"/>
        </w:rPr>
        <w:t>Bjelovar</w:t>
      </w:r>
      <w:proofErr w:type="spellEnd"/>
      <w:r w:rsidRPr="006829F4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6829F4">
        <w:rPr>
          <w:rFonts w:cs="Times New Roman" w:eastAsia="Times New Roman"/>
          <w:lang w:eastAsia="hr-HR" w:val="en-GB"/>
        </w:rPr>
        <w:t>Ulica</w:t>
      </w:r>
      <w:proofErr w:type="spellEnd"/>
      <w:r w:rsidRPr="006829F4">
        <w:rPr>
          <w:rFonts w:cs="Times New Roman" w:eastAsia="Times New Roman"/>
          <w:lang w:eastAsia="hr-HR" w:val="en-GB"/>
        </w:rPr>
        <w:t xml:space="preserve"> Augusta </w:t>
      </w:r>
      <w:proofErr w:type="spellStart"/>
      <w:r w:rsidRPr="006829F4">
        <w:rPr>
          <w:rFonts w:cs="Times New Roman" w:eastAsia="Times New Roman"/>
          <w:lang w:eastAsia="hr-HR" w:val="en-GB"/>
        </w:rPr>
        <w:t>Šenoe</w:t>
      </w:r>
      <w:proofErr w:type="spellEnd"/>
      <w:r w:rsidRPr="006829F4">
        <w:rPr>
          <w:rFonts w:cs="Times New Roman" w:eastAsia="Times New Roman"/>
          <w:lang w:eastAsia="hr-HR" w:val="en-GB"/>
        </w:rPr>
        <w:t xml:space="preserve"> 7, OIB: 42228937982, MBS: 110062219,</w:t>
      </w:r>
      <w:r w:rsidRPr="006829F4">
        <w:rPr>
          <w:rFonts w:cs="Times New Roman" w:eastAsia="Times New Roman"/>
          <w:lang w:eastAsia="hr-HR"/>
        </w:rPr>
        <w:t xml:space="preserve"> </w:t>
      </w:r>
      <w:proofErr w:type="spellStart"/>
      <w:r w:rsidRPr="006829F4">
        <w:rPr>
          <w:rFonts w:cs="Times New Roman" w:eastAsia="Calibri"/>
          <w:szCs w:val="20"/>
          <w:lang w:eastAsia="hr-HR" w:val="en-GB"/>
        </w:rPr>
        <w:t>kojeg</w:t>
      </w:r>
      <w:proofErr w:type="spellEnd"/>
      <w:r w:rsidRPr="006829F4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6829F4">
        <w:rPr>
          <w:rFonts w:cs="Times New Roman" w:eastAsia="Calibri"/>
          <w:szCs w:val="20"/>
          <w:lang w:eastAsia="hr-HR" w:val="en-GB"/>
        </w:rPr>
        <w:t>zastupaju</w:t>
      </w:r>
      <w:proofErr w:type="spellEnd"/>
      <w:r w:rsidRPr="006829F4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6829F4">
        <w:rPr>
          <w:rFonts w:cs="Times New Roman" w:eastAsia="Calibri"/>
          <w:szCs w:val="20"/>
          <w:lang w:eastAsia="hr-HR" w:val="en-GB"/>
        </w:rPr>
        <w:t>punomoćnici</w:t>
      </w:r>
      <w:proofErr w:type="spellEnd"/>
      <w:r w:rsidRPr="006829F4">
        <w:rPr>
          <w:rFonts w:cs="Times New Roman" w:eastAsia="Calibri"/>
          <w:szCs w:val="20"/>
          <w:lang w:eastAsia="hr-HR" w:val="en-GB"/>
        </w:rPr>
        <w:t xml:space="preserve"> Goran </w:t>
      </w:r>
      <w:proofErr w:type="spellStart"/>
      <w:r w:rsidRPr="006829F4">
        <w:rPr>
          <w:rFonts w:cs="Times New Roman" w:eastAsia="Calibri"/>
          <w:szCs w:val="20"/>
          <w:lang w:eastAsia="hr-HR" w:val="en-GB"/>
        </w:rPr>
        <w:t>Jujnović</w:t>
      </w:r>
      <w:proofErr w:type="spellEnd"/>
      <w:r w:rsidRPr="006829F4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6829F4">
        <w:rPr>
          <w:rFonts w:cs="Times New Roman" w:eastAsia="Calibri"/>
          <w:szCs w:val="20"/>
          <w:lang w:eastAsia="hr-HR" w:val="en-GB"/>
        </w:rPr>
        <w:t>Lučić</w:t>
      </w:r>
      <w:proofErr w:type="spellEnd"/>
      <w:r w:rsidRPr="006829F4">
        <w:rPr>
          <w:rFonts w:cs="Times New Roman" w:eastAsia="Calibri"/>
          <w:szCs w:val="20"/>
          <w:lang w:eastAsia="hr-HR" w:val="en-GB"/>
        </w:rPr>
        <w:t xml:space="preserve">, </w:t>
      </w:r>
      <w:proofErr w:type="spellStart"/>
      <w:r w:rsidRPr="006829F4">
        <w:rPr>
          <w:rFonts w:cs="Times New Roman" w:eastAsia="Calibri"/>
          <w:szCs w:val="20"/>
          <w:lang w:eastAsia="hr-HR" w:val="en-GB"/>
        </w:rPr>
        <w:t>Rajko</w:t>
      </w:r>
      <w:proofErr w:type="spellEnd"/>
      <w:r w:rsidRPr="006829F4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6829F4">
        <w:rPr>
          <w:rFonts w:cs="Times New Roman" w:eastAsia="Calibri"/>
          <w:szCs w:val="20"/>
          <w:lang w:eastAsia="hr-HR" w:val="en-GB"/>
        </w:rPr>
        <w:t>Marković</w:t>
      </w:r>
      <w:proofErr w:type="spellEnd"/>
      <w:r w:rsidRPr="006829F4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6829F4">
        <w:rPr>
          <w:rFonts w:cs="Times New Roman" w:eastAsia="Calibri"/>
          <w:szCs w:val="20"/>
          <w:lang w:eastAsia="hr-HR" w:val="en-GB"/>
        </w:rPr>
        <w:t>i</w:t>
      </w:r>
      <w:proofErr w:type="spellEnd"/>
      <w:r w:rsidRPr="006829F4">
        <w:rPr>
          <w:rFonts w:cs="Times New Roman" w:eastAsia="Calibri"/>
          <w:szCs w:val="20"/>
          <w:lang w:eastAsia="hr-HR" w:val="en-GB"/>
        </w:rPr>
        <w:t xml:space="preserve"> Leila </w:t>
      </w:r>
      <w:proofErr w:type="spellStart"/>
      <w:r w:rsidRPr="006829F4">
        <w:rPr>
          <w:rFonts w:cs="Times New Roman" w:eastAsia="Calibri"/>
          <w:szCs w:val="20"/>
          <w:lang w:eastAsia="hr-HR" w:val="en-GB"/>
        </w:rPr>
        <w:t>Marković</w:t>
      </w:r>
      <w:proofErr w:type="spellEnd"/>
      <w:r w:rsidRPr="006829F4">
        <w:rPr>
          <w:rFonts w:cs="Times New Roman" w:eastAsia="Calibri"/>
          <w:szCs w:val="20"/>
          <w:lang w:eastAsia="hr-HR" w:val="en-GB"/>
        </w:rPr>
        <w:t xml:space="preserve">, </w:t>
      </w:r>
      <w:proofErr w:type="spellStart"/>
      <w:r w:rsidRPr="006829F4">
        <w:rPr>
          <w:rFonts w:cs="Times New Roman" w:eastAsia="Calibri"/>
          <w:szCs w:val="20"/>
          <w:lang w:eastAsia="hr-HR" w:val="en-GB"/>
        </w:rPr>
        <w:t>odvjetnici</w:t>
      </w:r>
      <w:proofErr w:type="spellEnd"/>
      <w:r w:rsidRPr="006829F4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6829F4">
        <w:rPr>
          <w:rFonts w:cs="Times New Roman" w:eastAsia="Calibri"/>
          <w:szCs w:val="20"/>
          <w:lang w:eastAsia="hr-HR" w:val="en-GB"/>
        </w:rPr>
        <w:t>iz</w:t>
      </w:r>
      <w:proofErr w:type="spellEnd"/>
      <w:r w:rsidRPr="006829F4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6829F4">
        <w:rPr>
          <w:rFonts w:cs="Times New Roman" w:eastAsia="Calibri"/>
          <w:szCs w:val="20"/>
          <w:lang w:eastAsia="hr-HR" w:val="en-GB"/>
        </w:rPr>
        <w:t>Odvjetničkog</w:t>
      </w:r>
      <w:proofErr w:type="spellEnd"/>
      <w:r w:rsidRPr="006829F4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6829F4">
        <w:rPr>
          <w:rFonts w:cs="Times New Roman" w:eastAsia="Calibri"/>
          <w:szCs w:val="20"/>
          <w:lang w:eastAsia="hr-HR" w:val="en-GB"/>
        </w:rPr>
        <w:t>društva</w:t>
      </w:r>
      <w:proofErr w:type="spellEnd"/>
      <w:r w:rsidRPr="006829F4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6829F4">
        <w:rPr>
          <w:rFonts w:cs="Times New Roman" w:eastAsia="Calibri"/>
          <w:szCs w:val="20"/>
          <w:lang w:eastAsia="hr-HR" w:val="en-GB"/>
        </w:rPr>
        <w:t>Jujnović</w:t>
      </w:r>
      <w:proofErr w:type="spellEnd"/>
      <w:r w:rsidRPr="006829F4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6829F4">
        <w:rPr>
          <w:rFonts w:cs="Times New Roman" w:eastAsia="Calibri"/>
          <w:szCs w:val="20"/>
          <w:lang w:eastAsia="hr-HR" w:val="en-GB"/>
        </w:rPr>
        <w:t>Lučić</w:t>
      </w:r>
      <w:proofErr w:type="spellEnd"/>
      <w:r w:rsidRPr="006829F4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6829F4">
        <w:rPr>
          <w:rFonts w:cs="Times New Roman" w:eastAsia="Calibri"/>
          <w:szCs w:val="20"/>
          <w:lang w:eastAsia="hr-HR" w:val="en-GB"/>
        </w:rPr>
        <w:t>Marković</w:t>
      </w:r>
      <w:proofErr w:type="spellEnd"/>
      <w:r w:rsidRPr="006829F4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6829F4">
        <w:rPr>
          <w:rFonts w:cs="Times New Roman" w:eastAsia="Calibri"/>
          <w:szCs w:val="20"/>
          <w:lang w:eastAsia="hr-HR" w:val="en-GB"/>
        </w:rPr>
        <w:t>j.t.d</w:t>
      </w:r>
      <w:proofErr w:type="spellEnd"/>
      <w:r w:rsidRPr="006829F4">
        <w:rPr>
          <w:rFonts w:cs="Times New Roman" w:eastAsia="Calibri"/>
          <w:szCs w:val="20"/>
          <w:lang w:eastAsia="hr-HR" w:val="en-GB"/>
        </w:rPr>
        <w:t xml:space="preserve">. </w:t>
      </w:r>
      <w:proofErr w:type="spellStart"/>
      <w:proofErr w:type="gramStart"/>
      <w:r w:rsidRPr="006829F4">
        <w:rPr>
          <w:rFonts w:cs="Times New Roman" w:eastAsia="Calibri"/>
          <w:szCs w:val="20"/>
          <w:lang w:eastAsia="hr-HR" w:val="en-GB"/>
        </w:rPr>
        <w:t>iz</w:t>
      </w:r>
      <w:proofErr w:type="spellEnd"/>
      <w:proofErr w:type="gramEnd"/>
      <w:r w:rsidRPr="006829F4">
        <w:rPr>
          <w:rFonts w:cs="Times New Roman" w:eastAsia="Calibri"/>
          <w:szCs w:val="20"/>
          <w:lang w:eastAsia="hr-HR" w:val="en-GB"/>
        </w:rPr>
        <w:t xml:space="preserve"> </w:t>
      </w:r>
      <w:proofErr w:type="spellStart"/>
      <w:r w:rsidRPr="006829F4">
        <w:rPr>
          <w:rFonts w:cs="Times New Roman" w:eastAsia="Calibri"/>
          <w:szCs w:val="20"/>
          <w:lang w:eastAsia="hr-HR" w:val="en-GB"/>
        </w:rPr>
        <w:t>Zagreba</w:t>
      </w:r>
      <w:proofErr w:type="spellEnd"/>
      <w:r w:rsidRPr="006829F4">
        <w:rPr>
          <w:rFonts w:cs="Times New Roman" w:eastAsia="Calibri"/>
          <w:szCs w:val="20"/>
          <w:lang w:eastAsia="hr-HR" w:val="en-GB"/>
        </w:rPr>
        <w:t>,</w:t>
      </w:r>
      <w:r w:rsidRPr="006829F4">
        <w:rPr>
          <w:rFonts w:cs="Times New Roman" w:eastAsia="Times New Roman"/>
          <w:lang w:eastAsia="hr-HR"/>
        </w:rPr>
        <w:t xml:space="preserve"> 13. rujna 2017.</w:t>
      </w:r>
    </w:p>
    <w:p w:rsidRDefault="006829F4" w:rsidP="006829F4" w:rsidR="006829F4" w:rsidRPr="006829F4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829F4" w:rsidP="006829F4" w:rsidR="006829F4" w:rsidRPr="006829F4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829F4" w:rsidP="006829F4" w:rsidR="006829F4" w:rsidRPr="006829F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6829F4">
        <w:rPr>
          <w:rFonts w:cs="Times New Roman" w:eastAsia="Times New Roman"/>
          <w:lang w:eastAsia="hr-HR"/>
        </w:rPr>
        <w:t>Z A K L J U Č A K</w:t>
      </w:r>
    </w:p>
    <w:p w:rsidRDefault="006829F4" w:rsidP="006829F4" w:rsidR="006829F4" w:rsidRPr="006829F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6829F4" w:rsidP="006829F4" w:rsidR="006829F4" w:rsidRPr="006829F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6829F4" w:rsidP="006829F4" w:rsidR="006829F4" w:rsidRPr="006829F4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6829F4">
        <w:rPr>
          <w:rFonts w:cs="Times New Roman" w:eastAsia="Times New Roman"/>
          <w:lang w:eastAsia="hr-HR"/>
        </w:rPr>
        <w:t xml:space="preserve">Dopušta se produženje roka za završetak </w:t>
      </w:r>
      <w:proofErr w:type="spellStart"/>
      <w:r w:rsidRPr="006829F4">
        <w:rPr>
          <w:rFonts w:cs="Times New Roman" w:eastAsia="Times New Roman"/>
          <w:lang w:eastAsia="hr-HR"/>
        </w:rPr>
        <w:t>predstečajnog</w:t>
      </w:r>
      <w:proofErr w:type="spellEnd"/>
      <w:r w:rsidRPr="006829F4">
        <w:rPr>
          <w:rFonts w:cs="Times New Roman" w:eastAsia="Times New Roman"/>
          <w:lang w:eastAsia="hr-HR"/>
        </w:rPr>
        <w:t xml:space="preserve"> postupka nad dužnikom </w:t>
      </w:r>
      <w:r w:rsidRPr="006829F4">
        <w:rPr>
          <w:rFonts w:cs="Times New Roman" w:eastAsia="Times New Roman"/>
          <w:lang w:eastAsia="hr-HR" w:val="en-GB"/>
        </w:rPr>
        <w:t xml:space="preserve">MATEO PRIDRAGA </w:t>
      </w:r>
      <w:proofErr w:type="spellStart"/>
      <w:r w:rsidRPr="006829F4">
        <w:rPr>
          <w:rFonts w:cs="Times New Roman" w:eastAsia="Times New Roman"/>
          <w:lang w:eastAsia="hr-HR" w:val="en-GB"/>
        </w:rPr>
        <w:t>društvo</w:t>
      </w:r>
      <w:proofErr w:type="spellEnd"/>
      <w:r w:rsidRPr="006829F4">
        <w:rPr>
          <w:rFonts w:cs="Times New Roman" w:eastAsia="Times New Roman"/>
          <w:lang w:eastAsia="hr-HR" w:val="en-GB"/>
        </w:rPr>
        <w:t xml:space="preserve"> s </w:t>
      </w:r>
      <w:proofErr w:type="spellStart"/>
      <w:r w:rsidRPr="006829F4">
        <w:rPr>
          <w:rFonts w:cs="Times New Roman" w:eastAsia="Times New Roman"/>
          <w:lang w:eastAsia="hr-HR" w:val="en-GB"/>
        </w:rPr>
        <w:t>ograničenom</w:t>
      </w:r>
      <w:proofErr w:type="spellEnd"/>
      <w:r w:rsidRPr="006829F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6829F4">
        <w:rPr>
          <w:rFonts w:cs="Times New Roman" w:eastAsia="Times New Roman"/>
          <w:lang w:eastAsia="hr-HR" w:val="en-GB"/>
        </w:rPr>
        <w:t>odgovornošću</w:t>
      </w:r>
      <w:proofErr w:type="spellEnd"/>
      <w:r w:rsidRPr="006829F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6829F4">
        <w:rPr>
          <w:rFonts w:cs="Times New Roman" w:eastAsia="Times New Roman"/>
          <w:lang w:eastAsia="hr-HR" w:val="en-GB"/>
        </w:rPr>
        <w:t>za</w:t>
      </w:r>
      <w:proofErr w:type="spellEnd"/>
      <w:r w:rsidRPr="006829F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6829F4">
        <w:rPr>
          <w:rFonts w:cs="Times New Roman" w:eastAsia="Times New Roman"/>
          <w:lang w:eastAsia="hr-HR" w:val="en-GB"/>
        </w:rPr>
        <w:t>proizvodnju</w:t>
      </w:r>
      <w:proofErr w:type="spellEnd"/>
      <w:r w:rsidRPr="006829F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6829F4">
        <w:rPr>
          <w:rFonts w:cs="Times New Roman" w:eastAsia="Times New Roman"/>
          <w:lang w:eastAsia="hr-HR" w:val="en-GB"/>
        </w:rPr>
        <w:t>i</w:t>
      </w:r>
      <w:proofErr w:type="spellEnd"/>
      <w:r w:rsidRPr="006829F4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6829F4">
        <w:rPr>
          <w:rFonts w:cs="Times New Roman" w:eastAsia="Times New Roman"/>
          <w:lang w:eastAsia="hr-HR" w:val="en-GB"/>
        </w:rPr>
        <w:t>usluge</w:t>
      </w:r>
      <w:proofErr w:type="spellEnd"/>
      <w:r w:rsidRPr="006829F4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6829F4">
        <w:rPr>
          <w:rFonts w:cs="Times New Roman" w:eastAsia="Times New Roman"/>
          <w:lang w:eastAsia="hr-HR" w:val="en-GB"/>
        </w:rPr>
        <w:t>Bjelovar</w:t>
      </w:r>
      <w:proofErr w:type="spellEnd"/>
      <w:r w:rsidRPr="006829F4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6829F4">
        <w:rPr>
          <w:rFonts w:cs="Times New Roman" w:eastAsia="Times New Roman"/>
          <w:lang w:eastAsia="hr-HR" w:val="en-GB"/>
        </w:rPr>
        <w:t>Ulica</w:t>
      </w:r>
      <w:proofErr w:type="spellEnd"/>
      <w:r w:rsidRPr="006829F4">
        <w:rPr>
          <w:rFonts w:cs="Times New Roman" w:eastAsia="Times New Roman"/>
          <w:lang w:eastAsia="hr-HR" w:val="en-GB"/>
        </w:rPr>
        <w:t xml:space="preserve"> Augusta </w:t>
      </w:r>
      <w:proofErr w:type="spellStart"/>
      <w:r w:rsidRPr="006829F4">
        <w:rPr>
          <w:rFonts w:cs="Times New Roman" w:eastAsia="Times New Roman"/>
          <w:lang w:eastAsia="hr-HR" w:val="en-GB"/>
        </w:rPr>
        <w:t>Šenoe</w:t>
      </w:r>
      <w:proofErr w:type="spellEnd"/>
      <w:r w:rsidRPr="006829F4">
        <w:rPr>
          <w:rFonts w:cs="Times New Roman" w:eastAsia="Times New Roman"/>
          <w:lang w:eastAsia="hr-HR" w:val="en-GB"/>
        </w:rPr>
        <w:t xml:space="preserve"> 7, OIB: 42228937982, MBS: 110062219,</w:t>
      </w:r>
      <w:r w:rsidRPr="006829F4">
        <w:rPr>
          <w:rFonts w:cs="Times New Roman" w:eastAsia="Times New Roman"/>
          <w:lang w:eastAsia="hr-HR"/>
        </w:rPr>
        <w:t xml:space="preserve"> za daljnjih 90 dana, jer sud smatra da bi to bilo svrsishodno za sklapanje </w:t>
      </w:r>
      <w:proofErr w:type="spellStart"/>
      <w:r w:rsidRPr="006829F4">
        <w:rPr>
          <w:rFonts w:cs="Times New Roman" w:eastAsia="Times New Roman"/>
          <w:lang w:eastAsia="hr-HR"/>
        </w:rPr>
        <w:t>predstečajnog</w:t>
      </w:r>
      <w:proofErr w:type="spellEnd"/>
      <w:r w:rsidRPr="006829F4">
        <w:rPr>
          <w:rFonts w:cs="Times New Roman" w:eastAsia="Times New Roman"/>
          <w:lang w:eastAsia="hr-HR"/>
        </w:rPr>
        <w:t xml:space="preserve"> sporazuma.</w:t>
      </w:r>
    </w:p>
    <w:p w:rsidRDefault="006829F4" w:rsidP="006829F4" w:rsidR="006829F4" w:rsidRPr="006829F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6829F4">
        <w:rPr>
          <w:rFonts w:cs="Times New Roman" w:eastAsia="Times New Roman"/>
          <w:lang w:eastAsia="hr-HR"/>
        </w:rPr>
        <w:t xml:space="preserve">  </w:t>
      </w:r>
    </w:p>
    <w:p w:rsidRDefault="006829F4" w:rsidP="006829F4" w:rsidR="006829F4" w:rsidRPr="006829F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829F4" w:rsidP="006829F4" w:rsidR="006829F4" w:rsidRPr="006829F4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lang w:eastAsia="hr-HR"/>
        </w:rPr>
      </w:pPr>
      <w:r w:rsidRPr="006829F4">
        <w:rPr>
          <w:rFonts w:cs="Times New Roman" w:eastAsia="Times New Roman"/>
          <w:lang w:eastAsia="hr-HR"/>
        </w:rPr>
        <w:t>U Bjelovaru, 13. rujna 2017.</w:t>
      </w:r>
    </w:p>
    <w:p w:rsidRDefault="006829F4" w:rsidP="006829F4" w:rsidR="006829F4" w:rsidRPr="006829F4">
      <w:pPr>
        <w:overflowPunct w:val="false"/>
        <w:autoSpaceDE w:val="false"/>
        <w:autoSpaceDN w:val="false"/>
        <w:adjustRightInd w:val="false"/>
        <w:spacing w:after="0"/>
        <w:ind w:firstLine="708" w:left="4956"/>
        <w:jc w:val="both"/>
        <w:rPr>
          <w:rFonts w:cs="Times New Roman" w:eastAsia="Times New Roman"/>
          <w:lang w:eastAsia="hr-HR"/>
        </w:rPr>
      </w:pPr>
    </w:p>
    <w:p w:rsidRDefault="006829F4" w:rsidP="006829F4" w:rsidR="006829F4" w:rsidRPr="006829F4">
      <w:pPr>
        <w:overflowPunct w:val="false"/>
        <w:autoSpaceDE w:val="false"/>
        <w:autoSpaceDN w:val="false"/>
        <w:adjustRightInd w:val="false"/>
        <w:spacing w:after="0"/>
        <w:ind w:firstLine="708" w:left="4956"/>
        <w:jc w:val="both"/>
        <w:rPr>
          <w:rFonts w:cs="Times New Roman" w:eastAsia="Times New Roman"/>
          <w:lang w:eastAsia="hr-HR"/>
        </w:rPr>
      </w:pPr>
    </w:p>
    <w:p w:rsidRDefault="006829F4" w:rsidP="006829F4" w:rsidR="006829F4" w:rsidRPr="006829F4">
      <w:pPr>
        <w:overflowPunct w:val="false"/>
        <w:autoSpaceDE w:val="false"/>
        <w:autoSpaceDN w:val="false"/>
        <w:adjustRightInd w:val="false"/>
        <w:spacing w:after="0"/>
        <w:ind w:firstLine="708" w:left="4956"/>
        <w:jc w:val="both"/>
        <w:rPr>
          <w:rFonts w:cs="Times New Roman" w:eastAsia="Times New Roman"/>
          <w:lang w:eastAsia="hr-HR"/>
        </w:rPr>
      </w:pPr>
      <w:r w:rsidRPr="006829F4">
        <w:rPr>
          <w:rFonts w:cs="Times New Roman" w:eastAsia="Times New Roman"/>
          <w:lang w:eastAsia="hr-HR"/>
        </w:rPr>
        <w:t>SUDAC</w:t>
      </w:r>
    </w:p>
    <w:p w:rsidRDefault="006829F4" w:rsidP="006829F4" w:rsidR="006829F4" w:rsidRPr="006829F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829F4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MARIJA PETRINA KUBICA v.r.</w:t>
      </w:r>
    </w:p>
    <w:p w:rsidRDefault="006829F4" w:rsidP="006829F4" w:rsidR="006829F4" w:rsidRPr="006829F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829F4" w:rsidP="006829F4" w:rsidR="006829F4" w:rsidRPr="006829F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6829F4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6829F4" w:rsidP="006829F4" w:rsidR="006829F4" w:rsidRPr="006829F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6829F4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6829F4" w:rsidP="006829F4" w:rsidR="006829F4" w:rsidRPr="006829F4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6829F4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6829F4" w:rsidP="006829F4" w:rsidR="006829F4" w:rsidRPr="006829F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829F4" w:rsidP="006829F4" w:rsidR="006829F4" w:rsidRPr="006829F4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829F4" w:rsidP="006829F4" w:rsidR="006829F4" w:rsidRPr="006829F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 w:hAnsi="Tahoma" w:ascii="Tahoma"/>
          <w:b/>
          <w:color w:val="0000FF"/>
          <w:szCs w:val="20"/>
          <w:lang w:eastAsia="hr-HR"/>
        </w:rPr>
      </w:pPr>
    </w:p>
    <w:p w:rsidRDefault="006829F4" w:rsidP="006829F4" w:rsidR="006829F4" w:rsidRPr="006829F4">
      <w:pPr>
        <w:overflowPunct w:val="false"/>
        <w:autoSpaceDE w:val="false"/>
        <w:autoSpaceDN w:val="false"/>
        <w:adjustRightInd w:val="false"/>
        <w:spacing w:after="0"/>
        <w:ind w:firstLine="708" w:left="4956"/>
        <w:jc w:val="both"/>
        <w:rPr>
          <w:rFonts w:cs="Times New Roman" w:eastAsia="Times New Roman" w:hAnsi="Tahoma" w:ascii="Tahoma"/>
          <w:b/>
          <w:color w:val="0000FF"/>
          <w:szCs w:val="20"/>
          <w:lang w:eastAsia="hr-HR"/>
        </w:rPr>
      </w:pPr>
      <w:r w:rsidRPr="006829F4">
        <w:rPr>
          <w:rFonts w:cs="Times New Roman" w:eastAsia="Times New Roman" w:hAnsi="Tahoma" w:ascii="Tahoma"/>
          <w:b/>
          <w:color w:val="0000FF"/>
          <w:szCs w:val="20"/>
          <w:lang w:eastAsia="hr-HR"/>
        </w:rPr>
        <w:tab/>
      </w:r>
    </w:p>
    <w:p w:rsidRDefault="006829F4" w:rsidP="006829F4" w:rsidR="006829F4" w:rsidRPr="006829F4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829F4">
        <w:rPr>
          <w:rFonts w:cs="Times New Roman" w:eastAsia="Times New Roman"/>
          <w:szCs w:val="20"/>
          <w:lang w:eastAsia="hr-HR"/>
        </w:rPr>
        <w:t xml:space="preserve">POUKA O PRAVNOM LIJEKU: Protiv ovog zaključka nije dopušten pravni lijek (čl.19. st.7. Stečajnog zakona, </w:t>
      </w:r>
      <w:r w:rsidRPr="006829F4">
        <w:rPr>
          <w:rFonts w:cs="Times New Roman" w:eastAsia="Times New Roman"/>
          <w:noProof/>
          <w:szCs w:val="20"/>
          <w:lang w:eastAsia="hr-HR" w:val="en-GB"/>
        </w:rPr>
        <w:t>"Narodne novine" broj 71/15</w:t>
      </w:r>
      <w:r w:rsidRPr="006829F4">
        <w:rPr>
          <w:rFonts w:cs="Times New Roman" w:eastAsia="Times New Roman"/>
          <w:szCs w:val="20"/>
          <w:lang w:eastAsia="hr-HR"/>
        </w:rPr>
        <w:t>).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29F4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5141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St-276/2017-18</izvorni_sadrzaj>
    <derivirana_varijabla naziv="DomainObject.Oznaka_1">St-276/2017-18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</izvorni_sadrzaj>
    <derivirana_varijabla naziv="DomainObject.Predmet.Broj_1">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2017.</izvorni_sadrzaj>
    <derivirana_varijabla naziv="DomainObject.Predmet.DatumOsnivanja_1">10.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St-276/2017</izvorni_sadrzaj>
    <derivirana_varijabla naziv="DomainObject.Predmet.OznakaBroj_1">St-276/2017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MATEO PRIDRAGA d.o.o. za proizvodnju i usluge</izvorni_sadrzaj>
    <derivirana_varijabla naziv="DomainObject.Predmet.StrankaFormated_1">  MATEO PRIDRAGA d.o.o. za proizvodnju i usluge</derivirana_varijabla>
  </DomainObject.Predmet.StrankaFormated>
  <DomainObject.Predmet.StrankaFormatedOIB>
    <izvorni_sadrzaj>  MATEO PRIDRAGA d.o.o. za proizvodnju i usluge, OIB 42228937982</izvorni_sadrzaj>
    <derivirana_varijabla naziv="DomainObject.Predmet.StrankaFormatedOIB_1">  MATEO PRIDRAGA d.o.o. za proizvodnju i usluge, OIB 42228937982</derivirana_varijabla>
  </DomainObject.Predmet.StrankaFormatedOIB>
  <DomainObject.Predmet.StrankaFormatedWithAdress>
    <izvorni_sadrzaj> MATEO PRIDRAGA d.o.o. za proizvodnju i usluge, Ulica Augusta Šenoe 7, 43000 Bjelovar</izvorni_sadrzaj>
    <derivirana_varijabla naziv="DomainObject.Predmet.StrankaFormatedWithAdress_1"> MATEO PRIDRAGA d.o.o. za proizvodnju i usluge, Ulica Augusta Šenoe 7, 43000 Bjelovar</derivirana_varijabla>
  </DomainObject.Predmet.StrankaFormatedWithAdress>
  <DomainObject.Predmet.StrankaFormatedWithAdressOIB>
    <izvorni_sadrzaj> MATEO PRIDRAGA d.o.o. za proizvodnju i usluge, OIB 42228937982, Ulica Augusta Šenoe 7, 43000 Bjelovar</izvorni_sadrzaj>
    <derivirana_varijabla naziv="DomainObject.Predmet.StrankaFormatedWithAdressOIB_1"> MATEO PRIDRAGA d.o.o. za proizvodnju i usluge, OIB 42228937982, Ulica Augusta Šenoe 7, 43000 Bjelovar</derivirana_varijabla>
  </DomainObject.Predmet.StrankaFormatedWithAdressOIB>
  <DomainObject.Predmet.StrankaWithAdress>
    <izvorni_sadrzaj>MATEO PRIDRAGA d.o.o. za proizvodnju i usluge Ulica Augusta Šenoe 7,43000 Bjelovar</izvorni_sadrzaj>
    <derivirana_varijabla naziv="DomainObject.Predmet.StrankaWithAdress_1">MATEO PRIDRAGA d.o.o. za proizvodnju i usluge Ulica Augusta Šenoe 7,43000 Bjelovar</derivirana_varijabla>
  </DomainObject.Predmet.StrankaWithAdress>
  <DomainObject.Predmet.StrankaWithAdressOIB>
    <izvorni_sadrzaj>MATEO PRIDRAGA d.o.o. za proizvodnju i usluge, OIB 42228937982, Ulica Augusta Šenoe 7,43000 Bjelovar</izvorni_sadrzaj>
    <derivirana_varijabla naziv="DomainObject.Predmet.StrankaWithAdressOIB_1">MATEO PRIDRAGA d.o.o. za proizvodnju i usluge, OIB 42228937982, Ulica Augusta Šenoe 7,43000 Bjelovar</derivirana_varijabla>
  </DomainObject.Predmet.StrankaWithAdressOIB>
  <DomainObject.Predmet.StrankaNazivFormated>
    <izvorni_sadrzaj>MATEO PRIDRAGA d.o.o. za proizvodnju i usluge</izvorni_sadrzaj>
    <derivirana_varijabla naziv="DomainObject.Predmet.StrankaNazivFormated_1">MATEO PRIDRAGA d.o.o. za proizvodnju i usluge</derivirana_varijabla>
  </DomainObject.Predmet.StrankaNazivFormated>
  <DomainObject.Predmet.StrankaNazivFormatedOIB>
    <izvorni_sadrzaj>MATEO PRIDRAGA d.o.o. za proizvodnju i usluge, OIB 42228937982</izvorni_sadrzaj>
    <derivirana_varijabla naziv="DomainObject.Predmet.StrankaNazivFormatedOIB_1">MATEO PRIDRAGA d.o.o. za proizvodnju i usluge, OIB 42228937982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MATEO PRIDRAGA d.o.o. za proizvodnju i usluge</item>
    </izvorni_sadrzaj>
    <derivirana_varijabla naziv="DomainObject.Predmet.StrankaListFormated_1">
      <item>MATEO PRIDRAGA d.o.o. za proizvodnju i usluge</item>
    </derivirana_varijabla>
  </DomainObject.Predmet.StrankaListFormated>
  <DomainObject.Predmet.StrankaListFormatedOIB>
    <izvorni_sadrzaj>
      <item>MATEO PRIDRAGA d.o.o. za proizvodnju i usluge, OIB 42228937982</item>
    </izvorni_sadrzaj>
    <derivirana_varijabla naziv="DomainObject.Predmet.StrankaListFormatedOIB_1">
      <item>MATEO PRIDRAGA d.o.o. za proizvodnju i usluge, OIB 42228937982</item>
    </derivirana_varijabla>
  </DomainObject.Predmet.StrankaListFormatedOIB>
  <DomainObject.Predmet.StrankaListFormatedWithAdress>
    <izvorni_sadrzaj>
      <item>MATEO PRIDRAGA d.o.o. za proizvodnju i usluge, Ulica Augusta Šenoe 7, 43000 Bjelovar</item>
    </izvorni_sadrzaj>
    <derivirana_varijabla naziv="DomainObject.Predmet.StrankaListFormatedWithAdress_1">
      <item>MATEO PRIDRAGA d.o.o. za proizvodnju i usluge, Ulica Augusta Šenoe 7, 43000 Bjelovar</item>
    </derivirana_varijabla>
  </DomainObject.Predmet.StrankaListFormatedWithAdress>
  <DomainObject.Predmet.StrankaListFormatedWithAdressOIB>
    <izvorni_sadrzaj>
      <item>MATEO PRIDRAGA d.o.o. za proizvodnju i usluge, OIB 42228937982, Ulica Augusta Šenoe 7, 43000 Bjelovar</item>
    </izvorni_sadrzaj>
    <derivirana_varijabla naziv="DomainObject.Predmet.StrankaListFormatedWithAdressOIB_1">
      <item>MATEO PRIDRAGA d.o.o. za proizvodnju i usluge, OIB 42228937982, Ulica Augusta Šenoe 7, 43000 Bjelovar</item>
    </derivirana_varijabla>
  </DomainObject.Predmet.StrankaListFormatedWithAdressOIB>
  <DomainObject.Predmet.StrankaListNazivFormated>
    <izvorni_sadrzaj>
      <item>MATEO PRIDRAGA d.o.o. za proizvodnju i usluge</item>
    </izvorni_sadrzaj>
    <derivirana_varijabla naziv="DomainObject.Predmet.StrankaListNazivFormated_1">
      <item>MATEO PRIDRAGA d.o.o. za proizvodnju i usluge</item>
    </derivirana_varijabla>
  </DomainObject.Predmet.StrankaListNazivFormated>
  <DomainObject.Predmet.StrankaListNazivFormatedOIB>
    <izvorni_sadrzaj>
      <item>MATEO PRIDRAGA d.o.o. za proizvodnju i usluge, OIB 42228937982</item>
    </izvorni_sadrzaj>
    <derivirana_varijabla naziv="DomainObject.Predmet.StrankaListNazivFormatedOIB_1">
      <item>MATEO PRIDRAGA d.o.o. za proizvodnju i usluge, OIB 42228937982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Odvjetničko društvo Jujnović Lučić Marković j.t.d.</item>
    </izvorni_sadrzaj>
    <derivirana_varijabla naziv="DomainObject.Predmet.OstaliListFormated_1">
      <item>Odvjetničko društvo Jujnović Lučić Marković j.t.d.</item>
    </derivirana_varijabla>
  </DomainObject.Predmet.OstaliListFormated>
  <DomainObject.Predmet.OstaliListFormatedOIB>
    <izvorni_sadrzaj>
      <item>Odvjetničko društvo Jujnović Lučić Marković j.t.d.</item>
    </izvorni_sadrzaj>
    <derivirana_varijabla naziv="DomainObject.Predmet.OstaliListFormatedOIB_1">
      <item>Odvjetničko društvo Jujnović Lučić Marković j.t.d.</item>
    </derivirana_varijabla>
  </DomainObject.Predmet.OstaliListFormatedOIB>
  <DomainObject.Predmet.OstaliListFormatedWithAdress>
    <izvorni_sadrzaj>
      <item>Odvjetničko društvo Jujnović Lučić Marković j.t.d., Strojarska cesta 20, 10000 Zagreb</item>
    </izvorni_sadrzaj>
    <derivirana_varijabla naziv="DomainObject.Predmet.OstaliListFormatedWithAdress_1">
      <item>Odvjetničko društvo Jujnović Lučić Marković j.t.d., Strojarska cesta 20, 10000 Zagreb</item>
    </derivirana_varijabla>
  </DomainObject.Predmet.OstaliListFormatedWithAdress>
  <DomainObject.Predmet.OstaliListFormatedWithAdressOIB>
    <izvorni_sadrzaj>
      <item>Odvjetničko društvo Jujnović Lučić Marković j.t.d., Strojarska cesta 20, 10000 Zagreb</item>
    </izvorni_sadrzaj>
    <derivirana_varijabla naziv="DomainObject.Predmet.OstaliListFormatedWithAdressOIB_1">
      <item>Odvjetničko društvo Jujnović Lučić Marković j.t.d., Strojarska cesta 20, 10000 Zagreb</item>
    </derivirana_varijabla>
  </DomainObject.Predmet.OstaliListFormatedWithAdressOIB>
  <DomainObject.Predmet.OstaliListNazivFormated>
    <izvorni_sadrzaj>
      <item>Odvjetničko društvo Jujnović Lučić Marković j.t.d.</item>
    </izvorni_sadrzaj>
    <derivirana_varijabla naziv="DomainObject.Predmet.OstaliListNazivFormated_1">
      <item>Odvjetničko društvo Jujnović Lučić Marković j.t.d.</item>
    </derivirana_varijabla>
  </DomainObject.Predmet.OstaliListNazivFormated>
  <DomainObject.Predmet.OstaliListNazivFormatedOIB>
    <izvorni_sadrzaj>
      <item>Odvjetničko društvo Jujnović Lučić Marković j.t.d.</item>
    </izvorni_sadrzaj>
    <derivirana_varijabla naziv="DomainObject.Predmet.OstaliListNazivFormatedOIB_1">
      <item>Odvjetničko društvo Jujnović Lučić Marković j.t.d.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>St-276/2017-18</izvorni_sadrzaj>
    <derivirana_varijabla naziv="DomainObject.PoslovniBrojDokumenta_1">St-276/2017-18</derivirana_varijabla>
  </DomainObject.PoslovniBrojDokumenta>
  <DomainObject.Predmet.StrankaIDrugi>
    <izvorni_sadrzaj>MATEO PRIDRAGA d.o.o. za proizvodnju i usluge</izvorni_sadrzaj>
    <derivirana_varijabla naziv="DomainObject.Predmet.StrankaIDrugi_1">MATEO PRIDRAGA d.o.o. za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MATEO PRIDRAGA d.o.o. za proizvodnju i usluge, OIB 42228937982, Ulica Augusta Šenoe 7, 43000 Bjelovar</izvorni_sadrzaj>
    <derivirana_varijabla naziv="DomainObject.Predmet.StrankaIDrugiAdressOIB_1">MATEO PRIDRAGA d.o.o. za proizvodnju i usluge, OIB 42228937982, Ulica Augusta Šenoe 7,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MATEO PRIDRAGA d.o.o. za proizvodnju i usluge</item>
      <item>Odvjetničko društvo Jujnović Lučić Marković j.t.d.</item>
    </izvorni_sadrzaj>
    <derivirana_varijabla naziv="DomainObject.Predmet.SudioniciListNaziv_1">
      <item>MATEO PRIDRAGA d.o.o. za proizvodnju i usluge</item>
      <item>Odvjetničko društvo Jujnović Lučić Marković j.t.d.</item>
    </derivirana_varijabla>
  </DomainObject.Predmet.SudioniciListNaziv>
  <DomainObject.Predmet.SudioniciListAdressOIB>
    <izvorni_sadrzaj>
      <item>MATEO PRIDRAGA d.o.o. za proizvodnju i usluge, OIB 42228937982, Ulica Augusta Šenoe 7,43000 Bjelovar</item>
      <item>Odvjetničko društvo Jujnović Lučić Marković j.t.d., Strojarska cesta 20,10000 Zagreb</item>
    </izvorni_sadrzaj>
    <derivirana_varijabla naziv="DomainObject.Predmet.SudioniciListAdressOIB_1">
      <item>MATEO PRIDRAGA d.o.o. za proizvodnju i usluge, OIB 42228937982, Ulica Augusta Šenoe 7,43000 Bjelovar</item>
      <item>Odvjetničko društvo Jujnović Lučić Marković j.t.d., Strojarska cesta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F17DC3-1D76-4721-BC7F-DEA345A314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150</properties:Words>
  <properties:Characters>880</properties:Characters>
  <properties:Lines>39</properties:Lines>
  <properties:Paragraphs>11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2017-09-13T11:54:00Z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St-276/2017-18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