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09fd" w14:paraId="97109fd" w:rsidRDefault="008F77E5" w:rsidP="008F77E5" w:rsidR="008F77E5" w:rsidRPr="008F77E5">
      <w:pPr>
        <w:ind w:firstLine="708"/>
        <w15:collapsed w:val="false"/>
      </w:pPr>
      <w:bookmarkStart w:name="_GoBack" w:id="0"/>
      <w:bookmarkEnd w:id="0"/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REPUBLIKA HRVATSKA</w:t>
      </w:r>
    </w:p>
    <w:p w:rsidRDefault="008F77E5" w:rsidP="008F77E5" w:rsid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8F77E5" w:rsidP="008F77E5" w:rsidR="008F77E5" w:rsidRPr="008F77E5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005269">
        <w:rPr>
          <w:sz w:val="24"/>
          <w:szCs w:val="24"/>
        </w:rPr>
        <w:t>1</w:t>
      </w:r>
      <w:r w:rsidR="005B62EA">
        <w:rPr>
          <w:sz w:val="24"/>
          <w:szCs w:val="24"/>
        </w:rPr>
        <w:t>5</w:t>
      </w:r>
      <w:r w:rsidRPr="00B5648F">
        <w:rPr>
          <w:sz w:val="24"/>
          <w:szCs w:val="24"/>
        </w:rPr>
        <w:t xml:space="preserve">. prosinca 2015.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18187D" w:rsidRPr="009D0995">
        <w:rPr>
          <w:sz w:val="24"/>
          <w:szCs w:val="24"/>
          <w:lang w:eastAsia="en-US"/>
        </w:rPr>
        <w:t>U</w:t>
      </w:r>
      <w:r w:rsidR="0018187D">
        <w:rPr>
          <w:sz w:val="24"/>
          <w:szCs w:val="24"/>
          <w:lang w:eastAsia="en-US"/>
        </w:rPr>
        <w:t xml:space="preserve">DRUGA „ČA“, </w:t>
      </w:r>
      <w:r w:rsidR="007A1F27">
        <w:rPr>
          <w:sz w:val="24"/>
          <w:szCs w:val="24"/>
          <w:lang w:eastAsia="en-US"/>
        </w:rPr>
        <w:t>(</w:t>
      </w:r>
      <w:r w:rsidR="0018187D">
        <w:rPr>
          <w:sz w:val="24"/>
          <w:szCs w:val="24"/>
          <w:lang w:eastAsia="en-US"/>
        </w:rPr>
        <w:t>OIB 39617672533</w:t>
      </w:r>
      <w:r w:rsidR="007A1F27">
        <w:rPr>
          <w:sz w:val="24"/>
          <w:szCs w:val="24"/>
          <w:lang w:eastAsia="en-US"/>
        </w:rPr>
        <w:t>), Kastav, Kajetana Dabovića 7</w:t>
      </w:r>
      <w:r w:rsidR="0018187D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neizvršenih osnova za plaćanje  </w:t>
      </w:r>
      <w:r>
        <w:rPr>
          <w:color w:val="000000"/>
          <w:sz w:val="24"/>
          <w:szCs w:val="24"/>
        </w:rPr>
        <w:t xml:space="preserve">u iznosu od </w:t>
      </w:r>
      <w:r w:rsidR="0018187D">
        <w:rPr>
          <w:color w:val="000000"/>
          <w:sz w:val="24"/>
          <w:szCs w:val="24"/>
        </w:rPr>
        <w:t>8.929,85</w:t>
      </w:r>
      <w:r w:rsidR="00212E7F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za zastupanje dužnika po zakonu  da u roku od 15 dana od dana objave oglasa podnese sudu, pozivom na posl. br. 7 St-</w:t>
      </w:r>
      <w:r w:rsidR="000C0102">
        <w:rPr>
          <w:color w:val="000000"/>
          <w:sz w:val="24"/>
          <w:szCs w:val="24"/>
        </w:rPr>
        <w:t>4</w:t>
      </w:r>
      <w:r w:rsidR="00685FD5">
        <w:rPr>
          <w:color w:val="000000"/>
          <w:sz w:val="24"/>
          <w:szCs w:val="24"/>
        </w:rPr>
        <w:t>1</w:t>
      </w:r>
      <w:r w:rsidR="0018187D">
        <w:rPr>
          <w:color w:val="000000"/>
          <w:sz w:val="24"/>
          <w:szCs w:val="24"/>
        </w:rPr>
        <w:t>7</w:t>
      </w:r>
      <w:r w:rsidR="007A1F27">
        <w:rPr>
          <w:color w:val="000000"/>
          <w:sz w:val="24"/>
          <w:szCs w:val="24"/>
        </w:rPr>
        <w:t>/15,</w:t>
      </w:r>
      <w:r w:rsidRPr="00FF2B80">
        <w:rPr>
          <w:color w:val="000000"/>
          <w:sz w:val="24"/>
          <w:szCs w:val="24"/>
        </w:rPr>
        <w:t xml:space="preserve"> 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0C0102">
        <w:rPr>
          <w:color w:val="000000"/>
          <w:sz w:val="24"/>
          <w:szCs w:val="24"/>
        </w:rPr>
        <w:t>4</w:t>
      </w:r>
      <w:r w:rsidR="00685FD5">
        <w:rPr>
          <w:color w:val="000000"/>
          <w:sz w:val="24"/>
          <w:szCs w:val="24"/>
        </w:rPr>
        <w:t>1</w:t>
      </w:r>
      <w:r w:rsidR="0018187D">
        <w:rPr>
          <w:color w:val="000000"/>
          <w:sz w:val="24"/>
          <w:szCs w:val="24"/>
        </w:rPr>
        <w:t>7</w:t>
      </w:r>
      <w:r w:rsidR="00C1088F" w:rsidRPr="00FF2B80">
        <w:rPr>
          <w:color w:val="000000"/>
          <w:sz w:val="24"/>
          <w:szCs w:val="24"/>
        </w:rPr>
        <w:t>/15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CFC" w:rsidP="00FF2B80" w:rsidR="00AA5CFC">
      <w:pPr>
        <w:spacing w:lineRule="auto" w:line="240" w:after="0"/>
      </w:pPr>
      <w:r>
        <w:separator/>
      </w:r>
    </w:p>
  </w:endnote>
  <w:endnote w:id="0" w:type="continuationSeparator">
    <w:p w:rsidRDefault="00AA5CFC" w:rsidP="00FF2B80" w:rsidR="00AA5C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CFC" w:rsidP="00FF2B80" w:rsidR="00AA5CFC">
      <w:pPr>
        <w:spacing w:lineRule="auto" w:line="240" w:after="0"/>
      </w:pPr>
      <w:r>
        <w:separator/>
      </w:r>
    </w:p>
  </w:footnote>
  <w:footnote w:id="0" w:type="continuationSeparator">
    <w:p w:rsidRDefault="00AA5CFC" w:rsidP="00FF2B80" w:rsidR="00AA5C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67757" w:rsidP="0025477D" w:rsidR="0025477D" w:rsidRPr="00FF2B80">
    <w:pPr>
      <w:jc w:val="right"/>
      <w:rPr>
        <w:sz w:val="24"/>
        <w:szCs w:val="24"/>
      </w:rPr>
    </w:pPr>
    <w:r>
      <w:rPr>
        <w:sz w:val="24"/>
        <w:szCs w:val="24"/>
      </w:rPr>
      <w:t xml:space="preserve">Posl. broj </w:t>
    </w:r>
    <w:r w:rsidR="00663750" w:rsidRPr="00FF2B80">
      <w:rPr>
        <w:sz w:val="24"/>
        <w:szCs w:val="24"/>
      </w:rPr>
      <w:t>7 St-</w:t>
    </w:r>
    <w:r w:rsidR="003335B2">
      <w:rPr>
        <w:sz w:val="24"/>
        <w:szCs w:val="24"/>
      </w:rPr>
      <w:t>4</w:t>
    </w:r>
    <w:r w:rsidR="00513160">
      <w:rPr>
        <w:sz w:val="24"/>
        <w:szCs w:val="24"/>
      </w:rPr>
      <w:t>1</w:t>
    </w:r>
    <w:r w:rsidR="00184D15">
      <w:rPr>
        <w:sz w:val="24"/>
        <w:szCs w:val="24"/>
      </w:rPr>
      <w:t>7</w:t>
    </w:r>
    <w:r w:rsidR="00663750" w:rsidRPr="00FF2B80">
      <w:rPr>
        <w:sz w:val="24"/>
        <w:szCs w:val="24"/>
      </w:rPr>
      <w:t>/15</w:t>
    </w:r>
    <w:r w:rsidR="00212E7F">
      <w:rPr>
        <w:sz w:val="24"/>
        <w:szCs w:val="24"/>
      </w:rPr>
      <w:t>-</w:t>
    </w:r>
    <w:r w:rsidR="003E23BD">
      <w:rPr>
        <w:sz w:val="24"/>
        <w:szCs w:val="24"/>
      </w:rPr>
      <w:t>5</w:t>
    </w:r>
  </w:p>
  <w:p w:rsidRDefault="00AA5CFC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74AB3"/>
    <w:rsid w:val="00082943"/>
    <w:rsid w:val="000C0102"/>
    <w:rsid w:val="000D35DC"/>
    <w:rsid w:val="000F593A"/>
    <w:rsid w:val="00155BAC"/>
    <w:rsid w:val="00165D5D"/>
    <w:rsid w:val="0018187D"/>
    <w:rsid w:val="00184D15"/>
    <w:rsid w:val="001C0D59"/>
    <w:rsid w:val="001F293A"/>
    <w:rsid w:val="00212E7F"/>
    <w:rsid w:val="00226188"/>
    <w:rsid w:val="00234910"/>
    <w:rsid w:val="00253B58"/>
    <w:rsid w:val="00256B2B"/>
    <w:rsid w:val="0026139D"/>
    <w:rsid w:val="00265984"/>
    <w:rsid w:val="002D5216"/>
    <w:rsid w:val="002E65AA"/>
    <w:rsid w:val="002F330C"/>
    <w:rsid w:val="00304ED1"/>
    <w:rsid w:val="003335B2"/>
    <w:rsid w:val="003522BC"/>
    <w:rsid w:val="00353803"/>
    <w:rsid w:val="003E23BD"/>
    <w:rsid w:val="003F6ECD"/>
    <w:rsid w:val="004315D2"/>
    <w:rsid w:val="00474213"/>
    <w:rsid w:val="004E4AC8"/>
    <w:rsid w:val="004F6C16"/>
    <w:rsid w:val="00513160"/>
    <w:rsid w:val="005144B8"/>
    <w:rsid w:val="00541CCE"/>
    <w:rsid w:val="005A62BF"/>
    <w:rsid w:val="005B62EA"/>
    <w:rsid w:val="005C7F73"/>
    <w:rsid w:val="005D6AF7"/>
    <w:rsid w:val="00604A20"/>
    <w:rsid w:val="006121FB"/>
    <w:rsid w:val="00612DFC"/>
    <w:rsid w:val="00641B8E"/>
    <w:rsid w:val="00663750"/>
    <w:rsid w:val="00685FD5"/>
    <w:rsid w:val="006D014D"/>
    <w:rsid w:val="006E2E55"/>
    <w:rsid w:val="006F26B0"/>
    <w:rsid w:val="00700374"/>
    <w:rsid w:val="0070468A"/>
    <w:rsid w:val="00721B72"/>
    <w:rsid w:val="00725176"/>
    <w:rsid w:val="007275F0"/>
    <w:rsid w:val="00727E74"/>
    <w:rsid w:val="00783329"/>
    <w:rsid w:val="00783942"/>
    <w:rsid w:val="007A1F27"/>
    <w:rsid w:val="007B79BD"/>
    <w:rsid w:val="00812D4A"/>
    <w:rsid w:val="00834388"/>
    <w:rsid w:val="00835AE9"/>
    <w:rsid w:val="0085401D"/>
    <w:rsid w:val="00887DCA"/>
    <w:rsid w:val="008A1B36"/>
    <w:rsid w:val="008C0BA0"/>
    <w:rsid w:val="008F77E5"/>
    <w:rsid w:val="009013D6"/>
    <w:rsid w:val="00905390"/>
    <w:rsid w:val="00920152"/>
    <w:rsid w:val="00942A0F"/>
    <w:rsid w:val="009636E2"/>
    <w:rsid w:val="00984739"/>
    <w:rsid w:val="009D3D7C"/>
    <w:rsid w:val="009D7EC3"/>
    <w:rsid w:val="00A67757"/>
    <w:rsid w:val="00A94A9A"/>
    <w:rsid w:val="00AA5CFC"/>
    <w:rsid w:val="00AA6ABF"/>
    <w:rsid w:val="00AB29D0"/>
    <w:rsid w:val="00B1443B"/>
    <w:rsid w:val="00B331C7"/>
    <w:rsid w:val="00B5648F"/>
    <w:rsid w:val="00B919EC"/>
    <w:rsid w:val="00BA3EB5"/>
    <w:rsid w:val="00BD0DE3"/>
    <w:rsid w:val="00C1088F"/>
    <w:rsid w:val="00C713B3"/>
    <w:rsid w:val="00C7250A"/>
    <w:rsid w:val="00CB0A06"/>
    <w:rsid w:val="00CB4A81"/>
    <w:rsid w:val="00D2600F"/>
    <w:rsid w:val="00D270B7"/>
    <w:rsid w:val="00D33FE5"/>
    <w:rsid w:val="00D506D5"/>
    <w:rsid w:val="00DF1BD1"/>
    <w:rsid w:val="00DF5921"/>
    <w:rsid w:val="00E33B14"/>
    <w:rsid w:val="00E518D1"/>
    <w:rsid w:val="00E51C57"/>
    <w:rsid w:val="00EA21E0"/>
    <w:rsid w:val="00EC556A"/>
    <w:rsid w:val="00EE20BB"/>
    <w:rsid w:val="00F27BFB"/>
    <w:rsid w:val="00F35F10"/>
    <w:rsid w:val="00F4330F"/>
    <w:rsid w:val="00F540DF"/>
    <w:rsid w:val="00F66956"/>
    <w:rsid w:val="00F67E83"/>
    <w:rsid w:val="00FD4033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9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F29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29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29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29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29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F29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29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29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29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</izvorni_sadrzaj>
    <derivirana_varijabla naziv="DomainObject.Predmet.Broj_1">417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St-417/2015</izvorni_sadrzaj>
    <derivirana_varijabla naziv="DomainObject.Predmet.OznakaBroj_1">St-417/2015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ČA  Kastav</izvorni_sadrzaj>
    <derivirana_varijabla naziv="DomainObject.Predmet.ProtustrankaFormated_1">  Udruga ČA  Kastav</derivirana_varijabla>
  </DomainObject.Predmet.ProtustrankaFormated>
  <DomainObject.Predmet.ProtustrankaFormatedOIB>
    <izvorni_sadrzaj>  Udruga ČA  Kastav, OIB 39617672533</izvorni_sadrzaj>
    <derivirana_varijabla naziv="DomainObject.Predmet.ProtustrankaFormatedOIB_1">  Udruga ČA  Kastav, OIB 39617672533</derivirana_varijabla>
  </DomainObject.Predmet.ProtustrankaFormatedOIB>
  <DomainObject.Predmet.ProtustrankaFormatedWithAdress>
    <izvorni_sadrzaj> Udruga ČA  Kastav, Kajetana Dabovića 7, 51215 Kastav</izvorni_sadrzaj>
    <derivirana_varijabla naziv="DomainObject.Predmet.ProtustrankaFormatedWithAdress_1"> Udruga ČA  Kastav, Kajetana Dabovića 7, 51215 Kastav</derivirana_varijabla>
  </DomainObject.Predmet.ProtustrankaFormatedWithAdress>
  <DomainObject.Predmet.ProtustrankaFormatedWithAdressOIB>
    <izvorni_sadrzaj> Udruga ČA  Kastav, OIB 39617672533, Kajetana Dabovića 7, 51215 Kastav</izvorni_sadrzaj>
    <derivirana_varijabla naziv="DomainObject.Predmet.ProtustrankaFormatedWithAdressOIB_1"> Udruga ČA  Kastav, OIB 39617672533, Kajetana Dabovića 7, 51215 Kastav</derivirana_varijabla>
  </DomainObject.Predmet.ProtustrankaFormatedWithAdressOIB>
  <DomainObject.Predmet.ProtustrankaWithAdress>
    <izvorni_sadrzaj>Udruga ČA  Kastav Kajetana Dabovića 7, 51215 Kastav</izvorni_sadrzaj>
    <derivirana_varijabla naziv="DomainObject.Predmet.ProtustrankaWithAdress_1">Udruga ČA  Kastav Kajetana Dabovića 7, 51215 Kastav</derivirana_varijabla>
  </DomainObject.Predmet.ProtustrankaWithAdress>
  <DomainObject.Predmet.ProtustrankaWithAdressOIB>
    <izvorni_sadrzaj>Udruga ČA  Kastav, OIB 39617672533, Kajetana Dabovića 7, 51215 Kastav</izvorni_sadrzaj>
    <derivirana_varijabla naziv="DomainObject.Predmet.ProtustrankaWithAdressOIB_1">Udruga ČA  Kastav, OIB 39617672533, Kajetana Dabovića 7, 51215 Kastav</derivirana_varijabla>
  </DomainObject.Predmet.ProtustrankaWithAdressOIB>
  <DomainObject.Predmet.ProtustrankaNazivFormated>
    <izvorni_sadrzaj>Udruga ČA  Kastav</izvorni_sadrzaj>
    <derivirana_varijabla naziv="DomainObject.Predmet.ProtustrankaNazivFormated_1">Udruga ČA  Kastav</derivirana_varijabla>
  </DomainObject.Predmet.ProtustrankaNazivFormated>
  <DomainObject.Predmet.ProtustrankaNazivFormatedOIB>
    <izvorni_sadrzaj>Udruga ČA  Kastav, OIB 39617672533</izvorni_sadrzaj>
    <derivirana_varijabla naziv="DomainObject.Predmet.ProtustrankaNazivFormatedOIB_1">Udruga ČA  Kastav, OIB 39617672533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Udruga ČA  Kastav</item>
    </izvorni_sadrzaj>
    <derivirana_varijabla naziv="DomainObject.Predmet.ProtuStrankaListFormated_1">
      <item>Udruga ČA  Kastav</item>
    </derivirana_varijabla>
  </DomainObject.Predmet.ProtuStrankaListFormated>
  <DomainObject.Predmet.ProtuStrankaListFormatedOIB>
    <izvorni_sadrzaj>
      <item>Udruga ČA  Kastav, OIB 39617672533</item>
    </izvorni_sadrzaj>
    <derivirana_varijabla naziv="DomainObject.Predmet.ProtuStrankaListFormatedOIB_1">
      <item>Udruga ČA  Kastav, OIB 39617672533</item>
    </derivirana_varijabla>
  </DomainObject.Predmet.ProtuStrankaListFormatedOIB>
  <DomainObject.Predmet.ProtuStrankaListFormatedWithAdress>
    <izvorni_sadrzaj>
      <item>Udruga ČA  Kastav, Kajetana Dabovića 7, 51215 Kastav</item>
    </izvorni_sadrzaj>
    <derivirana_varijabla naziv="DomainObject.Predmet.ProtuStrankaListFormatedWithAdress_1">
      <item>Udruga ČA  Kastav, Kajetana Dabovića 7, 51215 Kastav</item>
    </derivirana_varijabla>
  </DomainObject.Predmet.ProtuStrankaListFormatedWithAdress>
  <DomainObject.Predmet.ProtuStrankaListFormatedWithAdressOIB>
    <izvorni_sadrzaj>
      <item>Udruga ČA  Kastav, OIB 39617672533, Kajetana Dabovića 7, 51215 Kastav</item>
    </izvorni_sadrzaj>
    <derivirana_varijabla naziv="DomainObject.Predmet.ProtuStrankaListFormatedWithAdressOIB_1">
      <item>Udruga ČA  Kastav, OIB 39617672533, Kajetana Dabovića 7, 51215 Kastav</item>
    </derivirana_varijabla>
  </DomainObject.Predmet.ProtuStrankaListFormatedWithAdressOIB>
  <DomainObject.Predmet.ProtuStrankaListNazivFormated>
    <izvorni_sadrzaj>
      <item>Udruga ČA  Kastav</item>
    </izvorni_sadrzaj>
    <derivirana_varijabla naziv="DomainObject.Predmet.ProtuStrankaListNazivFormated_1">
      <item>Udruga ČA  Kastav</item>
    </derivirana_varijabla>
  </DomainObject.Predmet.ProtuStrankaListNazivFormated>
  <DomainObject.Predmet.ProtuStrankaListNazivFormatedOIB>
    <izvorni_sadrzaj>
      <item>Udruga ČA  Kastav, OIB 39617672533</item>
    </izvorni_sadrzaj>
    <derivirana_varijabla naziv="DomainObject.Predmet.ProtuStrankaListNazivFormatedOIB_1">
      <item>Udruga ČA  Kastav, OIB 39617672533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Udruga ČA  Kastav</izvorni_sadrzaj>
    <derivirana_varijabla naziv="DomainObject.Predmet.ProtustrankaIDrugi_1">Udruga ČA  Kastav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Udruga ČA  Kastav, OIB 39617672533, Kajetana Dabovića 7, 51215 Kastav</izvorni_sadrzaj>
    <derivirana_varijabla naziv="DomainObject.Predmet.ProtustrankaIDrugiAdressOIB_1">Udruga ČA  Kastav, OIB 39617672533, Kajetana Dabovića 7,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Udruga ČA  Kastav</item>
    </izvorni_sadrzaj>
    <derivirana_varijabla naziv="DomainObject.Predmet.SudioniciListNaziv_1">
      <item>FINA  Rijeka</item>
      <item>Udruga ČA  Kastav</item>
    </derivirana_varijabla>
  </DomainObject.Predmet.SudioniciListNaziv>
  <DomainObject.Predmet.SudioniciListAdressOIB>
    <izvorni_sadrzaj>
      <item>FINA  Rijeka, OIB 85821130368, Frana Kurelca 8,51000 Rijeka</item>
      <item>Udruga ČA  Kastav, OIB 39617672533, Kajetana Dabovića 7,51215 Kastav</item>
    </izvorni_sadrzaj>
    <derivirana_varijabla naziv="DomainObject.Predmet.SudioniciListAdressOIB_1">
      <item>FINA  Rijeka, OIB 85821130368, Frana Kurelca 8,51000 Rijeka</item>
      <item>Udruga ČA  Kastav, OIB 39617672533, Kajetana Dabovića 7,51215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39617672533</item>
    </izvorni_sadrzaj>
    <derivirana_varijabla naziv="DomainObject.Predmet.SudioniciListNazivOIB_1">
      <item>, OIB 85821130368</item>
      <item>, OIB 39617672533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C3FC24-720D-441E-90FC-16C1C87921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227</properties:Words>
  <properties:Characters>1233</properties:Characters>
  <properties:Lines>28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2015-12-15T07:54:00Z</dcterms:created>
  <dc:creator>Vera Jelenović</dc:creator>
  <cp:lastModifiedBy>Sonja Krapić</cp:lastModifiedBy>
  <dcterms:modified xmlns:xsi="http://www.w3.org/2001/XMLSchema-instance" xsi:type="dcterms:W3CDTF">2015-12-15T08:17:00Z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