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5034" w14:paraId="9b35034" w:rsidRDefault="002931C6" w:rsidP="002931C6" w:rsidR="002931C6">
      <w:pPr>
        <w:pStyle w:val="NormaleSPIS"/>
        <w:ind w:firstLine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934085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931C6" w:rsidP="002931C6" w:rsidR="00AE649C">
      <w:pPr>
        <w:pStyle w:val="Bezproreda"/>
      </w:pPr>
      <w:r>
        <w:t xml:space="preserve">    Republika Hrvatska</w:t>
      </w:r>
    </w:p>
    <w:p w:rsidRDefault="002931C6" w:rsidP="002931C6" w:rsidR="002931C6">
      <w:pPr>
        <w:pStyle w:val="Bezproreda"/>
      </w:pPr>
      <w:r>
        <w:t>Trgovački sud u Bjelovaru</w:t>
      </w:r>
    </w:p>
    <w:p w:rsidRDefault="002931C6" w:rsidP="002931C6" w:rsidR="002931C6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931C6" w:rsidP="002931C6" w:rsidR="002931C6">
      <w:pPr>
        <w:pStyle w:val="Bezproreda"/>
      </w:pPr>
    </w:p>
    <w:p w:rsidRDefault="002931C6" w:rsidP="002931C6" w:rsidR="002931C6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St-313/2018-6</w:t>
      </w:r>
    </w:p>
    <w:p w:rsidRDefault="002931C6" w:rsidP="002931C6" w:rsidR="002931C6">
      <w:pPr>
        <w:rPr>
          <w:szCs w:val="24"/>
          <w:lang w:val="hr-HR"/>
        </w:rPr>
      </w:pPr>
    </w:p>
    <w:p w:rsidRDefault="002931C6" w:rsidP="002931C6" w:rsidR="002931C6">
      <w:pPr>
        <w:jc w:val="center"/>
        <w:rPr>
          <w:szCs w:val="24"/>
          <w:lang w:val="hr-HR"/>
        </w:rPr>
      </w:pPr>
    </w:p>
    <w:p w:rsidRDefault="002931C6" w:rsidP="002931C6" w:rsidR="002931C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2931C6" w:rsidP="002931C6" w:rsidR="002931C6">
      <w:pPr>
        <w:jc w:val="center"/>
        <w:rPr>
          <w:szCs w:val="24"/>
          <w:lang w:val="hr-HR"/>
        </w:rPr>
      </w:pPr>
    </w:p>
    <w:p w:rsidRDefault="002931C6" w:rsidP="002931C6" w:rsidR="002931C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2931C6" w:rsidP="002931C6" w:rsidR="002931C6">
      <w:pPr>
        <w:jc w:val="center"/>
        <w:rPr>
          <w:szCs w:val="24"/>
          <w:lang w:val="hr-HR"/>
        </w:rPr>
      </w:pPr>
    </w:p>
    <w:p w:rsidRDefault="002931C6" w:rsidP="002931C6" w:rsidR="002931C6">
      <w:pPr>
        <w:jc w:val="both"/>
        <w:rPr>
          <w:szCs w:val="24"/>
          <w:lang w:val="hr-HR"/>
        </w:rPr>
      </w:pPr>
    </w:p>
    <w:p w:rsidRDefault="002931C6" w:rsidP="002931C6" w:rsidR="002931C6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LERT GRADITELJSTVO d.o.o. za trgovinu i usluge Zagreb, VIII Ravnice 4 a, OIB: 35153197128, 15. lipnja 2018. </w:t>
      </w:r>
    </w:p>
    <w:p w:rsidRDefault="002931C6" w:rsidP="002931C6" w:rsidR="002931C6">
      <w:pPr>
        <w:ind w:firstLine="851"/>
        <w:jc w:val="both"/>
        <w:rPr>
          <w:noProof/>
          <w:szCs w:val="24"/>
          <w:lang w:val="hr-HR"/>
        </w:rPr>
      </w:pPr>
    </w:p>
    <w:p w:rsidRDefault="002931C6" w:rsidP="002931C6" w:rsidR="002931C6">
      <w:pPr>
        <w:ind w:firstLine="851"/>
        <w:jc w:val="both"/>
        <w:rPr>
          <w:noProof/>
          <w:szCs w:val="24"/>
          <w:lang w:val="hr-HR"/>
        </w:rPr>
      </w:pPr>
    </w:p>
    <w:p w:rsidRDefault="002931C6" w:rsidP="002931C6" w:rsidR="002931C6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2931C6" w:rsidP="002931C6" w:rsidR="002931C6">
      <w:pPr>
        <w:jc w:val="both"/>
        <w:rPr>
          <w:szCs w:val="24"/>
          <w:lang w:val="hr-HR"/>
        </w:rPr>
      </w:pPr>
    </w:p>
    <w:p w:rsidRDefault="002931C6" w:rsidP="002931C6" w:rsidR="002931C6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LERT GRADITELJSTVO d.o.o. za trgovinu i usluge Zagreb, VIII Ravnice 4 a, OIB: 35153197128,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50-313-18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HR05 540-313-18.</w:t>
      </w:r>
    </w:p>
    <w:p w:rsidRDefault="002931C6" w:rsidP="002931C6" w:rsidR="002931C6">
      <w:pPr>
        <w:ind w:firstLine="851"/>
        <w:jc w:val="both"/>
        <w:rPr>
          <w:szCs w:val="24"/>
        </w:rPr>
      </w:pPr>
    </w:p>
    <w:p w:rsidRDefault="002931C6" w:rsidP="002931C6" w:rsidR="002931C6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2931C6" w:rsidP="002931C6" w:rsidR="002931C6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2931C6" w:rsidP="002931C6" w:rsidR="002931C6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2931C6" w:rsidP="002931C6" w:rsidR="002931C6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2931C6" w:rsidP="002931C6" w:rsidR="002931C6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2931C6" w:rsidP="002931C6" w:rsidR="002931C6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2931C6" w:rsidP="002931C6" w:rsidR="002931C6">
      <w:pPr>
        <w:ind w:firstLine="851"/>
        <w:jc w:val="both"/>
        <w:rPr>
          <w:szCs w:val="24"/>
          <w:lang w:val="hr-HR"/>
        </w:rPr>
      </w:pPr>
    </w:p>
    <w:p w:rsidRDefault="002931C6" w:rsidP="002931C6" w:rsidR="002931C6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7. svibnja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LERT GRADITELJSTVO d.o.o. za trgovinu i usluge Zagreb, VIII Ravnice 4 a, OIB: 35153197128.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2931C6" w:rsidP="002931C6" w:rsidR="002931C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 </w:t>
      </w:r>
    </w:p>
    <w:p w:rsidRDefault="002931C6" w:rsidP="002931C6" w:rsidR="002931C6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Na ročištu održanom dana 15. lipnja 2018. godine sud zaključuje da dužnik ne raspolaže imovinom koja bi bila dovoljna za namirenje troškova prethodnog i stečajnog postupka.</w:t>
      </w:r>
    </w:p>
    <w:p w:rsidRDefault="002931C6" w:rsidP="002931C6" w:rsidR="002931C6">
      <w:pPr>
        <w:jc w:val="both"/>
        <w:rPr>
          <w:szCs w:val="24"/>
          <w:lang w:val="hr-HR"/>
        </w:rPr>
      </w:pPr>
    </w:p>
    <w:p w:rsidRDefault="002931C6" w:rsidP="002931C6" w:rsidR="002931C6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2931C6" w:rsidP="002931C6" w:rsidR="002931C6">
      <w:pPr>
        <w:ind w:firstLine="851"/>
        <w:jc w:val="both"/>
        <w:rPr>
          <w:szCs w:val="24"/>
          <w:lang w:val="hr-HR"/>
        </w:rPr>
      </w:pPr>
    </w:p>
    <w:p w:rsidRDefault="002931C6" w:rsidP="002931C6" w:rsidR="002931C6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2931C6" w:rsidP="002931C6" w:rsidR="002931C6">
      <w:pPr>
        <w:jc w:val="both"/>
        <w:rPr>
          <w:szCs w:val="24"/>
          <w:lang w:val="hr-HR"/>
        </w:rPr>
      </w:pPr>
    </w:p>
    <w:p w:rsidRDefault="002931C6" w:rsidP="002931C6" w:rsidR="002931C6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15. lipnja  2018.</w:t>
      </w:r>
    </w:p>
    <w:p w:rsidRDefault="002931C6" w:rsidP="002931C6" w:rsidR="002931C6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2931C6" w:rsidP="002931C6" w:rsidR="002931C6">
      <w:pPr>
        <w:ind w:firstLine="5103"/>
        <w:jc w:val="both"/>
        <w:rPr>
          <w:szCs w:val="24"/>
          <w:lang w:val="hr-HR"/>
        </w:rPr>
      </w:pPr>
    </w:p>
    <w:p w:rsidRDefault="002931C6" w:rsidP="002931C6" w:rsidR="002931C6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2931C6" w:rsidP="002931C6" w:rsidR="002931C6">
      <w:pPr>
        <w:ind w:firstLine="4820"/>
        <w:rPr>
          <w:szCs w:val="24"/>
          <w:lang w:val="hr-HR"/>
        </w:rPr>
      </w:pPr>
    </w:p>
    <w:p w:rsidRDefault="002931C6" w:rsidP="002931C6" w:rsidR="002931C6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2931C6" w:rsidP="002931C6" w:rsidR="002931C6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 Vesna Dragišić</w:t>
      </w:r>
    </w:p>
    <w:p w:rsidRDefault="002931C6" w:rsidP="002931C6" w:rsidR="002931C6">
      <w:pPr>
        <w:jc w:val="both"/>
        <w:rPr>
          <w:szCs w:val="24"/>
          <w:lang w:val="hr-HR"/>
        </w:rPr>
      </w:pPr>
    </w:p>
    <w:p w:rsidRDefault="002931C6" w:rsidP="002931C6" w:rsidR="002931C6">
      <w:pPr>
        <w:jc w:val="both"/>
        <w:rPr>
          <w:szCs w:val="24"/>
          <w:lang w:val="hr-HR"/>
        </w:rPr>
      </w:pPr>
    </w:p>
    <w:p w:rsidRDefault="002931C6" w:rsidP="002931C6" w:rsidR="002931C6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2931C6" w:rsidP="002931C6" w:rsidR="002931C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931C6" w:rsidR="00AE649C" w:rsidRPr="00B76F3C">
      <w:headerReference w:type="default" r:id="rId11"/>
      <w:footerReference w:type="default" r:id="rId12"/>
      <w:headerReference w:type="firs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60368580"/>
      <w:docPartObj>
        <w:docPartGallery w:val="Page Numbers (Bottom of Page)"/>
        <w:docPartUnique/>
      </w:docPartObj>
    </w:sdtPr>
    <w:sdtContent>
      <w:p w:rsidRDefault="002931C6" w:rsidR="002931C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931C6" w:rsidR="002931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2758630"/>
      <w:docPartObj>
        <w:docPartGallery w:val="Page Numbers (Top of Page)"/>
        <w:docPartUnique/>
      </w:docPartObj>
    </w:sdtPr>
    <w:sdtContent>
      <w:p w:rsidRDefault="002931C6" w:rsidR="002931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333A9" w:rsidR="008333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21311346"/>
      <w:docPartObj>
        <w:docPartGallery w:val="Page Numbers (Top of Page)"/>
        <w:docPartUnique/>
      </w:docPartObj>
    </w:sdtPr>
    <w:sdtContent>
      <w:p w:rsidRDefault="002931C6" w:rsidR="002931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2931C6" w:rsidR="002931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31C6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931C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2931C6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931C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2931C6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St-313/2018-6</izvorni_sadrzaj>
    <derivirana_varijabla naziv="DomainObject.Oznaka_1">St-313/2018-6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St-313/2018</izvorni_sadrzaj>
    <derivirana_varijabla naziv="DomainObject.Predmet.OznakaBroj_1">St-313/2018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LERT GRADITELJSTVO d.o.o.</izvorni_sadrzaj>
    <derivirana_varijabla naziv="DomainObject.Predmet.ProtustrankaFormated_1">  LERT GRADITELJSTVO d.o.o.</derivirana_varijabla>
  </DomainObject.Predmet.ProtustrankaFormated>
  <DomainObject.Predmet.ProtustrankaFormatedOIB>
    <izvorni_sadrzaj>  LERT GRADITELJSTVO d.o.o., OIB 35153197128</izvorni_sadrzaj>
    <derivirana_varijabla naziv="DomainObject.Predmet.ProtustrankaFormatedOIB_1">  LERT GRADITELJSTVO d.o.o., OIB 35153197128</derivirana_varijabla>
  </DomainObject.Predmet.ProtustrankaFormatedOIB>
  <DomainObject.Predmet.ProtustrankaFormatedWithAdress>
    <izvorni_sadrzaj> LERT GRADITELJSTVO d.o.o., VIII Ravnice 4a, 10000 Zagreb</izvorni_sadrzaj>
    <derivirana_varijabla naziv="DomainObject.Predmet.ProtustrankaFormatedWithAdress_1"> LERT GRADITELJSTVO d.o.o., VIII Ravnice 4a, 10000 Zagreb</derivirana_varijabla>
  </DomainObject.Predmet.ProtustrankaFormatedWithAdress>
  <DomainObject.Predmet.ProtustrankaFormatedWithAdressOIB>
    <izvorni_sadrzaj> LERT GRADITELJSTVO d.o.o., OIB 35153197128, VIII Ravnice 4a, 10000 Zagreb</izvorni_sadrzaj>
    <derivirana_varijabla naziv="DomainObject.Predmet.ProtustrankaFormatedWithAdressOIB_1"> LERT GRADITELJSTVO d.o.o., OIB 35153197128, VIII Ravnice 4a, 10000 Zagreb</derivirana_varijabla>
  </DomainObject.Predmet.ProtustrankaFormatedWithAdressOIB>
  <DomainObject.Predmet.ProtustrankaWithAdress>
    <izvorni_sadrzaj>LERT GRADITELJSTVO d.o.o. VIII Ravnice 4a, 10000 Zagreb</izvorni_sadrzaj>
    <derivirana_varijabla naziv="DomainObject.Predmet.ProtustrankaWithAdress_1">LERT GRADITELJSTVO d.o.o. VIII Ravnice 4a, 10000 Zagreb</derivirana_varijabla>
  </DomainObject.Predmet.ProtustrankaWithAdress>
  <DomainObject.Predmet.ProtustrankaWithAdressOIB>
    <izvorni_sadrzaj>LERT GRADITELJSTVO d.o.o., OIB 35153197128, VIII Ravnice 4a, 10000 Zagreb</izvorni_sadrzaj>
    <derivirana_varijabla naziv="DomainObject.Predmet.ProtustrankaWithAdressOIB_1">LERT GRADITELJSTVO d.o.o., OIB 35153197128, VIII Ravnice 4a, 10000 Zagreb</derivirana_varijabla>
  </DomainObject.Predmet.ProtustrankaWithAdressOIB>
  <DomainObject.Predmet.ProtustrankaNazivFormated>
    <izvorni_sadrzaj>LERT GRADITELJSTVO d.o.o.</izvorni_sadrzaj>
    <derivirana_varijabla naziv="DomainObject.Predmet.ProtustrankaNazivFormated_1">LERT GRADITELJSTVO d.o.o.</derivirana_varijabla>
  </DomainObject.Predmet.ProtustrankaNazivFormated>
  <DomainObject.Predmet.ProtustrankaNazivFormatedOIB>
    <izvorni_sadrzaj>LERT GRADITELJSTVO d.o.o., OIB 35153197128</izvorni_sadrzaj>
    <derivirana_varijabla naziv="DomainObject.Predmet.ProtustrankaNazivFormatedOIB_1">LERT GRADITELJSTVO d.o.o., OIB 35153197128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LERT GRADITELJSTVO d.o.o.</item>
    </izvorni_sadrzaj>
    <derivirana_varijabla naziv="DomainObject.Predmet.ProtuStrankaListFormated_1">
      <item>LERT GRADITELJSTVO d.o.o.</item>
    </derivirana_varijabla>
  </DomainObject.Predmet.ProtuStrankaListFormated>
  <DomainObject.Predmet.ProtuStrankaListFormatedOIB>
    <izvorni_sadrzaj>
      <item>LERT GRADITELJSTVO d.o.o., OIB 35153197128</item>
    </izvorni_sadrzaj>
    <derivirana_varijabla naziv="DomainObject.Predmet.ProtuStrankaListFormatedOIB_1">
      <item>LERT GRADITELJSTVO d.o.o., OIB 35153197128</item>
    </derivirana_varijabla>
  </DomainObject.Predmet.ProtuStrankaListFormatedOIB>
  <DomainObject.Predmet.ProtuStrankaListFormatedWithAdress>
    <izvorni_sadrzaj>
      <item>LERT GRADITELJSTVO d.o.o., VIII Ravnice 4a, 10000 Zagreb</item>
    </izvorni_sadrzaj>
    <derivirana_varijabla naziv="DomainObject.Predmet.ProtuStrankaListFormatedWithAdress_1">
      <item>LERT GRADITELJSTVO d.o.o., VIII Ravnice 4a, 10000 Zagreb</item>
    </derivirana_varijabla>
  </DomainObject.Predmet.ProtuStrankaListFormatedWithAdress>
  <DomainObject.Predmet.ProtuStrankaListFormatedWithAdressOIB>
    <izvorni_sadrzaj>
      <item>LERT GRADITELJSTVO d.o.o., OIB 35153197128, VIII Ravnice 4a, 10000 Zagreb</item>
    </izvorni_sadrzaj>
    <derivirana_varijabla naziv="DomainObject.Predmet.ProtuStrankaListFormatedWithAdressOIB_1">
      <item>LERT GRADITELJSTVO d.o.o., OIB 35153197128, VIII Ravnice 4a, 10000 Zagreb</item>
    </derivirana_varijabla>
  </DomainObject.Predmet.ProtuStrankaListFormatedWithAdressOIB>
  <DomainObject.Predmet.ProtuStrankaListNazivFormated>
    <izvorni_sadrzaj>
      <item>LERT GRADITELJSTVO d.o.o.</item>
    </izvorni_sadrzaj>
    <derivirana_varijabla naziv="DomainObject.Predmet.ProtuStrankaListNazivFormated_1">
      <item>LERT GRADITELJSTVO d.o.o.</item>
    </derivirana_varijabla>
  </DomainObject.Predmet.ProtuStrankaListNazivFormated>
  <DomainObject.Predmet.ProtuStrankaListNazivFormatedOIB>
    <izvorni_sadrzaj>
      <item>LERT GRADITELJSTVO d.o.o., OIB 35153197128</item>
    </izvorni_sadrzaj>
    <derivirana_varijabla naziv="DomainObject.Predmet.ProtuStrankaListNazivFormatedOIB_1">
      <item>LERT GRADITELJSTVO d.o.o., OIB 35153197128</item>
    </derivirana_varijabla>
  </DomainObject.Predmet.ProtuStrankaListNazivFormatedOIB>
  <DomainObject.Predmet.OstaliListFormated>
    <izvorni_sadrzaj>
      <item>Goran Heljić</item>
    </izvorni_sadrzaj>
    <derivirana_varijabla naziv="DomainObject.Predmet.OstaliListFormated_1">
      <item>Goran Heljić</item>
    </derivirana_varijabla>
  </DomainObject.Predmet.OstaliListFormated>
  <DomainObject.Predmet.OstaliListFormatedOIB>
    <izvorni_sadrzaj>
      <item>Goran Heljić, OIB 51617699079</item>
    </izvorni_sadrzaj>
    <derivirana_varijabla naziv="DomainObject.Predmet.OstaliListFormatedOIB_1">
      <item>Goran Heljić, OIB 51617699079</item>
    </derivirana_varijabla>
  </DomainObject.Predmet.OstaliListFormatedOIB>
  <DomainObject.Predmet.OstaliListFormatedWithAdress>
    <izvorni_sadrzaj>
      <item>Goran Heljić, Sabljićeva 2., 10000 Zagreb</item>
    </izvorni_sadrzaj>
    <derivirana_varijabla naziv="DomainObject.Predmet.OstaliListFormatedWithAdress_1">
      <item>Goran Heljić, Sabljićeva 2., 10000 Zagreb</item>
    </derivirana_varijabla>
  </DomainObject.Predmet.OstaliListFormatedWithAdress>
  <DomainObject.Predmet.OstaliListFormatedWithAdressOIB>
    <izvorni_sadrzaj>
      <item>Goran Heljić, OIB 51617699079, Sabljićeva 2., 10000 Zagreb</item>
    </izvorni_sadrzaj>
    <derivirana_varijabla naziv="DomainObject.Predmet.OstaliListFormatedWithAdressOIB_1">
      <item>Goran Heljić, OIB 51617699079, Sabljićeva 2., 10000 Zagreb</item>
    </derivirana_varijabla>
  </DomainObject.Predmet.OstaliListFormatedWithAdressOIB>
  <DomainObject.Predmet.OstaliListNazivFormated>
    <izvorni_sadrzaj>
      <item>Goran Heljić</item>
    </izvorni_sadrzaj>
    <derivirana_varijabla naziv="DomainObject.Predmet.OstaliListNazivFormated_1">
      <item>Goran Heljić</item>
    </derivirana_varijabla>
  </DomainObject.Predmet.OstaliListNazivFormated>
  <DomainObject.Predmet.OstaliListNazivFormatedOIB>
    <izvorni_sadrzaj>
      <item>Goran Heljić, OIB 51617699079</item>
    </izvorni_sadrzaj>
    <derivirana_varijabla naziv="DomainObject.Predmet.OstaliListNazivFormatedOIB_1">
      <item>Goran Heljić, OIB 51617699079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St-313/2018-6</izvorni_sadrzaj>
    <derivirana_varijabla naziv="DomainObject.PoslovniBrojDokumenta_1">St-313/2018-6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LERT GRADITELJSTVO d.o.o.</izvorni_sadrzaj>
    <derivirana_varijabla naziv="DomainObject.Predmet.ProtustrankaIDrugi_1">LERT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LERT GRADITELJSTVO d.o.o., OIB 35153197128, VIII Ravnice 4a, 10000 Zagreb</izvorni_sadrzaj>
    <derivirana_varijabla naziv="DomainObject.Predmet.ProtustrankaIDrugiAdressOIB_1">LERT GRADITELJSTVO d.o.o., OIB 35153197128, VIII Ravnice 4a,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LERT GRADITELJSTVO d.o.o.</item>
      <item>FINA Regionalni centar Zagreb</item>
      <item>Goran Heljić</item>
    </izvorni_sadrzaj>
    <derivirana_varijabla naziv="DomainObject.Predmet.SudioniciListNaziv_1">
      <item>LERT GRADITELJSTVO d.o.o.</item>
      <item>FINA Regionalni centar Zagreb</item>
      <item>Goran Heljić</item>
    </derivirana_varijabla>
  </DomainObject.Predmet.SudioniciListNaziv>
  <DomainObject.Predmet.SudioniciListAdressOIB>
    <izvorni_sadrzaj>
      <item>LERT GRADITELJSTVO d.o.o., OIB 35153197128, VIII Ravnice 4a,10000 Zagreb</item>
      <item>FINA Regionalni centar Zagreb, OIB 85821130368, Trg svibanjskih žrtava 1995. 1,10000 Zagreb</item>
      <item>Goran Heljić, OIB 51617699079, Sabljićeva 2.,10000 Zagreb</item>
    </izvorni_sadrzaj>
    <derivirana_varijabla naziv="DomainObject.Predmet.SudioniciListAdressOIB_1">
      <item>LERT GRADITELJSTVO d.o.o., OIB 35153197128, VIII Ravnice 4a,10000 Zagreb</item>
      <item>FINA Regionalni centar Zagreb, OIB 85821130368, Trg svibanjskih žrtava 1995. 1,10000 Zagreb</item>
      <item>Goran Heljić, OIB 51617699079, Sabljićeva 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C8F98D-B2EA-4B84-9054-9AD764ECCF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2652</properties:Characters>
  <properties:Lines>75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2018-06-15T08:49:00Z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St-313/2018-6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