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3eec" w14:paraId="a433eec" w:rsidRDefault="003656C5" w:rsidP="003656C5" w:rsidR="003656C5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3656C5" w:rsidP="003656C5" w:rsidR="003656C5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3656C5" w:rsidP="003656C5" w:rsidR="003656C5">
      <w:pPr>
        <w:spacing w:after="0"/>
        <w:jc w:val="both"/>
        <w:rPr>
          <w:rFonts w:cs="Times New Roman"/>
        </w:rPr>
      </w:pPr>
    </w:p>
    <w:p w:rsidRDefault="003656C5" w:rsidP="003656C5" w:rsidR="003656C5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 xml:space="preserve">TRGOVINA-ŽULJ d.o.o., OIB: 89036788779 sa sjedištem u </w:t>
      </w:r>
      <w:proofErr w:type="spellStart"/>
      <w:r>
        <w:rPr>
          <w:rFonts w:cs="Times New Roman"/>
        </w:rPr>
        <w:t>Štaglinec</w:t>
      </w:r>
      <w:proofErr w:type="spellEnd"/>
      <w:r>
        <w:rPr>
          <w:rFonts w:cs="Times New Roman"/>
        </w:rPr>
        <w:t xml:space="preserve"> 38 C, </w:t>
      </w:r>
      <w:proofErr w:type="spellStart"/>
      <w:r>
        <w:rPr>
          <w:rFonts w:cs="Times New Roman"/>
        </w:rPr>
        <w:t>Štaglinec</w:t>
      </w:r>
      <w:proofErr w:type="spellEnd"/>
      <w:r>
        <w:rPr>
          <w:rFonts w:cs="Times New Roman"/>
        </w:rPr>
        <w:t xml:space="preserve">, dana </w:t>
      </w:r>
      <w:r>
        <w:rPr>
          <w:rFonts w:cs="Times New Roman"/>
        </w:rPr>
        <w:t>16. lipnja</w:t>
      </w:r>
      <w:r>
        <w:rPr>
          <w:rFonts w:cs="Times New Roman"/>
        </w:rPr>
        <w:t xml:space="preserve"> 2017. godine</w:t>
      </w:r>
    </w:p>
    <w:p w:rsidRDefault="003656C5" w:rsidP="003656C5" w:rsidR="003656C5">
      <w:pPr>
        <w:spacing w:after="0"/>
        <w:jc w:val="both"/>
        <w:rPr>
          <w:rFonts w:cs="Times New Roman"/>
        </w:rPr>
      </w:pPr>
    </w:p>
    <w:p w:rsidRDefault="003656C5" w:rsidP="003656C5" w:rsidR="003656C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3656C5" w:rsidP="003656C5" w:rsidR="003656C5">
      <w:pPr>
        <w:spacing w:after="0"/>
        <w:jc w:val="center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C34DBE">
        <w:rPr>
          <w:rFonts w:cs="Times New Roman"/>
        </w:rPr>
        <w:t xml:space="preserve">TRGOVINA-ŽULJ d.o.o., OIB: 89036788779 sa sjedištem u </w:t>
      </w:r>
      <w:proofErr w:type="spellStart"/>
      <w:r w:rsidR="00C34DBE">
        <w:rPr>
          <w:rFonts w:cs="Times New Roman"/>
        </w:rPr>
        <w:t>Štaglinec</w:t>
      </w:r>
      <w:proofErr w:type="spellEnd"/>
      <w:r w:rsidR="00C34DBE">
        <w:rPr>
          <w:rFonts w:cs="Times New Roman"/>
        </w:rPr>
        <w:t xml:space="preserve"> 38 C, </w:t>
      </w:r>
      <w:proofErr w:type="spellStart"/>
      <w:r w:rsidR="00C34DBE">
        <w:rPr>
          <w:rFonts w:cs="Times New Roman"/>
        </w:rPr>
        <w:t>Štaglinec</w:t>
      </w:r>
      <w:proofErr w:type="spellEnd"/>
      <w:r>
        <w:rPr>
          <w:rFonts w:cs="Times New Roman"/>
        </w:rPr>
        <w:t xml:space="preserve">, s danom </w:t>
      </w:r>
      <w:r w:rsidR="00C34DBE">
        <w:rPr>
          <w:rFonts w:cs="Times New Roman"/>
        </w:rPr>
        <w:t>16. lipnja</w:t>
      </w:r>
      <w:r>
        <w:rPr>
          <w:rFonts w:cs="Times New Roman"/>
        </w:rPr>
        <w:t xml:space="preserve"> 2017. u 1</w:t>
      </w:r>
      <w:r w:rsidR="00C34DBE">
        <w:rPr>
          <w:rFonts w:cs="Times New Roman"/>
        </w:rPr>
        <w:t>4</w:t>
      </w:r>
      <w:r>
        <w:rPr>
          <w:rFonts w:cs="Times New Roman"/>
        </w:rPr>
        <w:t>,00 sati.</w:t>
      </w:r>
    </w:p>
    <w:p w:rsidRDefault="003656C5" w:rsidP="003656C5" w:rsidR="003656C5">
      <w:pPr>
        <w:spacing w:after="0"/>
        <w:jc w:val="both"/>
        <w:rPr>
          <w:rFonts w:cs="Times New Roman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6C1872">
        <w:rPr>
          <w:rFonts w:cs="Times New Roman"/>
        </w:rPr>
        <w:t xml:space="preserve">TRGOVINA-ŽULJ d.o.o., OIB: 89036788779 sa sjedištem u </w:t>
      </w:r>
      <w:proofErr w:type="spellStart"/>
      <w:r w:rsidR="006C1872">
        <w:rPr>
          <w:rFonts w:cs="Times New Roman"/>
        </w:rPr>
        <w:t>Štaglinec</w:t>
      </w:r>
      <w:proofErr w:type="spellEnd"/>
      <w:r w:rsidR="006C1872">
        <w:rPr>
          <w:rFonts w:cs="Times New Roman"/>
        </w:rPr>
        <w:t xml:space="preserve"> 38 C, </w:t>
      </w:r>
      <w:proofErr w:type="spellStart"/>
      <w:r w:rsidR="006C1872">
        <w:rPr>
          <w:rFonts w:cs="Times New Roman"/>
        </w:rPr>
        <w:t>Štaglinec</w:t>
      </w:r>
      <w:proofErr w:type="spellEnd"/>
      <w:r>
        <w:rPr>
          <w:rFonts w:cs="Times New Roman"/>
        </w:rPr>
        <w:t>.</w:t>
      </w:r>
    </w:p>
    <w:p w:rsidRDefault="003656C5" w:rsidP="003656C5" w:rsidR="003656C5">
      <w:pPr>
        <w:spacing w:after="0"/>
        <w:jc w:val="both"/>
        <w:rPr>
          <w:rFonts w:cs="Times New Roman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6C1872">
        <w:rPr>
          <w:rFonts w:cs="Times New Roman"/>
        </w:rPr>
        <w:t>Jugoslav Puran iz Bjelovara, Josipa Jelačića 12</w:t>
      </w:r>
      <w:r>
        <w:rPr>
          <w:rFonts w:cs="Times New Roman"/>
        </w:rPr>
        <w:t>.</w:t>
      </w:r>
    </w:p>
    <w:p w:rsidRDefault="003656C5" w:rsidP="003656C5" w:rsidR="003656C5">
      <w:pPr>
        <w:spacing w:after="0"/>
        <w:jc w:val="both"/>
        <w:rPr>
          <w:rFonts w:cs="Times New Roman"/>
          <w:color w:val="FF0000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3656C5" w:rsidP="003656C5" w:rsidR="003656C5">
      <w:pPr>
        <w:spacing w:after="0"/>
        <w:jc w:val="both"/>
        <w:rPr>
          <w:rFonts w:cs="Times New Roman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18387C">
        <w:rPr>
          <w:rFonts w:cs="Times New Roman"/>
        </w:rPr>
        <w:t xml:space="preserve">TRGOVINA-ŽULJ d.o.o., OIB: 89036788779 sa sjedištem u </w:t>
      </w:r>
      <w:proofErr w:type="spellStart"/>
      <w:r w:rsidR="0018387C">
        <w:rPr>
          <w:rFonts w:cs="Times New Roman"/>
        </w:rPr>
        <w:t>Štaglinec</w:t>
      </w:r>
      <w:proofErr w:type="spellEnd"/>
      <w:r w:rsidR="0018387C">
        <w:rPr>
          <w:rFonts w:cs="Times New Roman"/>
        </w:rPr>
        <w:t xml:space="preserve"> 38 C, </w:t>
      </w:r>
      <w:proofErr w:type="spellStart"/>
      <w:r w:rsidR="0018387C">
        <w:rPr>
          <w:rFonts w:cs="Times New Roman"/>
        </w:rPr>
        <w:t>Štaglinec</w:t>
      </w:r>
      <w:proofErr w:type="spellEnd"/>
      <w:r>
        <w:rPr>
          <w:rFonts w:cs="Times New Roman"/>
        </w:rPr>
        <w:t>, bit će brisan iz sudskog registra.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656C5" w:rsidP="003656C5" w:rsidR="003656C5">
      <w:pPr>
        <w:spacing w:after="0"/>
        <w:jc w:val="both"/>
        <w:rPr>
          <w:rFonts w:cs="Times New Roman"/>
        </w:rPr>
      </w:pPr>
    </w:p>
    <w:p w:rsidRDefault="003656C5" w:rsidP="003656C5" w:rsidR="003656C5">
      <w:pPr>
        <w:spacing w:after="0"/>
        <w:jc w:val="both"/>
        <w:rPr>
          <w:rFonts w:cs="Times New Roman"/>
          <w:color w:val="FF0000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18387C">
        <w:rPr>
          <w:rFonts w:cs="Times New Roman"/>
        </w:rPr>
        <w:t>18. travnja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18387C">
        <w:rPr>
          <w:rFonts w:cs="Times New Roman"/>
        </w:rPr>
        <w:t>16. lipnja</w:t>
      </w:r>
      <w:r>
        <w:rPr>
          <w:rFonts w:cs="Times New Roman"/>
        </w:rPr>
        <w:t xml:space="preserve"> 2017.</w:t>
      </w:r>
    </w:p>
    <w:p w:rsidRDefault="003656C5" w:rsidP="003656C5" w:rsidR="003656C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3656C5" w:rsidP="003656C5" w:rsidR="003656C5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3656C5" w:rsidP="003656C5" w:rsidR="003656C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AA4EEB">
        <w:rPr>
          <w:rFonts w:cs="Times New Roman"/>
        </w:rPr>
        <w:t>, v.r.</w:t>
      </w:r>
    </w:p>
    <w:p w:rsidRDefault="00AA4EEB" w:rsidP="003656C5" w:rsidR="00AA4EE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3656C5" w:rsidP="003656C5" w:rsidR="003656C5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3656C5" w:rsidP="003656C5" w:rsidR="003656C5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3656C5" w:rsidP="003656C5" w:rsidR="003656C5">
      <w:pPr>
        <w:spacing w:after="0"/>
        <w:jc w:val="both"/>
      </w:pPr>
      <w:r>
        <w:tab/>
        <w:t>O žalbi protiv rješenja sudskog savjetnika odlučuje sudac pojedinac toga suda.</w:t>
      </w:r>
    </w:p>
    <w:p w:rsidRDefault="003656C5" w:rsidP="003656C5" w:rsidR="003656C5">
      <w:pPr>
        <w:spacing w:after="0"/>
        <w:jc w:val="both"/>
      </w:pPr>
      <w:r>
        <w:tab/>
        <w:t>O žalbi protiv odluke suca donesene u prvom stupnju odlučuje Visoki trgovački sud.</w:t>
      </w:r>
    </w:p>
    <w:p w:rsidRDefault="003656C5" w:rsidP="003656C5" w:rsidR="003656C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3656C5" w:rsidP="003656C5" w:rsidR="003656C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3656C5" w:rsidP="003656C5" w:rsidR="003656C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3E72D9" w:rsidP="003656C5" w:rsidR="003E72D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TRGOVINA-ŽULJ d.o.o., OIB: 89036788779 sa sjedištem u </w:t>
      </w:r>
      <w:proofErr w:type="spellStart"/>
      <w:r>
        <w:rPr>
          <w:rFonts w:cs="Times New Roman"/>
        </w:rPr>
        <w:t>Štaglinec</w:t>
      </w:r>
      <w:proofErr w:type="spellEnd"/>
      <w:r>
        <w:rPr>
          <w:rFonts w:cs="Times New Roman"/>
        </w:rPr>
        <w:t xml:space="preserve"> 38 C, </w:t>
      </w:r>
      <w:proofErr w:type="spellStart"/>
      <w:r>
        <w:rPr>
          <w:rFonts w:cs="Times New Roman"/>
        </w:rPr>
        <w:t>Štaglinec</w:t>
      </w:r>
      <w:proofErr w:type="spellEnd"/>
      <w:r>
        <w:rPr>
          <w:rFonts w:cs="Times New Roman"/>
        </w:rPr>
        <w:t xml:space="preserve"> </w:t>
      </w:r>
    </w:p>
    <w:p w:rsidRDefault="003656C5" w:rsidP="003656C5" w:rsidR="003656C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3E72D9">
        <w:rPr>
          <w:rFonts w:cs="Times New Roman"/>
        </w:rPr>
        <w:t xml:space="preserve">Katica Žulj, </w:t>
      </w:r>
      <w:proofErr w:type="spellStart"/>
      <w:r w:rsidR="003E72D9">
        <w:rPr>
          <w:rFonts w:cs="Times New Roman"/>
        </w:rPr>
        <w:t>Štaglinec</w:t>
      </w:r>
      <w:proofErr w:type="spellEnd"/>
      <w:r w:rsidR="003E72D9">
        <w:rPr>
          <w:rFonts w:cs="Times New Roman"/>
        </w:rPr>
        <w:t xml:space="preserve">, </w:t>
      </w:r>
      <w:proofErr w:type="spellStart"/>
      <w:r w:rsidR="003E72D9">
        <w:rPr>
          <w:rFonts w:cs="Times New Roman"/>
        </w:rPr>
        <w:t>Štaglinec</w:t>
      </w:r>
      <w:proofErr w:type="spellEnd"/>
      <w:r w:rsidR="003E72D9">
        <w:rPr>
          <w:rFonts w:cs="Times New Roman"/>
        </w:rPr>
        <w:t xml:space="preserve"> 38 C</w:t>
      </w:r>
    </w:p>
    <w:p w:rsidRDefault="003656C5" w:rsidP="003656C5" w:rsidR="003656C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3656C5" w:rsidP="003656C5" w:rsidR="003656C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3E72D9">
        <w:rPr>
          <w:rFonts w:cs="Times New Roman"/>
        </w:rPr>
        <w:t>Koprivnica</w:t>
      </w:r>
    </w:p>
    <w:p w:rsidRDefault="003656C5" w:rsidP="003656C5" w:rsidR="003656C5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3E72D9">
        <w:rPr>
          <w:rFonts w:cs="Times New Roman"/>
        </w:rPr>
        <w:t>Jugoslav Puran, Bjelovar, Josipa Jelačića 12</w:t>
      </w:r>
    </w:p>
    <w:p w:rsidRDefault="003656C5" w:rsidP="003656C5" w:rsidR="003656C5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spacing w:after="0"/>
        <w:rPr>
          <w:rFonts w:cs="Times New Roman"/>
        </w:rPr>
      </w:pPr>
    </w:p>
    <w:p w:rsidRDefault="003656C5" w:rsidP="003656C5" w:rsidR="003656C5">
      <w:pPr>
        <w:rPr>
          <w:rFonts w:cs="Times New Roman"/>
        </w:rPr>
      </w:pPr>
    </w:p>
    <w:p w:rsidRDefault="003656C5" w:rsidP="003656C5" w:rsidR="003656C5"/>
    <w:p w:rsidRDefault="00AE649C" w:rsidP="003656C5" w:rsidR="00AE649C" w:rsidRPr="003656C5"/>
    <w:sectPr w:rsidSect="0032366B" w:rsidR="00AE649C" w:rsidRPr="003656C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6C5" w:rsidR="008333A9">
    <w:pPr>
      <w:pStyle w:val="Zaglavlje"/>
    </w:pPr>
    <w:r>
      <w:rPr>
        <w:rStyle w:val="PozadinaSvijetloCrvena"/>
        <w:shd w:fill="auto" w:color="auto" w:val="clear"/>
      </w:rPr>
      <w:t>Poslovni broj: 8 St-201/17-6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87C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6C5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2D9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87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EEB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DBE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656C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3656C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656C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3656C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50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St-201/2017-6</izvorni_sadrzaj>
    <derivirana_varijabla naziv="DomainObject.Oznaka_1">St-201/2017-6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TRGOVINA-ŽULJ društvo s ograničenom odgovornošću za trgovinu i usluge</izvorni_sadrzaj>
    <derivirana_varijabla naziv="DomainObject.Predmet.ProtustrankaFormated_1">  TRGOVINA-ŽULJ društvo s ograničenom odgovornošću za trgovinu i usluge</derivirana_varijabla>
  </DomainObject.Predmet.ProtustrankaFormated>
  <DomainObject.Predmet.ProtustrankaFormatedOIB>
    <izvorni_sadrzaj>  TRGOVINA-ŽULJ društvo s ograničenom odgovornošću za trgovinu i usluge, OIB 89036788779</izvorni_sadrzaj>
    <derivirana_varijabla naziv="DomainObject.Predmet.ProtustrankaFormatedOIB_1">  TRGOVINA-ŽULJ društvo s ograničenom odgovornošću za trgovinu i usluge, OIB 89036788779</derivirana_varijabla>
  </DomainObject.Predmet.ProtustrankaFormatedOIB>
  <DomainObject.Predmet.ProtustrankaFormatedWithAdress>
    <izvorni_sadrzaj> TRGOVINA-ŽULJ društvo s ograničenom odgovornošću za trgovinu i usluge, Štaglinec 38/C, 48000 Štaglinec</izvorni_sadrzaj>
    <derivirana_varijabla naziv="DomainObject.Predmet.ProtustrankaFormatedWithAdress_1"> TRGOVINA-ŽULJ društvo s ograničenom odgovornošću za trgovinu i usluge, Štaglinec 38/C, 48000 Štaglinec</derivirana_varijabla>
  </DomainObject.Predmet.ProtustrankaFormatedWithAdress>
  <DomainObject.Predmet.ProtustrankaFormatedWithAdressOIB>
    <izvorni_sadrzaj> TRGOVINA-ŽULJ društvo s ograničenom odgovornošću za trgovinu i usluge, OIB 89036788779, Štaglinec 38/C, 48000 Štaglinec</izvorni_sadrzaj>
    <derivirana_varijabla naziv="DomainObject.Predmet.ProtustrankaFormatedWithAdressOIB_1"> TRGOVINA-ŽULJ društvo s ograničenom odgovornošću za trgovinu i usluge, OIB 89036788779, Štaglinec 38/C, 48000 Štaglinec</derivirana_varijabla>
  </DomainObject.Predmet.ProtustrankaFormatedWithAdressOIB>
  <DomainObject.Predmet.ProtustrankaWithAdress>
    <izvorni_sadrzaj>TRGOVINA-ŽULJ društvo s ograničenom odgovornošću za trgovinu i usluge Štaglinec 38/C, 48000 Štaglinec</izvorni_sadrzaj>
    <derivirana_varijabla naziv="DomainObject.Predmet.ProtustrankaWithAdress_1">TRGOVINA-ŽULJ društvo s ograničenom odgovornošću za trgovinu i usluge Štaglinec 38/C, 48000 Štaglinec</derivirana_varijabla>
  </DomainObject.Predmet.ProtustrankaWithAdress>
  <DomainObject.Predmet.ProtustrankaWithAdressOIB>
    <izvorni_sadrzaj>TRGOVINA-ŽULJ društvo s ograničenom odgovornošću za trgovinu i usluge, OIB 89036788779, Štaglinec 38/C, 48000 Štaglinec</izvorni_sadrzaj>
    <derivirana_varijabla naziv="DomainObject.Predmet.ProtustrankaWithAdressOIB_1">TRGOVINA-ŽULJ društvo s ograničenom odgovornošću za trgovinu i usluge, OIB 89036788779, Štaglinec 38/C, 48000 Štaglinec</derivirana_varijabla>
  </DomainObject.Predmet.ProtustrankaWithAdressOIB>
  <DomainObject.Predmet.ProtustrankaNazivFormated>
    <izvorni_sadrzaj>TRGOVINA-ŽULJ društvo s ograničenom odgovornošću za trgovinu i usluge</izvorni_sadrzaj>
    <derivirana_varijabla naziv="DomainObject.Predmet.ProtustrankaNazivFormated_1">TRGOVINA-ŽULJ društvo s ograničenom odgovornošću za trgovinu i usluge</derivirana_varijabla>
  </DomainObject.Predmet.ProtustrankaNazivFormated>
  <DomainObject.Predmet.ProtustrankaNazivFormatedOIB>
    <izvorni_sadrzaj>TRGOVINA-ŽULJ društvo s ograničenom odgovornošću za trgovinu i usluge, OIB 89036788779</izvorni_sadrzaj>
    <derivirana_varijabla naziv="DomainObject.Predmet.ProtustrankaNazivFormatedOIB_1">TRGOVINA-ŽULJ društvo s ograničenom odgovornošću za trgovinu i usluge, OIB 89036788779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7888.26</izvorni_sadrzaj>
    <derivirana_varijabla naziv="DomainObject.Predmet.TrenutnaVrijednost_1">7888.26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TRGOVINA-ŽULJ društvo s ograničenom odgovornošću za trgovinu i usluge</item>
    </izvorni_sadrzaj>
    <derivirana_varijabla naziv="DomainObject.Predmet.ProtuStrankaListFormated_1">
      <item>TRGOVINA-ŽULJ društvo s ograničenom odgovornošću za trgovinu i usluge</item>
    </derivirana_varijabla>
  </DomainObject.Predmet.ProtuStrankaListFormated>
  <DomainObject.Predmet.ProtuStrankaListFormatedOIB>
    <izvorni_sadrzaj>
      <item>TRGOVINA-ŽULJ društvo s ograničenom odgovornošću za trgovinu i usluge, OIB 89036788779</item>
    </izvorni_sadrzaj>
    <derivirana_varijabla naziv="DomainObject.Predmet.ProtuStrankaListFormatedOIB_1">
      <item>TRGOVINA-ŽULJ društvo s ograničenom odgovornošću za trgovinu i usluge, OIB 89036788779</item>
    </derivirana_varijabla>
  </DomainObject.Predmet.ProtuStrankaListFormatedOIB>
  <DomainObject.Predmet.ProtuStrankaListFormatedWithAdress>
    <izvorni_sadrzaj>
      <item>TRGOVINA-ŽULJ društvo s ograničenom odgovornošću za trgovinu i usluge, Štaglinec 38/C, 48000 Štaglinec</item>
    </izvorni_sadrzaj>
    <derivirana_varijabla naziv="DomainObject.Predmet.ProtuStrankaListFormatedWithAdress_1">
      <item>TRGOVINA-ŽULJ društvo s ograničenom odgovornošću za trgovinu i usluge, Štaglinec 38/C, 48000 Štaglinec</item>
    </derivirana_varijabla>
  </DomainObject.Predmet.ProtuStrankaListFormatedWithAdress>
  <DomainObject.Predmet.ProtuStrankaListFormatedWithAdressOIB>
    <izvorni_sadrzaj>
      <item>TRGOVINA-ŽULJ društvo s ograničenom odgovornošću za trgovinu i usluge, OIB 89036788779, Štaglinec 38/C, 48000 Štaglinec</item>
    </izvorni_sadrzaj>
    <derivirana_varijabla naziv="DomainObject.Predmet.ProtuStrankaListFormatedWithAdressOIB_1">
      <item>TRGOVINA-ŽULJ društvo s ograničenom odgovornošću za trgovinu i usluge, OIB 89036788779, Štaglinec 38/C, 48000 Štaglinec</item>
    </derivirana_varijabla>
  </DomainObject.Predmet.ProtuStrankaListFormatedWithAdressOIB>
  <DomainObject.Predmet.ProtuStrankaListNazivFormated>
    <izvorni_sadrzaj>
      <item>TRGOVINA-ŽULJ društvo s ograničenom odgovornošću za trgovinu i usluge</item>
    </izvorni_sadrzaj>
    <derivirana_varijabla naziv="DomainObject.Predmet.ProtuStrankaListNazivFormated_1">
      <item>TRGOVINA-ŽULJ društvo s ograničenom odgovornošću za trgovinu i usluge</item>
    </derivirana_varijabla>
  </DomainObject.Predmet.ProtuStrankaListNazivFormated>
  <DomainObject.Predmet.ProtuStrankaListNazivFormatedOIB>
    <izvorni_sadrzaj>
      <item>TRGOVINA-ŽULJ društvo s ograničenom odgovornošću za trgovinu i usluge, OIB 89036788779</item>
    </izvorni_sadrzaj>
    <derivirana_varijabla naziv="DomainObject.Predmet.ProtuStrankaListNazivFormatedOIB_1">
      <item>TRGOVINA-ŽULJ društvo s ograničenom odgovornošću za trgovinu i usluge, OIB 89036788779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>St-201/2017-6</izvorni_sadrzaj>
    <derivirana_varijabla naziv="DomainObject.PoslovniBrojDokumenta_1">St-201/2017-6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TRGOVINA-ŽULJ društvo s ograničenom odgovornošću za trgovinu i usluge</izvorni_sadrzaj>
    <derivirana_varijabla naziv="DomainObject.Predmet.ProtustrankaIDrugi_1">TRGOVINA-ŽULJ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TRGOVINA-ŽULJ društvo s ograničenom odgovornošću za trgovinu i usluge, OIB 89036788779, Štaglinec 38/C, 48000 Štaglinec</izvorni_sadrzaj>
    <derivirana_varijabla naziv="DomainObject.Predmet.ProtustrankaIDrugiAdressOIB_1">TRGOVINA-ŽULJ društvo s ograničenom odgovornošću za trgovinu i usluge, OIB 89036788779, Štaglinec 38/C, 48000 Štaglinec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TRGOVINA-ŽULJ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TRGOVINA-ŽULJ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TRGOVINA-ŽULJ društvo s ograničenom odgovornošću za trgovinu i usluge, OIB 89036788779, Štaglinec 38/C,48000 Štaglinec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TRGOVINA-ŽULJ društvo s ograničenom odgovornošću za trgovinu i usluge, OIB 89036788779, Štaglinec 38/C,48000 Štaglinec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9D8D0-FDF0-40CA-AB70-26A2D0597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2818</properties:Characters>
  <properties:Lines>90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2017-06-16T11:32:00Z</cp:lastPrinted>
  <dcterms:modified xmlns:xsi="http://www.w3.org/2001/XMLSchema-instance" xsi:type="dcterms:W3CDTF">2017-06-16T11:32:00Z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