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a200" w14:paraId="985a200" w:rsidRDefault="00AE649C" w:rsidP="00A8369E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A8369E" w:rsidP="00A8369E" w:rsidR="00A8369E">
      <w:pPr>
        <w:pStyle w:val="SudNaziv"/>
        <w:rPr>
          <w:b w:val="false"/>
        </w:rPr>
      </w:pPr>
    </w:p>
    <w:p w:rsidRDefault="00A8369E" w:rsidP="00A8369E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A8369E" w:rsidP="00A8369E" w:rsidR="00A8369E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A8369E" w:rsidP="00A8369E" w:rsidR="00A8369E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A8369E" w:rsidP="00A8369E" w:rsidR="00A8369E">
      <w:pPr>
        <w:pStyle w:val="SudNaziv"/>
        <w:rPr>
          <w:b w:val="false"/>
        </w:rPr>
      </w:pPr>
    </w:p>
    <w:p w:rsidRDefault="00A8369E" w:rsidP="00A8369E" w:rsidR="00A8369E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MR društvo s ograničenom odgovornošću za računovodstvo i porezno savjetovanje, OIB 52240155582, Varaždin, Ognjena Price 34, </w:t>
      </w:r>
      <w:r>
        <w:t>6. studenoga 2015. temeljem čl. 430. Stečajnog zakona („NN“ 71/15, u daljnjem tekstu SZ) objavljuje sljedeći</w:t>
      </w:r>
    </w:p>
    <w:p w:rsidRDefault="00A8369E" w:rsidP="00A8369E" w:rsidR="00A8369E">
      <w:pPr>
        <w:spacing w:after="0"/>
        <w:jc w:val="center"/>
      </w:pPr>
    </w:p>
    <w:p w:rsidRDefault="00A8369E" w:rsidP="00A8369E" w:rsidR="00A8369E">
      <w:pPr>
        <w:spacing w:after="0"/>
        <w:jc w:val="center"/>
      </w:pPr>
      <w:r>
        <w:t>OGLAS</w:t>
      </w:r>
    </w:p>
    <w:p w:rsidRDefault="00A8369E" w:rsidP="00A8369E" w:rsidR="00A8369E">
      <w:pPr>
        <w:spacing w:after="0"/>
      </w:pPr>
    </w:p>
    <w:p w:rsidRDefault="00A8369E" w:rsidP="00A8369E" w:rsidR="00A8369E">
      <w:pPr>
        <w:spacing w:after="0"/>
        <w:jc w:val="both"/>
      </w:pPr>
      <w:r>
        <w:t>1/</w:t>
      </w:r>
      <w:r>
        <w:tab/>
        <w:t>Utvrđuje se da ukupni iznos evidentiranog duga dužnika MR društvo s ograničenom odgovornošću za računovodstvo i porezno savjetovanje, OIB 52240155582, Varaždin, Ognjena Price 34</w:t>
      </w:r>
      <w:r>
        <w:t xml:space="preserve">, </w:t>
      </w:r>
      <w:r>
        <w:t xml:space="preserve">iznosi </w:t>
      </w:r>
      <w:r>
        <w:t>16.031,95 kn.</w:t>
      </w:r>
    </w:p>
    <w:p w:rsidRDefault="00A8369E" w:rsidP="00A8369E" w:rsidR="00A8369E">
      <w:pPr>
        <w:spacing w:after="0"/>
        <w:jc w:val="both"/>
      </w:pPr>
    </w:p>
    <w:p w:rsidRDefault="00A8369E" w:rsidP="00A8369E" w:rsidR="00A8369E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Marija </w:t>
      </w:r>
      <w:proofErr w:type="spellStart"/>
      <w:r>
        <w:t>Čolja</w:t>
      </w:r>
      <w:proofErr w:type="spellEnd"/>
      <w:r>
        <w:t xml:space="preserve"> iz Varaždina, Ruđera Boškovića 20, OIB </w:t>
      </w:r>
      <w:r w:rsidRPr="00A8369E">
        <w:rPr>
          <w:rFonts w:cs="Times New Roman"/>
          <w:color w:themeColor="text1" w:val="000000"/>
        </w:rPr>
        <w:t>08888357168</w:t>
      </w:r>
      <w:r w:rsidRPr="00A8369E">
        <w:rPr>
          <w:rFonts w:cs="Times New Roman"/>
          <w:color w:themeColor="text1" w:val="000000"/>
        </w:rPr>
        <w:t>,</w:t>
      </w:r>
      <w:r>
        <w:rPr>
          <w:rFonts w:cs="Arial" w:hAnsi="Arial" w:ascii="Arial"/>
          <w:color w:val="003366"/>
          <w:sz w:val="18"/>
          <w:szCs w:val="18"/>
        </w:rPr>
        <w:t xml:space="preserve">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8369E" w:rsidP="00A8369E" w:rsidR="00A8369E">
      <w:pPr>
        <w:spacing w:after="0"/>
        <w:jc w:val="both"/>
      </w:pPr>
    </w:p>
    <w:p w:rsidRDefault="00A8369E" w:rsidP="00A8369E" w:rsidR="00A8369E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8369E" w:rsidP="00A8369E" w:rsidR="00A8369E">
      <w:pPr>
        <w:spacing w:after="0"/>
      </w:pPr>
    </w:p>
    <w:p w:rsidRDefault="00A8369E" w:rsidP="00A8369E" w:rsidR="00A8369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8369E" w:rsidP="00A8369E" w:rsidR="00A8369E">
      <w:pPr>
        <w:spacing w:after="0"/>
        <w:jc w:val="both"/>
        <w:rPr>
          <w:color w:val="000000"/>
        </w:rPr>
      </w:pPr>
      <w:r>
        <w:tab/>
      </w:r>
    </w:p>
    <w:p w:rsidRDefault="00A8369E" w:rsidP="00A8369E" w:rsidR="00A8369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453</w:t>
      </w:r>
      <w:r>
        <w:t xml:space="preserve">15 otvoren kod Hrvatske poštanske banke. </w:t>
      </w:r>
    </w:p>
    <w:p w:rsidRDefault="00A8369E" w:rsidP="00A8369E" w:rsidR="00A8369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8369E" w:rsidP="00A8369E" w:rsidR="00A8369E">
      <w:pPr>
        <w:spacing w:after="0"/>
        <w:jc w:val="both"/>
      </w:pPr>
    </w:p>
    <w:p w:rsidRDefault="00A8369E" w:rsidP="00A8369E" w:rsidR="00A8369E">
      <w:pPr>
        <w:spacing w:after="0"/>
        <w:jc w:val="center"/>
      </w:pPr>
      <w:r>
        <w:t>U Varaždinu, 6. studenoga 2015.</w:t>
      </w:r>
    </w:p>
    <w:p w:rsidRDefault="00A8369E" w:rsidP="00A8369E" w:rsidR="00A8369E">
      <w:pPr>
        <w:spacing w:after="0"/>
        <w:jc w:val="both"/>
      </w:pPr>
    </w:p>
    <w:p w:rsidRDefault="00A8369E" w:rsidP="00A8369E" w:rsidR="00A836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8369E" w:rsidP="00A8369E" w:rsidR="00A8369E">
      <w:pPr>
        <w:spacing w:after="0"/>
      </w:pPr>
    </w:p>
    <w:p w:rsidRDefault="00A8369E" w:rsidP="00A8369E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A8369E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69E" w:rsidR="008333A9">
    <w:pPr>
      <w:pStyle w:val="Zaglavlje"/>
    </w:pPr>
    <w:r>
      <w:rPr>
        <w:rStyle w:val="PozadinaSvijetloCrvena"/>
        <w:shd w:fill="auto" w:color="auto" w:val="clear"/>
      </w:rPr>
      <w:t>Poslovni broj: ST-453/15-4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69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45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St-453/2015-4</izvorni_sadrzaj>
    <derivirana_varijabla naziv="DomainObject.Oznaka_1">St-453/2015-4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 društvo s ograničenom odgovornošću za računovodstvo i porezno savjetovanje</izvorni_sadrzaj>
    <derivirana_varijabla naziv="DomainObject.Predmet.ProtustrankaFormated_1">  MR društvo s ograničenom odgovornošću za računovodstvo i porezno savjetovanje</derivirana_varijabla>
  </DomainObject.Predmet.ProtustrankaFormated>
  <DomainObject.Predmet.ProtustrankaFormatedOIB>
    <izvorni_sadrzaj>  MR društvo s ograničenom odgovornošću za računovodstvo i porezno savjetovanje, OIB 52240155582</izvorni_sadrzaj>
    <derivirana_varijabla naziv="DomainObject.Predmet.ProtustrankaFormatedOIB_1">  MR društvo s ograničenom odgovornošću za računovodstvo i porezno savjetovanje, OIB 52240155582</derivirana_varijabla>
  </DomainObject.Predmet.ProtustrankaFormatedOIB>
  <DomainObject.Predmet.ProtustrankaFormatedWithAdress>
    <izvorni_sadrzaj> MR društvo s ograničenom odgovornošću za računovodstvo i porezno savjetovanje, Ognjena Price 34, 42000 Varaždin</izvorni_sadrzaj>
    <derivirana_varijabla naziv="DomainObject.Predmet.ProtustrankaFormatedWithAdress_1"> MR društvo s ograničenom odgovornošću za računovodstvo i porezno savjetovanje, Ognjena Price 34, 42000 Varaždin</derivirana_varijabla>
  </DomainObject.Predmet.ProtustrankaFormatedWithAdress>
  <DomainObject.Predmet.ProtustrankaFormatedWithAdressOIB>
    <izvorni_sadrzaj> MR društvo s ograničenom odgovornošću za računovodstvo i porezno savjetovanje, OIB 52240155582, Ognjena Price 34, 42000 Varaždin</izvorni_sadrzaj>
    <derivirana_varijabla naziv="DomainObject.Predmet.ProtustrankaFormatedWithAdressOIB_1"> MR društvo s ograničenom odgovornošću za računovodstvo i porezno savjetovanje, OIB 52240155582, Ognjena Price 34, 42000 Varaždin</derivirana_varijabla>
  </DomainObject.Predmet.ProtustrankaFormatedWithAdressOIB>
  <DomainObject.Predmet.ProtustrankaWithAdress>
    <izvorni_sadrzaj>MR društvo s ograničenom odgovornošću za računovodstvo i porezno savjetovanje Ognjena Price 34, 42000 Varaždin</izvorni_sadrzaj>
    <derivirana_varijabla naziv="DomainObject.Predmet.ProtustrankaWithAdress_1">MR društvo s ograničenom odgovornošću za računovodstvo i porezno savjetovanje Ognjena Price 34, 42000 Varaždin</derivirana_varijabla>
  </DomainObject.Predmet.ProtustrankaWithAdress>
  <DomainObject.Predmet.ProtustrankaWithAdressOIB>
    <izvorni_sadrzaj>MR društvo s ograničenom odgovornošću za računovodstvo i porezno savjetovanje, OIB 52240155582, Ognjena Price 34, 42000 Varaždin</izvorni_sadrzaj>
    <derivirana_varijabla naziv="DomainObject.Predmet.ProtustrankaWithAdressOIB_1">MR društvo s ograničenom odgovornošću za računovodstvo i porezno savjetovanje, OIB 52240155582, Ognjena Price 34, 42000 Varaždin</derivirana_varijabla>
  </DomainObject.Predmet.ProtustrankaWithAdressOIB>
  <DomainObject.Predmet.ProtustrankaNazivFormated>
    <izvorni_sadrzaj>MR društvo s ograničenom odgovornošću za računovodstvo i porezno savjetovanje</izvorni_sadrzaj>
    <derivirana_varijabla naziv="DomainObject.Predmet.ProtustrankaNazivFormated_1">MR društvo s ograničenom odgovornošću za računovodstvo i porezno savjetovanje</derivirana_varijabla>
  </DomainObject.Predmet.ProtustrankaNazivFormated>
  <DomainObject.Predmet.ProtustrankaNazivFormatedOIB>
    <izvorni_sadrzaj>MR društvo s ograničenom odgovornošću za računovodstvo i porezno savjetovanje, OIB 52240155582</izvorni_sadrzaj>
    <derivirana_varijabla naziv="DomainObject.Predmet.ProtustrankaNazivFormatedOIB_1">MR društvo s ograničenom odgovornošću za računovodstvo i porezno savjetovanje, OIB 52240155582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16031.95</izvorni_sadrzaj>
    <derivirana_varijabla naziv="DomainObject.Predmet.TrenutnaVrijednost_1">16031.95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 društvo s ograničenom odgovornošću za računovodstvo i porezno savjetovanje</item>
    </izvorni_sadrzaj>
    <derivirana_varijabla naziv="DomainObject.Predmet.ProtuStrankaListFormated_1">
      <item>MR društvo s ograničenom odgovornošću za računovodstvo i porezno savjetovanje</item>
    </derivirana_varijabla>
  </DomainObject.Predmet.ProtuStrankaListFormated>
  <DomainObject.Predmet.ProtuStrankaListFormatedOIB>
    <izvorni_sadrzaj>
      <item>MR društvo s ograničenom odgovornošću za računovodstvo i porezno savjetovanje, OIB 52240155582</item>
    </izvorni_sadrzaj>
    <derivirana_varijabla naziv="DomainObject.Predmet.ProtuStrankaListFormatedOIB_1">
      <item>MR društvo s ograničenom odgovornošću za računovodstvo i porezno savjetovanje, OIB 52240155582</item>
    </derivirana_varijabla>
  </DomainObject.Predmet.ProtuStrankaListFormatedOIB>
  <DomainObject.Predmet.ProtuStrankaListFormatedWithAdress>
    <izvorni_sadrzaj>
      <item>MR društvo s ograničenom odgovornošću za računovodstvo i porezno savjetovanje, Ognjena Price 34, 42000 Varaždin</item>
    </izvorni_sadrzaj>
    <derivirana_varijabla naziv="DomainObject.Predmet.ProtuStrankaListFormatedWithAdress_1">
      <item>MR društvo s ograničenom odgovornošću za računovodstvo i porezno savjetovanje, Ognjena Price 34, 42000 Varaždin</item>
    </derivirana_varijabla>
  </DomainObject.Predmet.ProtuStrankaListFormatedWithAdress>
  <DomainObject.Predmet.ProtuStrankaListFormatedWithAdressOIB>
    <izvorni_sadrzaj>
      <item>MR društvo s ograničenom odgovornošću za računovodstvo i porezno savjetovanje, OIB 52240155582, Ognjena Price 34, 42000 Varaždin</item>
    </izvorni_sadrzaj>
    <derivirana_varijabla naziv="DomainObject.Predmet.ProtuStrankaListFormatedWithAdressOIB_1">
      <item>MR društvo s ograničenom odgovornošću za računovodstvo i porezno savjetovanje, OIB 52240155582, Ognjena Price 34, 42000 Varaždin</item>
    </derivirana_varijabla>
  </DomainObject.Predmet.ProtuStrankaListFormatedWithAdressOIB>
  <DomainObject.Predmet.ProtuStrankaListNazivFormated>
    <izvorni_sadrzaj>
      <item>MR društvo s ograničenom odgovornošću za računovodstvo i porezno savjetovanje</item>
    </izvorni_sadrzaj>
    <derivirana_varijabla naziv="DomainObject.Predmet.ProtuStrankaListNazivFormated_1">
      <item>MR društvo s ograničenom odgovornošću za računovodstvo i porezno savjetovanje</item>
    </derivirana_varijabla>
  </DomainObject.Predmet.ProtuStrankaListNazivFormated>
  <DomainObject.Predmet.ProtuStrankaListNazivFormatedOIB>
    <izvorni_sadrzaj>
      <item>MR društvo s ograničenom odgovornošću za računovodstvo i porezno savjetovanje, OIB 52240155582</item>
    </izvorni_sadrzaj>
    <derivirana_varijabla naziv="DomainObject.Predmet.ProtuStrankaListNazivFormatedOIB_1">
      <item>MR društvo s ograničenom odgovornošću za računovodstvo i porezno savjetovanje, OIB 52240155582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St-453/2015-4</izvorni_sadrzaj>
    <derivirana_varijabla naziv="DomainObject.PoslovniBrojDokumenta_1">St-453/2015-4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 društvo s ograničenom odgovornošću za računovodstvo i porezno savjetovanje</izvorni_sadrzaj>
    <derivirana_varijabla naziv="DomainObject.Predmet.ProtustrankaIDrugi_1">MR društvo s ograničenom odgovornošću za računovodstvo i porezno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MR društvo s ograničenom odgovornošću za računovodstvo i porezno savjetovanje, OIB 52240155582, Ognjena Price 34, 42000 Varaždin</izvorni_sadrzaj>
    <derivirana_varijabla naziv="DomainObject.Predmet.ProtustrankaIDrugiAdressOIB_1">MR društvo s ograničenom odgovornošću za računovodstvo i porezno savjetovanje, OIB 52240155582, Ognjena Price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MR društvo s ograničenom odgovornošću za računovodstvo i porezno savjetovanje</item>
      <item>E-oglasna ploča ovog suda</item>
      <item>Sudski registar, Trgovački sud u Varaždinu</item>
    </izvorni_sadrzaj>
    <derivirana_varijabla naziv="DomainObject.Predmet.SudioniciListNaziv_1">
      <item>Financijska agencija</item>
      <item>MR društvo s ograničenom odgovornošću za računovodstvo i porezno savjetovanje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MR društvo s ograničenom odgovornošću za računovodstvo i porezno savjetovanje, OIB 52240155582, Ognjena Price 34,42000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MR društvo s ograničenom odgovornošću za računovodstvo i porezno savjetovanje, OIB 52240155582, Ognjena Price 34,42000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609CB-32D0-49AA-A439-3FB5574B6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2096</properties:Characters>
  <properties:Lines>49</properties:Lines>
  <properties:Paragraphs>14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2015-11-06T09:00:00Z</cp:lastPrinted>
  <dcterms:modified xmlns:xsi="http://www.w3.org/2001/XMLSchema-instance" xsi:type="dcterms:W3CDTF">2015-11-06T09:01:00Z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