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F53790" w:rsidR="005344FD" w:rsidRPr="00E003B6">
            <w:pPr>
              <w:jc w:val="right"/>
              <w:rPr>
                <w:noProof/>
                <w:sz w:val="24"/>
                <w:szCs w:val="24"/>
              </w:rPr>
            </w:pPr>
            <w:r>
              <w:rPr>
                <w:noProof/>
                <w:sz w:val="24"/>
                <w:szCs w:val="24"/>
              </w:rPr>
              <w:t>Poslovni broj: 11.St-</w:t>
            </w:r>
            <w:r w:rsidR="00F53790">
              <w:rPr>
                <w:noProof/>
                <w:sz w:val="24"/>
                <w:szCs w:val="24"/>
              </w:rPr>
              <w:t>169/2018</w:t>
            </w:r>
          </w:p>
        </w:tc>
      </w:tr>
    </w:tbl>
    <w:p w14:textId="1cb2078" w14:paraId="1cb2078"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F53790" w:rsidRPr="00F53790">
        <w:rPr>
          <w:szCs w:val="24"/>
          <w:lang w:val="hr-HR"/>
        </w:rPr>
        <w:t>MARINE MUNDUS d.o.o., OIB: 92631996878, Kaštel Novi, Ulica uz vrtle 9</w:t>
      </w:r>
      <w:r w:rsidR="00C76020" w:rsidRPr="001003B7">
        <w:rPr>
          <w:lang w:val="hr-HR"/>
        </w:rPr>
        <w:t xml:space="preserve">, </w:t>
      </w:r>
      <w:r w:rsidR="00F53790">
        <w:rPr>
          <w:lang w:val="hr-HR"/>
        </w:rPr>
        <w:t>1. ožujka</w:t>
      </w:r>
      <w:r w:rsidR="00E552AD">
        <w:rPr>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F53790" w:rsidRPr="00F53790">
        <w:rPr>
          <w:lang w:val="hr-HR"/>
        </w:rPr>
        <w:t xml:space="preserve">Ratko Aranza </w:t>
      </w:r>
      <w:r w:rsidR="00F53790">
        <w:rPr>
          <w:lang w:val="hr-HR"/>
        </w:rPr>
        <w:t xml:space="preserve">iz </w:t>
      </w:r>
      <w:r w:rsidR="00F53790" w:rsidRPr="00F53790">
        <w:rPr>
          <w:lang w:val="hr-HR"/>
        </w:rPr>
        <w:t>Kaštel Nov</w:t>
      </w:r>
      <w:r w:rsidR="00F53790">
        <w:rPr>
          <w:lang w:val="hr-HR"/>
        </w:rPr>
        <w:t>og</w:t>
      </w:r>
      <w:r w:rsidR="00F53790" w:rsidRPr="00F53790">
        <w:rPr>
          <w:lang w:val="hr-HR"/>
        </w:rPr>
        <w:t>, Ulica uz vrtle 9</w:t>
      </w:r>
      <w:r w:rsidR="00F53790">
        <w:rPr>
          <w:lang w:val="hr-HR"/>
        </w:rPr>
        <w:t>,</w:t>
      </w:r>
      <w:r w:rsidR="00F53790" w:rsidRPr="00F53790">
        <w:rPr>
          <w:lang w:val="hr-HR"/>
        </w:rPr>
        <w:t xml:space="preserve"> OIB: 71764837348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F53790">
        <w:rPr>
          <w:lang w:val="hr-HR"/>
        </w:rPr>
        <w:t>169-2018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F53790">
        <w:t>169-2018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F53790" w:rsidP="00F53790" w:rsidR="00F53790" w:rsidRPr="00DD737D">
      <w:pPr>
        <w:spacing w:before="160"/>
        <w:ind w:firstLine="708"/>
        <w:jc w:val="both"/>
        <w:rPr>
          <w:szCs w:val="24"/>
        </w:rPr>
      </w:pPr>
      <w:r w:rsidRPr="00DD737D">
        <w:rPr>
          <w:szCs w:val="24"/>
        </w:rPr>
        <w:t xml:space="preserve">Financijska agencija, Regionalni centar Split, Podružnica Split, podnijela je ovom sudu </w:t>
      </w:r>
      <w:r>
        <w:rPr>
          <w:szCs w:val="24"/>
        </w:rPr>
        <w:t>27. veljače 2017., na temelju odredbe čl. 429</w:t>
      </w:r>
      <w:r w:rsidRPr="00DD737D">
        <w:rPr>
          <w:szCs w:val="24"/>
        </w:rPr>
        <w:t xml:space="preserve">.  st. 1. </w:t>
      </w:r>
      <w:r w:rsidRPr="00F53790">
        <w:rPr>
          <w:rFonts w:cs="Times New Roman"/>
          <w:szCs w:val="24"/>
        </w:rPr>
        <w:t>Stečajnog zakona („Narodne novine“ 71/15 i 104/17; dalje SZ)</w:t>
      </w:r>
      <w:r w:rsidRPr="00DD737D">
        <w:rPr>
          <w:szCs w:val="24"/>
        </w:rPr>
        <w:t xml:space="preserve">, zahtjev za provedbu skraćenog stečajnog postupka nad dužnikom </w:t>
      </w:r>
      <w:r w:rsidRPr="00A052F4">
        <w:rPr>
          <w:szCs w:val="24"/>
        </w:rPr>
        <w:t>MARINE MUNDUS d.o.o., OIB: 92631996878, Kaštel Novi, Ulica uz vrtle 9</w:t>
      </w:r>
      <w:r>
        <w:rPr>
          <w:szCs w:val="24"/>
        </w:rPr>
        <w:t>. U zahtjev</w:t>
      </w:r>
      <w:r w:rsidRPr="00DD737D">
        <w:rPr>
          <w:szCs w:val="24"/>
        </w:rPr>
        <w:t xml:space="preserve">u se navodi da dužnik na dan </w:t>
      </w:r>
      <w:r>
        <w:rPr>
          <w:szCs w:val="24"/>
        </w:rPr>
        <w:t>21. veljače 2017.</w:t>
      </w:r>
      <w:r w:rsidRPr="00DD737D">
        <w:rPr>
          <w:szCs w:val="24"/>
        </w:rPr>
        <w:t xml:space="preserve"> u Očevidniku redoslijeda osnova za plaćanje ima evidentirane neizvršene osnove za plaćanja u neprekinutom razdoblju od </w:t>
      </w:r>
      <w:r>
        <w:rPr>
          <w:szCs w:val="24"/>
        </w:rPr>
        <w:t>120 dana, u ukupnom iznosu od 133.010,41</w:t>
      </w:r>
      <w:r w:rsidRPr="00DD737D">
        <w:rPr>
          <w:szCs w:val="24"/>
        </w:rPr>
        <w:t xml:space="preserve"> kn, kao i da prema podacima koji su dostavljeni od Hrvatskog zavoda za mirovinsko osiguranje dužnik nema zaposlenih.</w:t>
      </w:r>
    </w:p>
    <w:p w:rsidRDefault="00F53790" w:rsidP="00F53790" w:rsidR="00F53790" w:rsidRPr="00DD737D">
      <w:pPr>
        <w:spacing w:before="160"/>
        <w:ind w:firstLine="708"/>
        <w:jc w:val="both"/>
        <w:rPr>
          <w:szCs w:val="24"/>
        </w:rPr>
      </w:pPr>
      <w:r w:rsidRPr="00DD737D">
        <w:rPr>
          <w:szCs w:val="24"/>
        </w:rPr>
        <w:t xml:space="preserve">Utvrdivši da su u smislu odredbe čl. 428. SZ-a ispunjene pretpostavke za provedbu skraćenog stečajnog postupka, ovaj sud je </w:t>
      </w:r>
      <w:r>
        <w:rPr>
          <w:szCs w:val="24"/>
        </w:rPr>
        <w:t>24. listopada</w:t>
      </w:r>
      <w:r w:rsidRPr="00DD737D">
        <w:rPr>
          <w:szCs w:val="24"/>
        </w:rPr>
        <w:t xml:space="preserve"> 2017. na mrežnoj stranici e-Oglasna ploča sudo</w:t>
      </w:r>
      <w:r>
        <w:rPr>
          <w:szCs w:val="24"/>
        </w:rPr>
        <w:t>va objavio oglas poslovni broj 1</w:t>
      </w:r>
      <w:r w:rsidRPr="00DD737D">
        <w:rPr>
          <w:szCs w:val="24"/>
        </w:rPr>
        <w:t>1.St-</w:t>
      </w:r>
      <w:r>
        <w:rPr>
          <w:szCs w:val="24"/>
        </w:rPr>
        <w:t>219/2017</w:t>
      </w:r>
      <w:r w:rsidRPr="00DD737D">
        <w:rPr>
          <w:szCs w:val="24"/>
        </w:rPr>
        <w:t xml:space="preserve"> u smislu odredbe čl. 430. SZ-a.</w:t>
      </w:r>
    </w:p>
    <w:p w:rsidRDefault="00F53790" w:rsidP="00F53790" w:rsidR="00F53790">
      <w:pPr>
        <w:spacing w:before="160"/>
        <w:ind w:firstLine="708"/>
        <w:jc w:val="both"/>
        <w:rPr>
          <w:szCs w:val="24"/>
        </w:rPr>
      </w:pPr>
      <w:r w:rsidRPr="00DD737D">
        <w:rPr>
          <w:szCs w:val="24"/>
        </w:rPr>
        <w:t xml:space="preserve">Postupajući po predmetnom oglasu </w:t>
      </w:r>
      <w:r>
        <w:rPr>
          <w:szCs w:val="24"/>
        </w:rPr>
        <w:t>Hrvatska banka za obnovu i razvitak, OIB: 26702280390, Zagreb, Strossmayerov trg 9</w:t>
      </w:r>
      <w:r w:rsidRPr="00DD737D">
        <w:rPr>
          <w:szCs w:val="24"/>
        </w:rPr>
        <w:t xml:space="preserve">, dostavila je </w:t>
      </w:r>
      <w:r>
        <w:rPr>
          <w:szCs w:val="24"/>
        </w:rPr>
        <w:t>4. prosinca 2017</w:t>
      </w:r>
      <w:r w:rsidRPr="00DD737D">
        <w:rPr>
          <w:szCs w:val="24"/>
        </w:rPr>
        <w:t>. obrazac kojim je, kao vjerovnik, predložila nad dužnikom otvoriti stečaj, nakon čega je ovaj sud</w:t>
      </w:r>
      <w:r>
        <w:rPr>
          <w:szCs w:val="24"/>
        </w:rPr>
        <w:t xml:space="preserve"> zaključkom 11.St-219/2017 od 11. prosinca 2017. pozvao navedenog vjerovnika na uplatu iznosa </w:t>
      </w:r>
      <w:r w:rsidRPr="003F7B95">
        <w:rPr>
          <w:szCs w:val="24"/>
        </w:rPr>
        <w:t xml:space="preserve">od 1.000,00 kuna u Fond za namirenje troškova stečajnog postupka </w:t>
      </w:r>
      <w:r>
        <w:rPr>
          <w:szCs w:val="24"/>
        </w:rPr>
        <w:t>te uplatu dodatnog iznosa</w:t>
      </w:r>
      <w:r w:rsidRPr="003F7B95">
        <w:rPr>
          <w:szCs w:val="24"/>
        </w:rPr>
        <w:t xml:space="preserve"> predujma od 6.000,00 kuna za namiren</w:t>
      </w:r>
      <w:r>
        <w:rPr>
          <w:szCs w:val="24"/>
        </w:rPr>
        <w:t>je troškova stečajnog postupka.</w:t>
      </w:r>
    </w:p>
    <w:p w:rsidRDefault="00F53790" w:rsidP="00F53790" w:rsidR="00F53790" w:rsidRPr="00DD737D">
      <w:pPr>
        <w:spacing w:before="160"/>
        <w:ind w:firstLine="708"/>
        <w:jc w:val="both"/>
        <w:rPr>
          <w:szCs w:val="24"/>
        </w:rPr>
      </w:pPr>
      <w:r>
        <w:rPr>
          <w:szCs w:val="24"/>
        </w:rPr>
        <w:t>Podneskom zaprimljenim kod ovog suda 16. prosinca 2017. Hrvatska banka za obnovu i razvitak dostavila je dokaz o uplati navedenih iznosa, slijedom čega je ovaj sud</w:t>
      </w:r>
      <w:r w:rsidRPr="00DD737D">
        <w:rPr>
          <w:szCs w:val="24"/>
        </w:rPr>
        <w:t xml:space="preserve">, temeljem odredbe čl. 433. SZ-a rješenjem poslovni broj </w:t>
      </w:r>
      <w:r>
        <w:rPr>
          <w:szCs w:val="24"/>
        </w:rPr>
        <w:t>1</w:t>
      </w:r>
      <w:r w:rsidRPr="00DD737D">
        <w:rPr>
          <w:szCs w:val="24"/>
        </w:rPr>
        <w:t>1.St-</w:t>
      </w:r>
      <w:r>
        <w:rPr>
          <w:szCs w:val="24"/>
        </w:rPr>
        <w:t>219/2017 od 16. siječnja 2018</w:t>
      </w:r>
      <w:r w:rsidRPr="00DD737D">
        <w:rPr>
          <w:szCs w:val="24"/>
        </w:rPr>
        <w:t>. obustavio skraćeni stečajni postupak nad dužnikom.</w:t>
      </w:r>
    </w:p>
    <w:p w:rsidRDefault="00F53790" w:rsidP="00F53790" w:rsidR="00F53790" w:rsidRPr="00DD737D">
      <w:pPr>
        <w:spacing w:before="160"/>
        <w:ind w:firstLine="708"/>
        <w:jc w:val="both"/>
        <w:rPr>
          <w:szCs w:val="24"/>
        </w:rPr>
      </w:pPr>
      <w:r w:rsidRPr="00DD737D">
        <w:rPr>
          <w:szCs w:val="24"/>
        </w:rPr>
        <w:t>Po pravomoćnosti predmetnog rješenja stečajna pisarnica ovog suda zavela je predmet pod poslovni broj St-</w:t>
      </w:r>
      <w:r>
        <w:rPr>
          <w:szCs w:val="24"/>
        </w:rPr>
        <w:t>169/2018</w:t>
      </w:r>
      <w:r w:rsidRPr="00DD737D">
        <w:rPr>
          <w:szCs w:val="24"/>
        </w:rPr>
        <w:t>.</w:t>
      </w:r>
    </w:p>
    <w:p w:rsidRDefault="00E552AD" w:rsidP="00E552AD" w:rsidR="00E552AD" w:rsidRPr="00E552AD">
      <w:pPr>
        <w:spacing w:before="200"/>
        <w:ind w:firstLine="709"/>
        <w:jc w:val="both"/>
      </w:pPr>
      <w:r w:rsidRPr="00E552AD">
        <w:t>Rješenjem ovog suda 11.St-</w:t>
      </w:r>
      <w:r w:rsidR="00F53790">
        <w:t>169/2018</w:t>
      </w:r>
      <w:r w:rsidRPr="00E552AD">
        <w:t xml:space="preserve"> od </w:t>
      </w:r>
      <w:r w:rsidR="00F53790">
        <w:t>1. ožujka</w:t>
      </w:r>
      <w:r w:rsidRPr="00E552AD">
        <w:t xml:space="preserve"> 2017. pokrenut je prethodni postupak radi utvrđivanja pretpostavki za otvaranje stečajnog postupka nad dužnikom i određeno je ročište radi očitovanja o prijedlogu za otvaranje stečajnog postupka.</w:t>
      </w:r>
    </w:p>
    <w:p w:rsidRDefault="008162BE" w:rsidP="00DB0070"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B0070"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F53790">
        <w:t>Marine Mundus d.o.o. Kaštel Novi</w:t>
      </w:r>
      <w:r w:rsidR="00DB0070" w:rsidRPr="00DB0070">
        <w:t xml:space="preserve"> </w:t>
      </w:r>
      <w:r w:rsidR="00EA22A2" w:rsidRPr="001003B7">
        <w:t>prema</w:t>
      </w:r>
      <w:r w:rsidR="00E552AD">
        <w:t xml:space="preserve"> </w:t>
      </w:r>
      <w:r w:rsidR="00F53790">
        <w:t>zahtjev</w:t>
      </w:r>
      <w:r w:rsidR="00E552AD">
        <w:t xml:space="preserve">u </w:t>
      </w:r>
      <w:r w:rsidR="00EA22A2" w:rsidRPr="001003B7">
        <w:t>FIN</w:t>
      </w:r>
      <w:r w:rsidR="008F7717" w:rsidRPr="001003B7">
        <w:t>A</w:t>
      </w:r>
      <w:r w:rsidR="00EA22A2" w:rsidRPr="001003B7">
        <w:t xml:space="preserve">-e za </w:t>
      </w:r>
      <w:r w:rsidR="00F53790">
        <w:t xml:space="preserve">provedbu skraćenog </w:t>
      </w:r>
      <w:r w:rsidR="00EA22A2" w:rsidRPr="001003B7">
        <w:t>stečajnog postupka zaprimljen</w:t>
      </w:r>
      <w:r w:rsidR="00F57002" w:rsidRPr="001003B7">
        <w:t>o</w:t>
      </w:r>
      <w:r w:rsidR="00E94CA7">
        <w:t>m</w:t>
      </w:r>
      <w:r w:rsidR="00EA22A2" w:rsidRPr="001003B7">
        <w:t xml:space="preserve"> kod ovoga suda </w:t>
      </w:r>
      <w:r w:rsidR="00F53790">
        <w:t>27. veljače 2017</w:t>
      </w:r>
      <w:r w:rsidR="00E94CA7">
        <w:t>.</w:t>
      </w:r>
      <w:r w:rsidR="00EA22A2" w:rsidRPr="001003B7">
        <w:t xml:space="preserve">, </w:t>
      </w:r>
      <w:r w:rsidR="001D7998" w:rsidRPr="001003B7">
        <w:t>na</w:t>
      </w:r>
      <w:r w:rsidR="00EA22A2" w:rsidRPr="001003B7">
        <w:t xml:space="preserve"> </w:t>
      </w:r>
      <w:r w:rsidR="00E552AD">
        <w:t xml:space="preserve">dan </w:t>
      </w:r>
      <w:r w:rsidR="00F53790">
        <w:t>21. veljače 2017</w:t>
      </w:r>
      <w:r w:rsidR="005344FD">
        <w:t>.</w:t>
      </w:r>
      <w:r w:rsidR="00B43416" w:rsidRPr="001003B7">
        <w:t xml:space="preserve"> ima evidentirane neizvršene osnove za plaćanje u neprekinutom razdoblju od </w:t>
      </w:r>
      <w:r w:rsidR="00DB0070">
        <w:t>1</w:t>
      </w:r>
      <w:r w:rsidR="00E552AD">
        <w:t>20</w:t>
      </w:r>
      <w:r w:rsidR="00B43416" w:rsidRPr="001003B7">
        <w:t xml:space="preserve"> dana, u ukupnom iznosu </w:t>
      </w:r>
      <w:r w:rsidR="009D0A87">
        <w:t xml:space="preserve">od </w:t>
      </w:r>
      <w:r w:rsidR="00F53790">
        <w:t>133.010,41</w:t>
      </w:r>
      <w:r w:rsidR="00F57002" w:rsidRPr="001003B7">
        <w:t xml:space="preserve"> </w:t>
      </w:r>
      <w:r w:rsidR="009D0A87">
        <w:t>kn</w:t>
      </w:r>
    </w:p>
    <w:p w:rsidRDefault="00C74234" w:rsidP="003C22F8" w:rsidR="00D8229E" w:rsidRPr="001003B7">
      <w:pPr>
        <w:spacing w:before="60"/>
        <w:ind w:firstLine="709"/>
        <w:jc w:val="both"/>
      </w:pPr>
      <w:r w:rsidRPr="001003B7">
        <w:t xml:space="preserve">- </w:t>
      </w:r>
      <w:r w:rsidR="00864413" w:rsidRPr="001003B7">
        <w:t xml:space="preserve">da </w:t>
      </w:r>
      <w:r w:rsidR="00F53790" w:rsidRPr="00F53790">
        <w:t>Ratko Aranza,</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F53790">
        <w:t>Ratka Aranzu</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F53790">
        <w:rPr>
          <w:szCs w:val="24"/>
        </w:rPr>
        <w:t>1. ožujka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F53790">
        <w:t>Ratku Aranzi</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4F6CD4">
          <w:rPr>
            <w:noProof/>
          </w:rPr>
          <w:t>3</w:t>
        </w:r>
        <w:r>
          <w:fldChar w:fldCharType="end"/>
        </w:r>
      </w:p>
    </w:sdtContent>
  </w:sdt>
  <w:p w:rsidRDefault="005344FD" w:rsidP="00564E07" w:rsidR="00564E07">
    <w:pPr>
      <w:pStyle w:val="Zaglavlje"/>
      <w:jc w:val="right"/>
    </w:pPr>
    <w:r>
      <w:t xml:space="preserve">Poslovni broj: </w:t>
    </w:r>
    <w:r w:rsidR="00F501C7">
      <w:t>11.St-</w:t>
    </w:r>
    <w:r w:rsidR="00F53790">
      <w:t>169/2018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4F6CD4"/>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F6CD4"/>
    <w:rPr>
      <w:color w:val="808080"/>
      <w:bdr w:space="0" w:sz="0" w:color="auto" w:val="none"/>
      <w:shd w:fill="auto" w:color="auto" w:val="clear"/>
    </w:rPr>
  </w:style>
  <w:style w:customStyle="true" w:styleId="eSPISCCParagraphDefaultFont" w:type="character">
    <w:name w:val="eSPIS_CC_Paragraph Default Font"/>
    <w:basedOn w:val="Zadanifontodlomka"/>
    <w:rsid w:val="004F6CD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F6CD4"/>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F6CD4"/>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F6CD4"/>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F6CD4"/>
    <w:rPr>
      <w:color w:val="808080"/>
      <w:bdr w:color="auto" w:space="0" w:sz="0" w:val="none"/>
      <w:shd w:color="auto" w:fill="auto" w:val="clear"/>
    </w:rPr>
  </w:style>
  <w:style w:customStyle="1" w:styleId="eSPISCCParagraphDefaultFont" w:type="character">
    <w:name w:val="eSPIS_CC_Paragraph Default Font"/>
    <w:basedOn w:val="Zadanifontodlomka"/>
    <w:rsid w:val="004F6CD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F6CD4"/>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F6CD4"/>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F6CD4"/>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St-169/2018</izvorni_sadrzaj>
    <derivirana_varijabla naziv="DomainObject.Predmet.OznakaBroj_1">St-169/2018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MARINE MUNDUS d.o.o. za trgovinu i usluge</izvorni_sadrzaj>
    <derivirana_varijabla naziv="DomainObject.Predmet.ProtustrankaFormated_1">  MARINE MUNDUS d.o.o. za trgovinu i usluge</derivirana_varijabla>
  </DomainObject.Predmet.ProtustrankaFormated>
  <DomainObject.Predmet.ProtustrankaFormatedOIB>
    <izvorni_sadrzaj>  MARINE MUNDUS d.o.o. za trgovinu i usluge, OIB 92631996878</izvorni_sadrzaj>
    <derivirana_varijabla naziv="DomainObject.Predmet.ProtustrankaFormatedOIB_1">  MARINE MUNDUS d.o.o. za trgovinu i usluge, OIB 92631996878</derivirana_varijabla>
  </DomainObject.Predmet.ProtustrankaFormatedOIB>
  <DomainObject.Predmet.ProtustrankaFormatedWithAdress>
    <izvorni_sadrzaj> MARINE MUNDUS d.o.o. za trgovinu i usluge, Ulica uz vrtle 9, 21217 Kaštel Novi</izvorni_sadrzaj>
    <derivirana_varijabla naziv="DomainObject.Predmet.ProtustrankaFormatedWithAdress_1"> MARINE MUNDUS d.o.o. za trgovinu i usluge, Ulica uz vrtle 9, 21217 Kaštel Novi</derivirana_varijabla>
  </DomainObject.Predmet.ProtustrankaFormatedWithAdress>
  <DomainObject.Predmet.ProtustrankaFormatedWithAdressOIB>
    <izvorni_sadrzaj> MARINE MUNDUS d.o.o. za trgovinu i usluge, OIB 92631996878, Ulica uz vrtle 9, 21217 Kaštel Novi</izvorni_sadrzaj>
    <derivirana_varijabla naziv="DomainObject.Predmet.ProtustrankaFormatedWithAdressOIB_1"> MARINE MUNDUS d.o.o. za trgovinu i usluge, OIB 92631996878, Ulica uz vrtle 9, 21217 Kaštel Novi</derivirana_varijabla>
  </DomainObject.Predmet.ProtustrankaFormatedWithAdressOIB>
  <DomainObject.Predmet.ProtustrankaWithAdress>
    <izvorni_sadrzaj>MARINE MUNDUS d.o.o. za trgovinu i usluge Ulica uz vrtle 9, 21217 Kaštel Novi</izvorni_sadrzaj>
    <derivirana_varijabla naziv="DomainObject.Predmet.ProtustrankaWithAdress_1">MARINE MUNDUS d.o.o. za trgovinu i usluge Ulica uz vrtle 9, 21217 Kaštel Novi</derivirana_varijabla>
  </DomainObject.Predmet.ProtustrankaWithAdress>
  <DomainObject.Predmet.ProtustrankaWithAdressOIB>
    <izvorni_sadrzaj>MARINE MUNDUS d.o.o. za trgovinu i usluge, OIB 92631996878, Ulica uz vrtle 9, 21217 Kaštel Novi</izvorni_sadrzaj>
    <derivirana_varijabla naziv="DomainObject.Predmet.ProtustrankaWithAdressOIB_1">MARINE MUNDUS d.o.o. za trgovinu i usluge, OIB 92631996878, Ulica uz vrtle 9, 21217 Kaštel Novi</derivirana_varijabla>
  </DomainObject.Predmet.ProtustrankaWithAdressOIB>
  <DomainObject.Predmet.ProtustrankaNazivFormated>
    <izvorni_sadrzaj>MARINE MUNDUS d.o.o. za trgovinu i usluge</izvorni_sadrzaj>
    <derivirana_varijabla naziv="DomainObject.Predmet.ProtustrankaNazivFormated_1">MARINE MUNDUS d.o.o. za trgovinu i usluge</derivirana_varijabla>
  </DomainObject.Predmet.ProtustrankaNazivFormated>
  <DomainObject.Predmet.ProtustrankaNazivFormatedOIB>
    <izvorni_sadrzaj>MARINE MUNDUS d.o.o. za trgovinu i usluge, OIB 92631996878</izvorni_sadrzaj>
    <derivirana_varijabla naziv="DomainObject.Predmet.ProtustrankaNazivFormatedOIB_1">MARINE MUNDUS d.o.o. za trgovinu i usluge, OIB 92631996878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banka za obnovu i razvitak</izvorni_sadrzaj>
    <derivirana_varijabla naziv="DomainObject.Predmet.StrankaFormated_1">  Hrvatska banka za obnovu i razvitak</derivirana_varijabla>
  </DomainObject.Predmet.StrankaFormated>
  <DomainObject.Predmet.StrankaFormatedOIB>
    <izvorni_sadrzaj>  Hrvatska banka za obnovu i razvitak, OIB 26702280390</izvorni_sadrzaj>
    <derivirana_varijabla naziv="DomainObject.Predmet.StrankaFormatedOIB_1">  Hrvatska banka za obnovu i razvitak, OIB 26702280390</derivirana_varijabla>
  </DomainObject.Predmet.StrankaFormatedOIB>
  <DomainObject.Predmet.StrankaFormatedWithAdress>
    <izvorni_sadrzaj> Hrvatska banka za obnovu i razvitak, Strossmayerov trg 9, 10000 Zagreb</izvorni_sadrzaj>
    <derivirana_varijabla naziv="DomainObject.Predmet.StrankaFormatedWithAdress_1"> Hrvatska banka za obnovu i razvitak, Strossmayerov trg 9, 10000 Zagreb</derivirana_varijabla>
  </DomainObject.Predmet.StrankaFormatedWithAdress>
  <DomainObject.Predmet.StrankaFormatedWithAdressOIB>
    <izvorni_sadrzaj> Hrvatska banka za obnovu i razvitak, OIB 26702280390, Strossmayerov trg 9, 10000 Zagreb</izvorni_sadrzaj>
    <derivirana_varijabla naziv="DomainObject.Predmet.StrankaFormatedWithAdressOIB_1"> Hrvatska banka za obnovu i razvitak, OIB 26702280390, Strossmayerov trg 9, 10000 Zagreb</derivirana_varijabla>
  </DomainObject.Predmet.StrankaFormatedWithAdressOIB>
  <DomainObject.Predmet.StrankaWithAdress>
    <izvorni_sadrzaj>Hrvatska banka za obnovu i razvitak Strossmayerov trg 9,10000 Zagreb</izvorni_sadrzaj>
    <derivirana_varijabla naziv="DomainObject.Predmet.StrankaWithAdress_1">Hrvatska banka za obnovu i razvitak Strossmayerov trg 9,10000 Zagreb</derivirana_varijabla>
  </DomainObject.Predmet.StrankaWithAdress>
  <DomainObject.Predmet.StrankaWithAdressOIB>
    <izvorni_sadrzaj>Hrvatska banka za obnovu i razvitak, OIB 26702280390, Strossmayerov trg 9,10000 Zagreb</izvorni_sadrzaj>
    <derivirana_varijabla naziv="DomainObject.Predmet.StrankaWithAdressOIB_1">Hrvatska banka za obnovu i razvitak, OIB 26702280390, Strossmayerov trg 9,10000 Zagreb</derivirana_varijabla>
  </DomainObject.Predmet.StrankaWithAdressOIB>
  <DomainObject.Predmet.StrankaNazivFormated>
    <izvorni_sadrzaj>Hrvatska banka za obnovu i razvitak</izvorni_sadrzaj>
    <derivirana_varijabla naziv="DomainObject.Predmet.StrankaNazivFormated_1">Hrvatska banka za obnovu i razvitak</derivirana_varijabla>
  </DomainObject.Predmet.StrankaNazivFormated>
  <DomainObject.Predmet.StrankaNazivFormatedOIB>
    <izvorni_sadrzaj>Hrvatska banka za obnovu i razvitak, OIB 26702280390</izvorni_sadrzaj>
    <derivirana_varijabla naziv="DomainObject.Predmet.StrankaNazivFormatedOIB_1">Hrvatska banka za obnovu i razvitak, OIB 26702280390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Hrvatska banka za obnovu i razvitak</item>
    </izvorni_sadrzaj>
    <derivirana_varijabla naziv="DomainObject.Predmet.StrankaListFormated_1">
      <item>Hrvatska banka za obnovu i razvitak</item>
    </derivirana_varijabla>
  </DomainObject.Predmet.StrankaListFormated>
  <DomainObject.Predmet.StrankaListFormatedOIB>
    <izvorni_sadrzaj>
      <item>Hrvatska banka za obnovu i razvitak, OIB 26702280390</item>
    </izvorni_sadrzaj>
    <derivirana_varijabla naziv="DomainObject.Predmet.StrankaListFormatedOIB_1">
      <item>Hrvatska banka za obnovu i razvitak, OIB 26702280390</item>
    </derivirana_varijabla>
  </DomainObject.Predmet.StrankaListFormatedOIB>
  <DomainObject.Predmet.StrankaListFormatedWithAdress>
    <izvorni_sadrzaj>
      <item>Hrvatska banka za obnovu i razvitak, Strossmayerov trg 9, 10000 Zagreb</item>
    </izvorni_sadrzaj>
    <derivirana_varijabla naziv="DomainObject.Predmet.StrankaListFormatedWithAdress_1">
      <item>Hrvatska banka za obnovu i razvitak, Strossmayerov trg 9, 10000 Zagreb</item>
    </derivirana_varijabla>
  </DomainObject.Predmet.StrankaListFormatedWithAdress>
  <DomainObject.Predmet.StrankaListFormatedWithAdressOIB>
    <izvorni_sadrzaj>
      <item>Hrvatska banka za obnovu i razvitak, OIB 26702280390, Strossmayerov trg 9, 10000 Zagreb</item>
    </izvorni_sadrzaj>
    <derivirana_varijabla naziv="DomainObject.Predmet.StrankaListFormatedWithAdressOIB_1">
      <item>Hrvatska banka za obnovu i razvitak, OIB 26702280390, Strossmayerov trg 9, 10000 Zagreb</item>
    </derivirana_varijabla>
  </DomainObject.Predmet.StrankaListFormatedWithAdressOIB>
  <DomainObject.Predmet.StrankaListNazivFormated>
    <izvorni_sadrzaj>
      <item>Hrvatska banka za obnovu i razvitak</item>
    </izvorni_sadrzaj>
    <derivirana_varijabla naziv="DomainObject.Predmet.StrankaListNazivFormated_1">
      <item>Hrvatska banka za obnovu i razvitak</item>
    </derivirana_varijabla>
  </DomainObject.Predmet.StrankaListNazivFormated>
  <DomainObject.Predmet.StrankaListNazivFormatedOIB>
    <izvorni_sadrzaj>
      <item>Hrvatska banka za obnovu i razvitak, OIB 26702280390</item>
    </izvorni_sadrzaj>
    <derivirana_varijabla naziv="DomainObject.Predmet.StrankaListNazivFormatedOIB_1">
      <item>Hrvatska banka za obnovu i razvitak, OIB 26702280390</item>
    </derivirana_varijabla>
  </DomainObject.Predmet.StrankaListNazivFormatedOIB>
  <DomainObject.Predmet.ProtuStrankaListFormated>
    <izvorni_sadrzaj>
      <item>MARINE MUNDUS d.o.o. za trgovinu i usluge</item>
    </izvorni_sadrzaj>
    <derivirana_varijabla naziv="DomainObject.Predmet.ProtuStrankaListFormated_1">
      <item>MARINE MUNDUS d.o.o. za trgovinu i usluge</item>
    </derivirana_varijabla>
  </DomainObject.Predmet.ProtuStrankaListFormated>
  <DomainObject.Predmet.ProtuStrankaListFormatedOIB>
    <izvorni_sadrzaj>
      <item>MARINE MUNDUS d.o.o. za trgovinu i usluge, OIB 92631996878</item>
    </izvorni_sadrzaj>
    <derivirana_varijabla naziv="DomainObject.Predmet.ProtuStrankaListFormatedOIB_1">
      <item>MARINE MUNDUS d.o.o. za trgovinu i usluge, OIB 92631996878</item>
    </derivirana_varijabla>
  </DomainObject.Predmet.ProtuStrankaListFormatedOIB>
  <DomainObject.Predmet.ProtuStrankaListFormatedWithAdress>
    <izvorni_sadrzaj>
      <item>MARINE MUNDUS d.o.o. za trgovinu i usluge, Ulica uz vrtle 9, 21217 Kaštel Novi</item>
    </izvorni_sadrzaj>
    <derivirana_varijabla naziv="DomainObject.Predmet.ProtuStrankaListFormatedWithAdress_1">
      <item>MARINE MUNDUS d.o.o. za trgovinu i usluge, Ulica uz vrtle 9, 21217 Kaštel Novi</item>
    </derivirana_varijabla>
  </DomainObject.Predmet.ProtuStrankaListFormatedWithAdress>
  <DomainObject.Predmet.ProtuStrankaListFormatedWithAdressOIB>
    <izvorni_sadrzaj>
      <item>MARINE MUNDUS d.o.o. za trgovinu i usluge, OIB 92631996878, Ulica uz vrtle 9, 21217 Kaštel Novi</item>
    </izvorni_sadrzaj>
    <derivirana_varijabla naziv="DomainObject.Predmet.ProtuStrankaListFormatedWithAdressOIB_1">
      <item>MARINE MUNDUS d.o.o. za trgovinu i usluge, OIB 92631996878, Ulica uz vrtle 9, 21217 Kaštel Novi</item>
    </derivirana_varijabla>
  </DomainObject.Predmet.ProtuStrankaListFormatedWithAdressOIB>
  <DomainObject.Predmet.ProtuStrankaListNazivFormated>
    <izvorni_sadrzaj>
      <item>MARINE MUNDUS d.o.o. za trgovinu i usluge</item>
    </izvorni_sadrzaj>
    <derivirana_varijabla naziv="DomainObject.Predmet.ProtuStrankaListNazivFormated_1">
      <item>MARINE MUNDUS d.o.o. za trgovinu i usluge</item>
    </derivirana_varijabla>
  </DomainObject.Predmet.ProtuStrankaListNazivFormated>
  <DomainObject.Predmet.ProtuStrankaListNazivFormatedOIB>
    <izvorni_sadrzaj>
      <item>MARINE MUNDUS d.o.o. za trgovinu i usluge, OIB 92631996878</item>
    </izvorni_sadrzaj>
    <derivirana_varijabla naziv="DomainObject.Predmet.ProtuStrankaListNazivFormatedOIB_1">
      <item>MARINE MUNDUS d.o.o. za trgovinu i usluge, OIB 92631996878</item>
    </derivirana_varijabla>
  </DomainObject.Predmet.ProtuStrankaListNazivFormatedOIB>
  <DomainObject.Predmet.OstaliListFormated>
    <izvorni_sadrzaj>
      <item>Ratko Aranza</item>
    </izvorni_sadrzaj>
    <derivirana_varijabla naziv="DomainObject.Predmet.OstaliListFormated_1">
      <item>Ratko Aranza</item>
    </derivirana_varijabla>
  </DomainObject.Predmet.OstaliListFormated>
  <DomainObject.Predmet.OstaliListFormatedOIB>
    <izvorni_sadrzaj>
      <item>Ratko Aranza, OIB 71764837348</item>
    </izvorni_sadrzaj>
    <derivirana_varijabla naziv="DomainObject.Predmet.OstaliListFormatedOIB_1">
      <item>Ratko Aranza, OIB 71764837348</item>
    </derivirana_varijabla>
  </DomainObject.Predmet.OstaliListFormatedOIB>
  <DomainObject.Predmet.OstaliListFormatedWithAdress>
    <izvorni_sadrzaj>
      <item>Ratko Aranza, Ulica Uz Vrtle 9, 21217 Kaštel Novi</item>
    </izvorni_sadrzaj>
    <derivirana_varijabla naziv="DomainObject.Predmet.OstaliListFormatedWithAdress_1">
      <item>Ratko Aranza, Ulica Uz Vrtle 9, 21217 Kaštel Novi</item>
    </derivirana_varijabla>
  </DomainObject.Predmet.OstaliListFormatedWithAdress>
  <DomainObject.Predmet.OstaliListFormatedWithAdressOIB>
    <izvorni_sadrzaj>
      <item>Ratko Aranza, OIB 71764837348, Ulica Uz Vrtle 9, 21217 Kaštel Novi</item>
    </izvorni_sadrzaj>
    <derivirana_varijabla naziv="DomainObject.Predmet.OstaliListFormatedWithAdressOIB_1">
      <item>Ratko Aranza, OIB 71764837348, Ulica Uz Vrtle 9, 21217 Kaštel Novi</item>
    </derivirana_varijabla>
  </DomainObject.Predmet.OstaliListFormatedWithAdressOIB>
  <DomainObject.Predmet.OstaliListNazivFormated>
    <izvorni_sadrzaj>
      <item>Ratko Aranza</item>
    </izvorni_sadrzaj>
    <derivirana_varijabla naziv="DomainObject.Predmet.OstaliListNazivFormated_1">
      <item>Ratko Aranza</item>
    </derivirana_varijabla>
  </DomainObject.Predmet.OstaliListNazivFormated>
  <DomainObject.Predmet.OstaliListNazivFormatedOIB>
    <izvorni_sadrzaj>
      <item>Ratko Aranza, OIB 71764837348</item>
    </izvorni_sadrzaj>
    <derivirana_varijabla naziv="DomainObject.Predmet.OstaliListNazivFormatedOIB_1">
      <item>Ratko Aranza, OIB 71764837348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Hrvatska banka za obnovu i razvitak</izvorni_sadrzaj>
    <derivirana_varijabla naziv="DomainObject.Predmet.StrankaIDrugi_1">Hrvatska banka za obnovu i razvitak</derivirana_varijabla>
  </DomainObject.Predmet.StrankaIDrugi>
  <DomainObject.Predmet.ProtustrankaIDrugi>
    <izvorni_sadrzaj>MARINE MUNDUS d.o.o. za trgovinu i usluge</izvorni_sadrzaj>
    <derivirana_varijabla naziv="DomainObject.Predmet.ProtustrankaIDrugi_1">MARINE MUNDUS d.o.o. za trgovinu i usluge</derivirana_varijabla>
  </DomainObject.Predmet.ProtustrankaIDrugi>
  <DomainObject.Predmet.StrankaIDrugiAdressOIB>
    <izvorni_sadrzaj>Hrvatska banka za obnovu i razvitak, OIB 26702280390, Strossmayerov trg 9, 10000 Zagreb</izvorni_sadrzaj>
    <derivirana_varijabla naziv="DomainObject.Predmet.StrankaIDrugiAdressOIB_1">Hrvatska banka za obnovu i razvitak, OIB 26702280390, Strossmayerov trg 9, 10000 Zagreb</derivirana_varijabla>
  </DomainObject.Predmet.StrankaIDrugiAdressOIB>
  <DomainObject.Predmet.ProtustrankaIDrugiAdressOIB>
    <izvorni_sadrzaj>MARINE MUNDUS d.o.o. za trgovinu i usluge, OIB 92631996878, Ulica uz vrtle 9, 21217 Kaštel Novi</izvorni_sadrzaj>
    <derivirana_varijabla naziv="DomainObject.Predmet.ProtustrankaIDrugiAdressOIB_1">MARINE MUNDUS d.o.o. za trgovinu i usluge, OIB 92631996878, Ulica uz vrtle 9,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MARINE MUNDUS d.o.o. za trgovinu i usluge</item>
      <item>Hrvatska banka za obnovu i razvitak</item>
      <item>Ratko Aranza</item>
    </izvorni_sadrzaj>
    <derivirana_varijabla naziv="DomainObject.Predmet.SudioniciListNaziv_1">
      <item>MARINE MUNDUS d.o.o. za trgovinu i usluge</item>
      <item>Hrvatska banka za obnovu i razvitak</item>
      <item>Ratko Aranza</item>
    </derivirana_varijabla>
  </DomainObject.Predmet.SudioniciListNaziv>
  <DomainObject.Predmet.SudioniciListAdressOIB>
    <izvorni_sadrzaj>
      <item>MARINE MUNDUS d.o.o. za trgovinu i usluge, OIB 92631996878, Ulica uz vrtle 9,21217 Kaštel Novi</item>
      <item>Hrvatska banka za obnovu i razvitak, OIB 26702280390, Strossmayerov trg 9,10000 Zagreb</item>
      <item>Ratko Aranza, OIB 71764837348, Ulica Uz Vrtle 9,21217 Kaštel Novi</item>
    </izvorni_sadrzaj>
    <derivirana_varijabla naziv="DomainObject.Predmet.SudioniciListAdressOIB_1">
      <item>MARINE MUNDUS d.o.o. za trgovinu i usluge, OIB 92631996878, Ulica uz vrtle 9,21217 Kaštel Novi</item>
      <item>Hrvatska banka za obnovu i razvitak, OIB 26702280390, Strossmayerov trg 9,10000 Zagreb</item>
      <item>Ratko Aranza, OIB 71764837348, Ulica Uz Vrtle 9,21217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92631996878</item>
      <item>, OIB 26702280390</item>
      <item>, OIB 71764837348</item>
    </izvorni_sadrzaj>
    <derivirana_varijabla naziv="DomainObject.Predmet.SudioniciListNazivOIB_1">
      <item>, OIB 92631996878</item>
      <item>, OIB 26702280390</item>
      <item>, OIB 71764837348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D27D0F-7D60-4EBB-9C11-5AD6E583A0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1256</properties:Words>
  <properties:Characters>6878</properties:Characters>
  <properties:Lines>127</properties:Lines>
  <properties:Paragraphs>36</properties:Paragraphs>
  <properties:TotalTime>132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2018-03-01T13:36:00Z</cp:lastPrinted>
  <dcterms:modified xmlns:xsi="http://www.w3.org/2001/XMLSchema-instance" xsi:type="dcterms:W3CDTF">2018-03-01T13:46:00Z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(St-169-2018 poziv na predujam zz 1.000.docx)</vt:lpwstr>
  </prop:property>
  <prop:property name="CC_coloring" pid="4" fmtid="{D5CDD505-2E9C-101B-9397-08002B2CF9AE}">
    <vt:bool>false</vt:bool>
  </prop:property>
  <prop:property name="BrojStranica" pid="5" fmtid="{D5CDD505-2E9C-101B-9397-08002B2CF9AE}">
    <vt:i4>3</vt:i4>
  </prop:property>
</prop:Properties>
</file>