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1009" w14:paraId="8e21009" w:rsidRDefault="0060033E" w:rsidP="0060033E" w:rsidR="0060033E">
      <w:pPr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0033E" w:rsidR="0060033E">
        <w:tc>
          <w:tcPr>
            <w:tcW w:type="dxa" w:w="2985"/>
            <w:hideMark/>
          </w:tcPr>
          <w:p w:rsidRDefault="0060033E" w:rsidR="006003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0033E" w:rsidR="0060033E">
            <w:pPr>
              <w:jc w:val="center"/>
            </w:pPr>
            <w:r>
              <w:t>Republika Hrvatska</w:t>
            </w:r>
          </w:p>
          <w:p w:rsidRDefault="0060033E" w:rsidR="0060033E">
            <w:pPr>
              <w:jc w:val="center"/>
            </w:pPr>
            <w:r>
              <w:t>Trgovački sud u Varaždinu</w:t>
            </w:r>
          </w:p>
          <w:p w:rsidRDefault="0060033E" w:rsidR="0060033E">
            <w:pPr>
              <w:jc w:val="center"/>
            </w:pPr>
            <w:r>
              <w:t>Varaždin, Braće Radić 2</w:t>
            </w:r>
          </w:p>
        </w:tc>
      </w:tr>
    </w:tbl>
    <w:p w:rsidRDefault="0060033E" w:rsidP="0060033E" w:rsidR="0060033E">
      <w:pPr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0033E" w:rsidR="0060033E">
        <w:trPr>
          <w:jc w:val="right"/>
        </w:trPr>
        <w:tc>
          <w:tcPr>
            <w:tcW w:type="dxa" w:w="4320"/>
            <w:hideMark/>
          </w:tcPr>
          <w:p w:rsidRDefault="0060033E" w:rsidR="0060033E">
            <w:pPr>
              <w:pStyle w:val="VSVerzija"/>
              <w:jc w:val="center"/>
            </w:pPr>
            <w:r>
              <w:t xml:space="preserve">                     Poslovni broj:  6 St-287/2018-6</w:t>
            </w:r>
          </w:p>
        </w:tc>
      </w:tr>
    </w:tbl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</w:p>
    <w:p w:rsidRDefault="0060033E" w:rsidP="0060033E" w:rsidR="0060033E"/>
    <w:p w:rsidRDefault="0060033E" w:rsidP="0060033E" w:rsidR="0060033E">
      <w:pPr>
        <w:jc w:val="center"/>
      </w:pPr>
      <w:r>
        <w:t>R E P U B L I K A       H R V A T S K A</w:t>
      </w:r>
    </w:p>
    <w:p w:rsidRDefault="0060033E" w:rsidP="0060033E" w:rsidR="0060033E"/>
    <w:p w:rsidRDefault="0060033E" w:rsidP="0060033E" w:rsidR="0060033E">
      <w:pPr>
        <w:jc w:val="center"/>
      </w:pPr>
      <w:r>
        <w:t>R    J    E    Š   E    N    J    E</w:t>
      </w:r>
    </w:p>
    <w:p w:rsidRDefault="0060033E" w:rsidP="0060033E" w:rsidR="0060033E"/>
    <w:p w:rsidRDefault="0060033E" w:rsidP="0060033E" w:rsidR="0060033E"/>
    <w:p w:rsidRDefault="0060033E" w:rsidP="0060033E" w:rsidR="0060033E">
      <w:pPr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>, u stečajnom predmetu povodom prijedloga Financijska agencija, OIB: 85821130368, Regionalni centar Zagreb, Podružnica Varaždin, iz Varaždina, A. Cesarca br. 2, radi otvaranja stečajnog postupka nad dužnikom R&amp;</w:t>
      </w:r>
      <w:proofErr w:type="spellStart"/>
      <w:r>
        <w:t>R</w:t>
      </w:r>
      <w:proofErr w:type="spellEnd"/>
      <w:r>
        <w:t xml:space="preserve"> MEDIA j.d.o.o. za proizvodnju video filmova i promidžbu, OIB: 010762111</w:t>
      </w:r>
      <w:r w:rsidR="006F3C6F">
        <w:t>0</w:t>
      </w:r>
      <w:r>
        <w:t xml:space="preserve">4, sa sjedištem Poljska br. 12/A, 40000 Čakovec,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 w:rsidR="006F3C6F">
        <w:t>. 1., st. 2. i st. 4</w:t>
      </w:r>
      <w:r>
        <w:t>. Zakona o parničnom postupku (Narodne novine br. 53/91., 91/92., 112/99., 129/00.,  88/01., 117/03., 88/05., 2/07., 84/08., 96/08., 123/08., 57/11., 25/13. i 89/14., dalje : ZPP-a), izvan ročišta 20. prosinca 2018.</w:t>
      </w:r>
    </w:p>
    <w:p w:rsidRDefault="0060033E" w:rsidP="0060033E" w:rsidR="0060033E"/>
    <w:p w:rsidRDefault="0060033E" w:rsidP="0060033E" w:rsidR="0060033E"/>
    <w:p w:rsidRDefault="0060033E" w:rsidP="0060033E" w:rsidR="0060033E">
      <w:pPr>
        <w:jc w:val="center"/>
      </w:pPr>
      <w:r>
        <w:t>r  i  j  e  š  i  o           j  e</w:t>
      </w:r>
    </w:p>
    <w:p w:rsidRDefault="0060033E" w:rsidP="0060033E" w:rsidR="0060033E"/>
    <w:p w:rsidRDefault="0060033E" w:rsidP="0060033E" w:rsidR="0060033E">
      <w:pPr>
        <w:jc w:val="both"/>
      </w:pPr>
      <w:r>
        <w:tab/>
        <w:t xml:space="preserve">Ispravlja se rješenje ovoga suda poslovni broj 6 St-287/2018-4 od </w:t>
      </w:r>
      <w:r w:rsidR="008E0F2A">
        <w:t>10. prosinca 2018., u uvodu peti redak odozgo,</w:t>
      </w:r>
      <w:r>
        <w:t xml:space="preserve"> te u izreci</w:t>
      </w:r>
      <w:r w:rsidR="008E0F2A">
        <w:t xml:space="preserve"> u točkama 1), 3) i 5), kao i</w:t>
      </w:r>
      <w:r>
        <w:t xml:space="preserve"> u obrazloženju treći redak odozgo</w:t>
      </w:r>
      <w:r w:rsidR="008E0F2A">
        <w:t xml:space="preserve"> i to u svezi osobnog identifikacijskog broja dužnika (dalje: OIB), tako da umjesto pogrešno naznačenog OIB-a </w:t>
      </w:r>
      <w:r>
        <w:t xml:space="preserve">„0107621114“, ispravno treba pisati </w:t>
      </w:r>
      <w:r w:rsidR="008E0F2A">
        <w:t xml:space="preserve">OIB </w:t>
      </w:r>
      <w:r>
        <w:t>: „01076211104“.</w:t>
      </w:r>
    </w:p>
    <w:p w:rsidRDefault="0060033E" w:rsidP="0060033E" w:rsidR="0060033E">
      <w:r>
        <w:t xml:space="preserve">             </w:t>
      </w:r>
    </w:p>
    <w:p w:rsidRDefault="0060033E" w:rsidP="0060033E" w:rsidR="0060033E"/>
    <w:p w:rsidRDefault="0060033E" w:rsidP="0060033E" w:rsidR="0060033E">
      <w:pPr>
        <w:jc w:val="center"/>
      </w:pPr>
      <w:r>
        <w:t>Obrazloženje</w:t>
      </w:r>
    </w:p>
    <w:p w:rsidRDefault="008E0F2A" w:rsidP="0060033E" w:rsidR="008E0F2A">
      <w:pPr>
        <w:jc w:val="center"/>
      </w:pPr>
    </w:p>
    <w:p w:rsidRDefault="0060033E" w:rsidP="0060033E" w:rsidR="0060033E"/>
    <w:p w:rsidRDefault="0060033E" w:rsidP="0060033E" w:rsidR="0060033E">
      <w:pPr>
        <w:jc w:val="both"/>
      </w:pPr>
      <w:r>
        <w:t xml:space="preserve">         </w:t>
      </w:r>
      <w:r>
        <w:tab/>
        <w:t xml:space="preserve">U rješenju ovoga suda poslovni broj 6 St-287/2018-4 od 10. prosinca 2018. došlo je do očite pogreške u pisanju OIB-a dužnika, pa je stoga po službenoj dužnosti valjalo donijeti ovo rješenje temeljem odredbe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 w:rsidR="008E0F2A">
        <w:t>. 1.,</w:t>
      </w:r>
      <w:r>
        <w:t xml:space="preserve"> st. 2.</w:t>
      </w:r>
      <w:r w:rsidR="008E0F2A">
        <w:t xml:space="preserve"> i st. 4.</w:t>
      </w:r>
      <w:r>
        <w:t xml:space="preserve"> ZPP-a, a u svezi sa</w:t>
      </w:r>
      <w:r w:rsidR="008E0F2A">
        <w:t xml:space="preserve"> odredbom čl. 10</w:t>
      </w:r>
      <w:r>
        <w:t>. Stečajnog zakona (Narodne novine br.</w:t>
      </w:r>
      <w:r w:rsidR="008E0F2A">
        <w:t xml:space="preserve"> 71/15. i 104/17.</w:t>
      </w:r>
      <w:r>
        <w:t>, dalje : SZ-a).</w:t>
      </w:r>
    </w:p>
    <w:p w:rsidRDefault="0060033E" w:rsidP="0060033E" w:rsidR="0060033E"/>
    <w:p w:rsidRDefault="0060033E" w:rsidP="0060033E" w:rsidR="0060033E">
      <w:pPr>
        <w:jc w:val="center"/>
      </w:pPr>
      <w:r>
        <w:t>U Varaždinu 20. prosinca 2018.</w:t>
      </w:r>
    </w:p>
    <w:p w:rsidRDefault="0060033E" w:rsidP="0060033E" w:rsidR="0060033E"/>
    <w:p w:rsidRDefault="0060033E" w:rsidP="0060033E" w:rsidR="006003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8E0F2A">
        <w:t xml:space="preserve"> </w:t>
      </w:r>
      <w:bookmarkStart w:name="_GoBack" w:id="0"/>
      <w:bookmarkEnd w:id="0"/>
      <w:r>
        <w:t xml:space="preserve">  Sudac:</w:t>
      </w:r>
    </w:p>
    <w:p w:rsidRDefault="008E0F2A" w:rsidP="0060033E" w:rsidR="008E0F2A"/>
    <w:p w:rsidRDefault="0060033E" w:rsidP="0060033E" w:rsidR="006003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8E0F2A">
        <w:t xml:space="preserve">  </w:t>
      </w:r>
      <w:r>
        <w:t xml:space="preserve"> Hugo Wedemeyer, v. r.</w:t>
      </w:r>
    </w:p>
    <w:p w:rsidRDefault="0060033E" w:rsidP="0060033E" w:rsidR="0060033E"/>
    <w:p w:rsidRDefault="0060033E" w:rsidP="0060033E" w:rsidR="0060033E">
      <w:r>
        <w:tab/>
      </w:r>
      <w:r>
        <w:tab/>
      </w:r>
      <w:r>
        <w:tab/>
      </w:r>
      <w:r>
        <w:tab/>
      </w:r>
      <w:r>
        <w:tab/>
        <w:t xml:space="preserve">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0033E" w:rsidP="0060033E" w:rsidR="0060033E">
      <w:r>
        <w:lastRenderedPageBreak/>
        <w:t>Uputa  o  pravnom  lijeku  :</w:t>
      </w:r>
    </w:p>
    <w:p w:rsidRDefault="0060033E" w:rsidP="0060033E" w:rsidR="0060033E">
      <w:pPr>
        <w:jc w:val="both"/>
      </w:pPr>
      <w:r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60033E" w:rsidP="0060033E" w:rsidR="0060033E"/>
    <w:p w:rsidRDefault="0060033E" w:rsidP="0060033E" w:rsidR="0060033E"/>
    <w:p w:rsidRDefault="0060033E" w:rsidP="0060033E" w:rsidR="0060033E">
      <w:r>
        <w:t>DNA :</w:t>
      </w:r>
    </w:p>
    <w:p w:rsidRDefault="0060033E" w:rsidP="0060033E" w:rsidR="0060033E"/>
    <w:p w:rsidRDefault="0060033E" w:rsidP="0060033E" w:rsidR="0060033E">
      <w:pPr>
        <w:jc w:val="both"/>
      </w:pPr>
      <w:r>
        <w:t>Predlagatelj Financijska agencija, Regionalni centar Zagreb, Podružnica Varaždin, iz Varaždina, A. Cesarca br. 2,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  <w:r>
        <w:t>Dužnik R&amp;</w:t>
      </w:r>
      <w:proofErr w:type="spellStart"/>
      <w:r>
        <w:t>R</w:t>
      </w:r>
      <w:proofErr w:type="spellEnd"/>
      <w:r>
        <w:t xml:space="preserve"> MEDIA j.d.o.o. za proizvodnju video filmova i promidžbu, sa sjedištem Poljska br. 12/A, 40000 Čakovec,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  <w:r>
        <w:t>Županijsko državno odvjetništvo u Varaždinu,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  <w:r>
        <w:t xml:space="preserve">Direktor dužnika Tatjana Dobošić, iz Čakovca, Jurice </w:t>
      </w:r>
      <w:proofErr w:type="spellStart"/>
      <w:r>
        <w:t>Muraia</w:t>
      </w:r>
      <w:proofErr w:type="spellEnd"/>
      <w:r>
        <w:t xml:space="preserve"> br. 2,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  <w:r>
        <w:t xml:space="preserve">Stečajni upravitelj Dragan </w:t>
      </w:r>
      <w:proofErr w:type="spellStart"/>
      <w:r>
        <w:t>Čemerin</w:t>
      </w:r>
      <w:proofErr w:type="spellEnd"/>
      <w:r>
        <w:t>, iz Čakovca, Vukovarska br. 3,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</w:pPr>
      <w:r>
        <w:t>e-Oglasna ploča ovoga suda,</w:t>
      </w:r>
    </w:p>
    <w:p w:rsidRDefault="0060033E" w:rsidP="0060033E" w:rsidR="0060033E">
      <w:pPr>
        <w:jc w:val="both"/>
      </w:pPr>
    </w:p>
    <w:p w:rsidRDefault="0060033E" w:rsidP="0060033E" w:rsidR="0060033E">
      <w:pPr>
        <w:jc w:val="both"/>
        <w:rPr>
          <w:i/>
        </w:rPr>
      </w:pPr>
      <w:r>
        <w:t xml:space="preserve">Sudski registar ovoga suda (nakon pravomoćnosti). </w:t>
      </w:r>
    </w:p>
    <w:p w:rsidRDefault="0060033E" w:rsidP="0060033E" w:rsidR="0060033E">
      <w:pPr>
        <w:ind w:left="360"/>
        <w:jc w:val="both"/>
      </w:pPr>
    </w:p>
    <w:p w:rsidRDefault="0060033E" w:rsidP="0060033E" w:rsidR="0060033E"/>
    <w:p w:rsidRDefault="0060033E" w:rsidP="0060033E" w:rsidR="0060033E"/>
    <w:p w:rsidRDefault="00AE649C" w:rsidP="004F27AE" w:rsidR="00AE649C" w:rsidRPr="00B76F3C">
      <w:pPr>
        <w:pStyle w:val="NormaleSPIS"/>
      </w:pPr>
    </w:p>
    <w:sectPr w:rsidSect="0060033E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3AF" w:rsidP="00537B78" w:rsidR="00DD33AF">
      <w:r>
        <w:separator/>
      </w:r>
    </w:p>
  </w:endnote>
  <w:endnote w:id="0" w:type="continuationSeparator">
    <w:p w:rsidRDefault="00DD33AF" w:rsidP="00537B78" w:rsidR="00DD3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5099733"/>
      <w:docPartObj>
        <w:docPartGallery w:val="Page Numbers (Bottom of Page)"/>
        <w:docPartUnique/>
      </w:docPartObj>
    </w:sdtPr>
    <w:sdtEndPr/>
    <w:sdtContent>
      <w:p w:rsidRDefault="0060033E" w:rsidR="0060033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F2A">
          <w:t>2</w:t>
        </w:r>
        <w:r>
          <w:fldChar w:fldCharType="end"/>
        </w:r>
      </w:p>
    </w:sdtContent>
  </w:sdt>
  <w:p w:rsidRDefault="0060033E" w:rsidR="0060033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3AF" w:rsidP="00537B78" w:rsidR="00DD33AF">
      <w:r>
        <w:separator/>
      </w:r>
    </w:p>
  </w:footnote>
  <w:footnote w:id="0" w:type="continuationSeparator">
    <w:p w:rsidRDefault="00DD33AF" w:rsidP="00537B78" w:rsidR="00DD33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33E" w:rsidR="008333A9">
    <w:pPr>
      <w:pStyle w:val="Zaglavlje"/>
    </w:pPr>
    <w:r>
      <w:rPr>
        <w:rStyle w:val="PozadinaSvijetloCrvena"/>
        <w:shd w:fill="auto" w:color="auto" w:val="clear"/>
      </w:rPr>
      <w:t>Poslovni broj : 6 St-287/2018-6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33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3C6F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33F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0F2A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AA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3AF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003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0033E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003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0033E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15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St-287/2018-6</izvorni_sadrzaj>
    <derivirana_varijabla naziv="DomainObject.Oznaka_1">St-287/2018-6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prosinca 2018.</izvorni_sadrzaj>
    <derivirana_varijabla naziv="DomainObject.Predmet.DatumRjesavanja_1">10.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
st. postupka</izvorni_sadrzaj>
    <derivirana_varijabla naziv="DomainObject.Predmet.Opis_1">Prijedlog za provedbu skraćenog 
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St-287/2018</izvorni_sadrzaj>
    <derivirana_varijabla naziv="DomainObject.Predmet.OznakaBroj_1">St-287/2018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R&amp;R MEDIA jednostavno društvo s ograničenom odgovornošću za proizvodnju video filmova i promidžbu</izvorni_sadrzaj>
    <derivirana_varijabla naziv="DomainObject.Predmet.ProtustrankaFormated_1">  R&amp;R MEDIA jednostavno društvo s ograničenom odgovornošću za proizvodnju video filmova i promidžbu</derivirana_varijabla>
  </DomainObject.Predmet.ProtustrankaFormated>
  <DomainObject.Predmet.ProtustrankaFormatedOIB>
    <izvorni_sadrzaj>  R&amp;R MEDIA jednostavno društvo s ograničenom odgovornošću za proizvodnju video filmova i promidžbu, OIB 01076211104</izvorni_sadrzaj>
    <derivirana_varijabla naziv="DomainObject.Predmet.ProtustrankaFormatedOIB_1">  R&amp;R MEDIA jednostavno društvo s ograničenom odgovornošću za proizvodnju video filmova i promidžbu, OIB 01076211104</derivirana_varijabla>
  </DomainObject.Predmet.ProtustrankaFormatedOIB>
  <DomainObject.Predmet.ProtustrankaFormatedWithAdress>
    <izvorni_sadrzaj> R&amp;R MEDIA jednostavno društvo s ograničenom odgovornošću za proizvodnju video filmova i promidžbu, Poljska 12/A, 40000 Čakovec</izvorni_sadrzaj>
    <derivirana_varijabla naziv="DomainObject.Predmet.ProtustrankaFormatedWithAdress_1"> R&amp;R MEDIA jednostavno društvo s ograničenom odgovornošću za proizvodnju video filmova i promidžbu, Poljska 12/A, 40000 Čakovec</derivirana_varijabla>
  </DomainObject.Predmet.ProtustrankaFormatedWithAdress>
  <DomainObject.Predmet.ProtustrankaFormatedWithAdressOIB>
    <izvorni_sadrzaj> R&amp;R MEDIA jednostavno društvo s ograničenom odgovornošću za proizvodnju video filmova i promidžbu, OIB 01076211104, Poljska 12/A, 40000 Čakovec</izvorni_sadrzaj>
    <derivirana_varijabla naziv="DomainObject.Predmet.ProtustrankaFormatedWithAdressOIB_1"> R&amp;R MEDIA jednostavno društvo s ograničenom odgovornošću za proizvodnju video filmova i promidžbu, OIB 01076211104, Poljska 12/A, 40000 Čakovec</derivirana_varijabla>
  </DomainObject.Predmet.ProtustrankaFormatedWithAdressOIB>
  <DomainObject.Predmet.ProtustrankaWithAdress>
    <izvorni_sadrzaj>R&amp;R MEDIA jednostavno društvo s ograničenom odgovornošću za proizvodnju video filmova i promidžbu Poljska 12/A, 40000 Čakovec</izvorni_sadrzaj>
    <derivirana_varijabla naziv="DomainObject.Predmet.ProtustrankaWithAdress_1">R&amp;R MEDIA jednostavno društvo s ograničenom odgovornošću za proizvodnju video filmova i promidžbu Poljska 12/A, 40000 Čakovec</derivirana_varijabla>
  </DomainObject.Predmet.ProtustrankaWithAdress>
  <DomainObject.Predmet.ProtustrankaWithAdressOIB>
    <izvorni_sadrzaj>R&amp;R MEDIA jednostavno društvo s ograničenom odgovornošću za proizvodnju video filmova i promidžbu, OIB 01076211104, Poljska 12/A, 40000 Čakovec</izvorni_sadrzaj>
    <derivirana_varijabla naziv="DomainObject.Predmet.ProtustrankaWithAdressOIB_1">R&amp;R MEDIA jednostavno društvo s ograničenom odgovornošću za proizvodnju video filmova i promidžbu, OIB 01076211104, Poljska 12/A, 40000 Čakovec</derivirana_varijabla>
  </DomainObject.Predmet.ProtustrankaWithAdressOIB>
  <DomainObject.Predmet.ProtustrankaNazivFormated>
    <izvorni_sadrzaj>R&amp;R MEDIA jednostavno društvo s ograničenom odgovornošću za proizvodnju video filmova i promidžbu</izvorni_sadrzaj>
    <derivirana_varijabla naziv="DomainObject.Predmet.ProtustrankaNazivFormated_1">R&amp;R MEDIA jednostavno društvo s ograničenom odgovornošću za proizvodnju video filmova i promidžbu</derivirana_varijabla>
  </DomainObject.Predmet.ProtustrankaNazivFormated>
  <DomainObject.Predmet.ProtustrankaNazivFormatedOIB>
    <izvorni_sadrzaj>R&amp;R MEDIA jednostavno društvo s ograničenom odgovornošću za proizvodnju video filmova i promidžbu, OIB 01076211104</izvorni_sadrzaj>
    <derivirana_varijabla naziv="DomainObject.Predmet.ProtustrankaNazivFormatedOIB_1">R&amp;R MEDIA jednostavno društvo s ograničenom odgovornošću za proizvodnju video filmova i promidžbu, OIB 01076211104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71264.20</izvorni_sadrzaj>
    <derivirana_varijabla naziv="DomainObject.Predmet.TrenutnaVrijednost_1">71264.20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R&amp;R MEDIA jednostavno društvo s ograničenom odgovornošću za proizvodnju video filmova i promidžbu</item>
    </izvorni_sadrzaj>
    <derivirana_varijabla naziv="DomainObject.Predmet.ProtuStrankaListFormated_1">
      <item>R&amp;R MEDIA jednostavno društvo s ograničenom odgovornošću za proizvodnju video filmova i promidžbu</item>
    </derivirana_varijabla>
  </DomainObject.Predmet.ProtuStrankaListFormated>
  <DomainObject.Predmet.ProtuStrankaListFormatedOIB>
    <izvorni_sadrzaj>
      <item>R&amp;R MEDIA jednostavno društvo s ograničenom odgovornošću za proizvodnju video filmova i promidžbu, OIB 01076211104</item>
    </izvorni_sadrzaj>
    <derivirana_varijabla naziv="DomainObject.Predmet.ProtuStrankaListFormatedOIB_1">
      <item>R&amp;R MEDIA jednostavno društvo s ograničenom odgovornošću za proizvodnju video filmova i promidžbu, OIB 01076211104</item>
    </derivirana_varijabla>
  </DomainObject.Predmet.ProtuStrankaListFormatedOIB>
  <DomainObject.Predmet.ProtuStrankaListFormatedWithAdress>
    <izvorni_sadrzaj>
      <item>R&amp;R MEDIA jednostavno društvo s ograničenom odgovornošću za proizvodnju video filmova i promidžbu, Poljska 12/A, 40000 Čakovec</item>
    </izvorni_sadrzaj>
    <derivirana_varijabla naziv="DomainObject.Predmet.ProtuStrankaListFormatedWithAdress_1">
      <item>R&amp;R MEDIA jednostavno društvo s ograničenom odgovornošću za proizvodnju video filmova i promidžbu, Poljska 12/A, 40000 Čakovec</item>
    </derivirana_varijabla>
  </DomainObject.Predmet.ProtuStrankaListFormatedWithAdress>
  <DomainObject.Predmet.ProtuStrankaListFormatedWithAdressOIB>
    <izvorni_sadrzaj>
      <item>R&amp;R MEDIA jednostavno društvo s ograničenom odgovornošću za proizvodnju video filmova i promidžbu, OIB 01076211104, Poljska 12/A, 40000 Čakovec</item>
    </izvorni_sadrzaj>
    <derivirana_varijabla naziv="DomainObject.Predmet.ProtuStrankaListFormatedWithAdressOIB_1">
      <item>R&amp;R MEDIA jednostavno društvo s ograničenom odgovornošću za proizvodnju video filmova i promidžbu, OIB 01076211104, Poljska 12/A, 40000 Čakovec</item>
    </derivirana_varijabla>
  </DomainObject.Predmet.ProtuStrankaListFormatedWithAdressOIB>
  <DomainObject.Predmet.ProtuStrankaListNazivFormated>
    <izvorni_sadrzaj>
      <item>R&amp;R MEDIA jednostavno društvo s ograničenom odgovornošću za proizvodnju video filmova i promidžbu</item>
    </izvorni_sadrzaj>
    <derivirana_varijabla naziv="DomainObject.Predmet.ProtuStrankaListNazivFormated_1">
      <item>R&amp;R MEDIA jednostavno društvo s ograničenom odgovornošću za proizvodnju video filmova i promidžbu</item>
    </derivirana_varijabla>
  </DomainObject.Predmet.ProtuStrankaListNazivFormated>
  <DomainObject.Predmet.ProtuStrankaListNazivFormatedOIB>
    <izvorni_sadrzaj>
      <item>R&amp;R MEDIA jednostavno društvo s ograničenom odgovornošću za proizvodnju video filmova i promidžbu, OIB 01076211104</item>
    </izvorni_sadrzaj>
    <derivirana_varijabla naziv="DomainObject.Predmet.ProtuStrankaListNazivFormatedOIB_1">
      <item>R&amp;R MEDIA jednostavno društvo s ograničenom odgovornošću za proizvodnju video filmova i promidžbu, OIB 01076211104</item>
    </derivirana_varijabla>
  </DomainObject.Predmet.ProtuStrankaListNazivFormatedOIB>
  <DomainObject.Predmet.OstaliListFormated>
    <izvorni_sadrzaj>
      <item>e-Oglasna</item>
      <item>Trgovački sud u Varaždinu - Sudski registar</item>
      <item>Tatjana Dobošić</item>
    </izvorni_sadrzaj>
    <derivirana_varijabla naziv="DomainObject.Predmet.OstaliListFormated_1">
      <item>e-Oglasna</item>
      <item>Trgovački sud u Varaždinu - Sudski registar</item>
      <item>Tatjana Dobošić</item>
    </derivirana_varijabla>
  </DomainObject.Predmet.OstaliListFormated>
  <DomainObject.Predmet.OstaliListFormatedOIB>
    <izvorni_sadrzaj>
      <item>e-Oglasna</item>
      <item>Trgovački sud u Varaždinu - Sudski registar</item>
      <item>Tatjana Dobošić, OIB 25472117842</item>
    </izvorni_sadrzaj>
    <derivirana_varijabla naziv="DomainObject.Predmet.OstaliListFormatedOIB_1">
      <item>e-Oglasna</item>
      <item>Trgovački sud u Varaždinu - Sudski registar</item>
      <item>Tatjana Dobošić, OIB 25472117842</item>
    </derivirana_varijabla>
  </DomainObject.Predmet.OstaliListFormatedOIB>
  <DomainObject.Predmet.OstaliListFormatedWithAdress>
    <izvorni_sadrzaj>
      <item>e-Oglasna</item>
      <item>Trgovački sud u Varaždinu - Sudski registar, B.Radića 2, 42000 Varaždin</item>
      <item>Tatjana Dobošić, Jurice Muraia 2, 40000 Čakovec</item>
    </izvorni_sadrzaj>
    <derivirana_varijabla naziv="DomainObject.Predmet.OstaliListFormatedWithAdress_1">
      <item>e-Oglasna</item>
      <item>Trgovački sud u Varaždinu - Sudski registar, B.Radića 2, 42000 Varaždin</item>
      <item>Tatjana Dobošić, Jurice Muraia 2, 40000 Čakovec</item>
    </derivirana_varijabla>
  </DomainObject.Predmet.OstaliListFormatedWithAdress>
  <DomainObject.Predmet.OstaliListFormatedWithAdressOIB>
    <izvorni_sadrzaj>
      <item>e-Oglasna</item>
      <item>Trgovački sud u Varaždinu - Sudski registar, B.Radića 2, 42000 Varaždin</item>
      <item>Tatjana Dobošić, OIB 25472117842, Jurice Muraia 2, 40000 Čakovec</item>
    </izvorni_sadrzaj>
    <derivirana_varijabla naziv="DomainObject.Predmet.OstaliListFormatedWithAdressOIB_1">
      <item>e-Oglasna</item>
      <item>Trgovački sud u Varaždinu - Sudski registar, B.Radića 2, 42000 Varaždin</item>
      <item>Tatjana Dobošić, OIB 25472117842, Jurice Muraia 2, 40000 Čakovec</item>
    </derivirana_varijabla>
  </DomainObject.Predmet.OstaliListFormatedWithAdressOIB>
  <DomainObject.Predmet.OstaliListNazivFormated>
    <izvorni_sadrzaj>
      <item>e-Oglasna</item>
      <item>Trgovački sud u Varaždinu - Sudski registar</item>
      <item>Tatjana Dobošić</item>
    </izvorni_sadrzaj>
    <derivirana_varijabla naziv="DomainObject.Predmet.OstaliListNazivFormated_1">
      <item>e-Oglasna</item>
      <item>Trgovački sud u Varaždinu - Sudski registar</item>
      <item>Tatjana Dobošić</item>
    </derivirana_varijabla>
  </DomainObject.Predmet.OstaliListNazivFormated>
  <DomainObject.Predmet.OstaliListNazivFormatedOIB>
    <izvorni_sadrzaj>
      <item>e-Oglasna</item>
      <item>Trgovački sud u Varaždinu - Sudski registar</item>
      <item>Tatjana Dobošić, OIB 25472117842</item>
    </izvorni_sadrzaj>
    <derivirana_varijabla naziv="DomainObject.Predmet.OstaliListNazivFormatedOIB_1">
      <item>e-Oglasna</item>
      <item>Trgovački sud u Varaždinu - Sudski registar</item>
      <item>Tatjana Dobošić, OIB 25472117842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St-287/2018-6</izvorni_sadrzaj>
    <derivirana_varijabla naziv="DomainObject.PoslovniBrojDokumenta_1">St-287/2018-6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R&amp;R MEDIA jednostavno društvo s ograničenom odgovornošću za proizvodnju video filmova i promidžbu</izvorni_sadrzaj>
    <derivirana_varijabla naziv="DomainObject.Predmet.ProtustrankaIDrugi_1">R&amp;R MEDIA jednostavno društvo s ograničenom odgovornošću za proizvodnju video filmova i promidžbu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R&amp;R MEDIA jednostavno društvo s ograničenom odgovornošću za proizvodnju video filmova i promidžbu, OIB 01076211104, Poljska 12/A, 40000 Čakovec</izvorni_sadrzaj>
    <derivirana_varijabla naziv="DomainObject.Predmet.ProtustrankaIDrugiAdressOIB_1">R&amp;R MEDIA jednostavno društvo s ograničenom odgovornošću za proizvodnju video filmova i promidžbu, OIB 01076211104, Poljska 12/A,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2018.</izvorni_sadrzaj>
    <derivirana_varijabla naziv="DomainObject.Predmet.OdlukaRjesenje.DatumDonosenjaOdluke_1">10.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St-287/2018-4</izvorni_sadrzaj>
    <derivirana_varijabla naziv="DomainObject.Predmet.OdlukaRjesenje.Oznaka_1">St-287/2018-4</derivirana_varijabla>
  </DomainObject.Predmet.OdlukaRjesenje.Oznaka>
  <DomainObject.Predmet.SudioniciListNaziv>
    <izvorni_sadrzaj>
      <item>Financijska agencija</item>
      <item>R&amp;R MEDIA jednostavno društvo s ograničenom odgovornošću za proizvodnju video filmova i promidžbu</item>
      <item>e-Oglasna</item>
      <item>Trgovački sud u Varaždinu - Sudski registar</item>
      <item>Tatjana Dobošić</item>
    </izvorni_sadrzaj>
    <derivirana_varijabla naziv="DomainObject.Predmet.SudioniciListNaziv_1">
      <item>Financijska agencija</item>
      <item>R&amp;R MEDIA jednostavno društvo s ograničenom odgovornošću za proizvodnju video filmova i promidžbu</item>
      <item>e-Oglasna</item>
      <item>Trgovački sud u Varaždinu - Sudski registar</item>
      <item>Tatjana Dobošić</item>
    </derivirana_varijabla>
  </DomainObject.Predmet.SudioniciListNaziv>
  <DomainObject.Predmet.SudioniciListAdressOIB>
    <izvorni_sadrzaj>
      <item>Financijska agencija, OIB 85821130368, Ulica grada Vukovara 70,10000 Zagreb</item>
      <item>R&amp;R MEDIA jednostavno društvo s ograničenom odgovornošću za proizvodnju video filmova i promidžbu, OIB 01076211104, Poljska 12/A,40000 Čakovec</item>
      <item>e-Oglasna</item>
      <item>Trgovački sud u Varaždinu - Sudski registar, B.Radića 2,42000 Varaždin</item>
      <item>Tatjana Dobošić, OIB 25472117842, Jurice Muraia 2,40000 Čakovec</item>
    </izvorni_sadrzaj>
    <derivirana_varijabla naziv="DomainObject.Predmet.SudioniciListAdressOIB_1">
      <item>Financijska agencija, OIB 85821130368, Ulica grada Vukovara 70,10000 Zagreb</item>
      <item>R&amp;R MEDIA jednostavno društvo s ograničenom odgovornošću za proizvodnju video filmova i promidžbu, OIB 01076211104, Poljska 12/A,40000 Čakovec</item>
      <item>e-Oglasna</item>
      <item>Trgovački sud u Varaždinu - Sudski registar, B.Radića 2,42000 Varaždin</item>
      <item>Tatjana Dobošić, OIB 25472117842, Jurice Muraia 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8A972-4478-4BB7-A676-4950A8B08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1967</properties:Characters>
  <properties:Lines>75</properties:Lines>
  <properties:Paragraphs>25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2018-12-20T08:11:00Z</cp:lastPrinted>
  <dcterms:modified xmlns:xsi="http://www.w3.org/2001/XMLSchema-instance" xsi:type="dcterms:W3CDTF">2018-12-20T08:23:00Z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St-287/2018-6 / Odluka - Rješenje - ispravak rješenja (odluka_St-287_2018-6.docx)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