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2558" w14:paraId="cd62558" w:rsidRDefault="00EF513E" w:rsidP="00EF513E" w:rsidR="00EF513E" w:rsidRPr="00AC1BC6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AC1BC6">
        <w:rPr>
          <w:noProof/>
          <w:szCs w:val="23"/>
          <w:lang w:eastAsia="en-US" w:val="hr-HR"/>
        </w:rPr>
        <w:t xml:space="preserve">        </w:t>
      </w:r>
      <w:r w:rsidR="00720D23" w:rsidRPr="00AC1BC6">
        <w:rPr>
          <w:noProof/>
          <w:szCs w:val="23"/>
          <w:lang w:eastAsia="en-US" w:val="hr-HR"/>
        </w:rPr>
        <w:t xml:space="preserve"> </w:t>
      </w:r>
      <w:r w:rsidRPr="00AC1BC6">
        <w:rPr>
          <w:noProof/>
          <w:szCs w:val="23"/>
          <w:lang w:eastAsia="en-US" w:val="hr-HR"/>
        </w:rPr>
        <w:t xml:space="preserve"> </w:t>
      </w:r>
      <w:r w:rsidR="004E3491" w:rsidRPr="00AC1BC6">
        <w:rPr>
          <w:noProof/>
          <w:szCs w:val="23"/>
          <w:lang w:eastAsia="en-US" w:val="hr-HR"/>
        </w:rPr>
        <w:t xml:space="preserve">   </w:t>
      </w:r>
      <w:r w:rsidRPr="00AC1BC6">
        <w:rPr>
          <w:noProof/>
          <w:szCs w:val="23"/>
          <w:lang w:eastAsia="en-US" w:val="de-DE"/>
        </w:rPr>
        <w:t xml:space="preserve">  </w:t>
      </w:r>
      <w:r w:rsidRPr="00AC1BC6">
        <w:rPr>
          <w:b/>
          <w:szCs w:val="23"/>
          <w:lang w:val="hr-HR"/>
        </w:rPr>
        <w:t xml:space="preserve">  </w:t>
      </w:r>
      <w:r w:rsidRPr="00AC1BC6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BC6" w:rsidP="00EF513E" w:rsidR="00EF513E" w:rsidRPr="00AC1BC6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AC1BC6">
        <w:rPr>
          <w:szCs w:val="23"/>
          <w:lang w:val="hr-HR"/>
        </w:rPr>
        <w:t xml:space="preserve">REPUBLIKA HRVATSKA </w:t>
      </w:r>
      <w:r w:rsidR="00EF513E" w:rsidRPr="00AC1BC6">
        <w:rPr>
          <w:szCs w:val="23"/>
          <w:lang w:val="hr-HR"/>
        </w:rPr>
        <w:tab/>
      </w:r>
      <w:r w:rsidR="00EF513E" w:rsidRPr="00AC1BC6">
        <w:rPr>
          <w:szCs w:val="23"/>
          <w:lang w:val="hr-HR"/>
        </w:rPr>
        <w:tab/>
      </w:r>
      <w:r w:rsidR="00EF513E" w:rsidRPr="00AC1BC6">
        <w:rPr>
          <w:szCs w:val="23"/>
          <w:lang w:val="hr-HR"/>
        </w:rPr>
        <w:tab/>
      </w:r>
      <w:r w:rsidR="00EF513E" w:rsidRPr="00AC1BC6">
        <w:rPr>
          <w:szCs w:val="23"/>
          <w:lang w:val="hr-HR"/>
        </w:rPr>
        <w:tab/>
      </w:r>
      <w:r w:rsidR="00EF513E" w:rsidRPr="00AC1BC6">
        <w:rPr>
          <w:szCs w:val="23"/>
          <w:lang w:val="hr-HR"/>
        </w:rPr>
        <w:tab/>
      </w:r>
      <w:r w:rsidR="00EF513E" w:rsidRPr="00AC1BC6">
        <w:rPr>
          <w:szCs w:val="23"/>
          <w:lang w:val="hr-HR"/>
        </w:rPr>
        <w:tab/>
        <w:t xml:space="preserve">       </w:t>
      </w:r>
    </w:p>
    <w:p w:rsidRDefault="00EF513E" w:rsidP="00EF513E" w:rsidR="00EF513E" w:rsidRPr="00AC1BC6">
      <w:pPr>
        <w:tabs>
          <w:tab w:pos="851" w:val="left"/>
        </w:tabs>
        <w:rPr>
          <w:szCs w:val="23"/>
          <w:lang w:val="hr-HR"/>
        </w:rPr>
      </w:pPr>
      <w:r w:rsidRPr="00AC1BC6">
        <w:rPr>
          <w:szCs w:val="23"/>
          <w:lang w:val="hr-HR"/>
        </w:rPr>
        <w:t>TRGOV</w:t>
      </w:r>
      <w:r w:rsidR="00EE7995" w:rsidRPr="00AC1BC6">
        <w:rPr>
          <w:szCs w:val="23"/>
          <w:lang w:val="hr-HR"/>
        </w:rPr>
        <w:t xml:space="preserve">AČKI SUD U PAZINU </w:t>
      </w:r>
      <w:r w:rsidR="00EE7995" w:rsidRPr="00AC1BC6">
        <w:rPr>
          <w:szCs w:val="23"/>
          <w:lang w:val="hr-HR"/>
        </w:rPr>
        <w:tab/>
      </w:r>
      <w:r w:rsidR="00EE7995" w:rsidRPr="00AC1BC6">
        <w:rPr>
          <w:szCs w:val="23"/>
          <w:lang w:val="hr-HR"/>
        </w:rPr>
        <w:tab/>
      </w:r>
      <w:r w:rsidR="00EE7995" w:rsidRPr="00AC1BC6">
        <w:rPr>
          <w:szCs w:val="23"/>
          <w:lang w:val="hr-HR"/>
        </w:rPr>
        <w:tab/>
      </w:r>
      <w:r w:rsidR="00EE7995" w:rsidRPr="00AC1BC6">
        <w:rPr>
          <w:szCs w:val="23"/>
          <w:lang w:val="hr-HR"/>
        </w:rPr>
        <w:tab/>
      </w:r>
      <w:r w:rsidR="00EE7995" w:rsidRPr="00AC1BC6">
        <w:rPr>
          <w:szCs w:val="23"/>
          <w:lang w:val="hr-HR"/>
        </w:rPr>
        <w:tab/>
        <w:t xml:space="preserve">      </w:t>
      </w:r>
    </w:p>
    <w:p w:rsidRDefault="004E3491" w:rsidP="00AC1BC6" w:rsidR="00EF513E" w:rsidRPr="00AC1BC6">
      <w:pPr>
        <w:ind w:firstLine="708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>Pazin</w:t>
      </w:r>
      <w:r w:rsidR="00EF513E" w:rsidRPr="00AC1BC6">
        <w:rPr>
          <w:szCs w:val="23"/>
          <w:lang w:val="hr-HR"/>
        </w:rPr>
        <w:t>, Dršćevka 1</w:t>
      </w:r>
      <w:r w:rsidR="00C075B3" w:rsidRPr="00AC1BC6">
        <w:rPr>
          <w:szCs w:val="23"/>
          <w:lang w:val="hr-HR"/>
        </w:rPr>
        <w:tab/>
      </w:r>
      <w:r w:rsidR="00C075B3" w:rsidRPr="00AC1BC6">
        <w:rPr>
          <w:szCs w:val="23"/>
          <w:lang w:val="hr-HR"/>
        </w:rPr>
        <w:tab/>
      </w:r>
      <w:r w:rsidR="00C075B3" w:rsidRPr="00AC1BC6">
        <w:rPr>
          <w:szCs w:val="23"/>
          <w:lang w:val="hr-HR"/>
        </w:rPr>
        <w:tab/>
      </w:r>
      <w:r w:rsidR="00C075B3" w:rsidRPr="00AC1BC6">
        <w:rPr>
          <w:szCs w:val="23"/>
          <w:lang w:val="hr-HR"/>
        </w:rPr>
        <w:tab/>
      </w:r>
      <w:r w:rsidR="00C075B3" w:rsidRPr="00AC1BC6">
        <w:rPr>
          <w:szCs w:val="23"/>
          <w:lang w:val="hr-HR"/>
        </w:rPr>
        <w:tab/>
      </w:r>
      <w:r w:rsidR="00C075B3" w:rsidRPr="00AC1BC6">
        <w:rPr>
          <w:szCs w:val="23"/>
          <w:lang w:val="hr-HR"/>
        </w:rPr>
        <w:tab/>
        <w:t xml:space="preserve">           </w:t>
      </w:r>
      <w:r w:rsidR="00EF513E" w:rsidRPr="00AC1BC6">
        <w:rPr>
          <w:szCs w:val="23"/>
          <w:lang w:val="hr-HR"/>
        </w:rPr>
        <w:tab/>
      </w:r>
      <w:r w:rsidR="00EF513E" w:rsidRPr="00AC1BC6">
        <w:rPr>
          <w:szCs w:val="23"/>
          <w:lang w:val="hr-HR"/>
        </w:rPr>
        <w:tab/>
      </w:r>
      <w:r w:rsidR="00EF513E" w:rsidRPr="00AC1BC6">
        <w:rPr>
          <w:szCs w:val="23"/>
          <w:lang w:val="hr-HR"/>
        </w:rPr>
        <w:tab/>
      </w:r>
      <w:r w:rsidR="00EF513E" w:rsidRPr="00AC1BC6">
        <w:rPr>
          <w:szCs w:val="23"/>
          <w:lang w:val="hr-HR"/>
        </w:rPr>
        <w:tab/>
        <w:t xml:space="preserve">          </w:t>
      </w:r>
    </w:p>
    <w:p w:rsidRDefault="00EF513E" w:rsidP="00AC1BC6" w:rsidR="00EF513E" w:rsidRPr="00AC1BC6">
      <w:pPr>
        <w:jc w:val="center"/>
        <w:rPr>
          <w:szCs w:val="23"/>
          <w:lang w:val="hr-HR"/>
        </w:rPr>
      </w:pPr>
      <w:r w:rsidRPr="00AC1BC6">
        <w:rPr>
          <w:szCs w:val="23"/>
          <w:lang w:val="hr-HR"/>
        </w:rPr>
        <w:t>R E P U B L I K A  H R V A T S K A</w:t>
      </w:r>
    </w:p>
    <w:p w:rsidRDefault="00EF513E" w:rsidP="00AC1BC6" w:rsidR="00EF513E" w:rsidRPr="00AC1BC6">
      <w:pPr>
        <w:jc w:val="center"/>
        <w:rPr>
          <w:szCs w:val="23"/>
          <w:lang w:val="hr-HR"/>
        </w:rPr>
      </w:pPr>
      <w:r w:rsidRPr="00AC1BC6">
        <w:rPr>
          <w:szCs w:val="23"/>
          <w:lang w:val="hr-HR"/>
        </w:rPr>
        <w:t>R J E Š E N J E</w:t>
      </w:r>
    </w:p>
    <w:p w:rsidRDefault="00EF513E" w:rsidP="009D372A" w:rsidR="00EF513E" w:rsidRPr="00AC1BC6">
      <w:pPr>
        <w:ind w:right="512"/>
        <w:jc w:val="both"/>
        <w:rPr>
          <w:szCs w:val="23"/>
          <w:lang w:val="hr-HR"/>
        </w:rPr>
      </w:pPr>
    </w:p>
    <w:p w:rsidRDefault="004723CF" w:rsidP="004723CF" w:rsidR="00092679">
      <w:pPr>
        <w:ind w:firstLine="708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 xml:space="preserve">Trgovački sud u Pazinu, po stečajnom sucu Ivanu Dujiću, u postupku </w:t>
      </w:r>
      <w:r w:rsidR="00057FDA" w:rsidRPr="00AC1BC6">
        <w:rPr>
          <w:szCs w:val="23"/>
          <w:lang w:val="hr-HR"/>
        </w:rPr>
        <w:t xml:space="preserve">po prijedlogu predlagatelja Financijske agencije, RC Rijeka, Podružnica Pula, F. Kurelca 8, OIB: 85821130368, za otvaranje stečajnog postupka nad </w:t>
      </w:r>
      <w:r w:rsidRPr="00AC1BC6">
        <w:rPr>
          <w:szCs w:val="23"/>
          <w:lang w:val="hr-HR"/>
        </w:rPr>
        <w:t xml:space="preserve">dužnikom </w:t>
      </w:r>
      <w:r w:rsidR="00003D71" w:rsidRPr="00AC1BC6">
        <w:rPr>
          <w:szCs w:val="23"/>
          <w:lang w:val="hr-HR"/>
        </w:rPr>
        <w:t>Dolce Emme j.d.o.o. Rovinj, I. Mažuranića 8, OIB: 68655014770, 16. studenog 2017.</w:t>
      </w:r>
    </w:p>
    <w:p w:rsidRDefault="00AC1BC6" w:rsidP="004723CF" w:rsidR="00AC1BC6" w:rsidRPr="00AC1BC6">
      <w:pPr>
        <w:ind w:firstLine="708"/>
        <w:jc w:val="both"/>
        <w:rPr>
          <w:szCs w:val="23"/>
          <w:lang w:val="hr-HR"/>
        </w:rPr>
      </w:pPr>
    </w:p>
    <w:p w:rsidRDefault="00EF513E" w:rsidP="00AC1BC6" w:rsidR="00EF513E" w:rsidRPr="00AC1BC6">
      <w:pPr>
        <w:jc w:val="center"/>
        <w:rPr>
          <w:szCs w:val="23"/>
          <w:lang w:val="hr-HR"/>
        </w:rPr>
      </w:pPr>
      <w:r w:rsidRPr="00AC1BC6">
        <w:rPr>
          <w:bCs/>
          <w:szCs w:val="23"/>
          <w:lang w:val="hr-HR"/>
        </w:rPr>
        <w:t>r i j e š i o   j e</w:t>
      </w:r>
    </w:p>
    <w:p w:rsidRDefault="00F30032" w:rsidP="00F30032" w:rsidR="00F30032" w:rsidRPr="00AC1BC6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03D71" w:rsidRPr="00AC1BC6">
        <w:rPr>
          <w:szCs w:val="23"/>
          <w:lang w:val="hr-HR"/>
        </w:rPr>
        <w:t>Dolce Emme j.d.o.o. Rovinj, I. Mažuranića 8, OIB: 68655014770</w:t>
      </w:r>
      <w:r w:rsidRPr="00AC1BC6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AC1BC6">
      <w:pPr>
        <w:ind w:right="-2"/>
        <w:jc w:val="center"/>
        <w:rPr>
          <w:szCs w:val="23"/>
          <w:lang w:val="hr-HR"/>
        </w:rPr>
      </w:pPr>
    </w:p>
    <w:p w:rsidRDefault="00003D71" w:rsidP="00C075B3" w:rsidR="00F30032" w:rsidRPr="00AC1BC6">
      <w:pPr>
        <w:ind w:right="-2"/>
        <w:jc w:val="center"/>
        <w:rPr>
          <w:szCs w:val="23"/>
          <w:lang w:val="hr-HR"/>
        </w:rPr>
      </w:pPr>
      <w:r w:rsidRPr="00AC1BC6">
        <w:rPr>
          <w:szCs w:val="23"/>
          <w:lang w:val="hr-HR"/>
        </w:rPr>
        <w:t>19</w:t>
      </w:r>
      <w:r w:rsidR="00F30032" w:rsidRPr="00AC1BC6">
        <w:rPr>
          <w:szCs w:val="23"/>
          <w:lang w:val="hr-HR"/>
        </w:rPr>
        <w:t xml:space="preserve">. </w:t>
      </w:r>
      <w:r w:rsidR="00092679" w:rsidRPr="00AC1BC6">
        <w:rPr>
          <w:szCs w:val="23"/>
          <w:lang w:val="hr-HR"/>
        </w:rPr>
        <w:t>siječnja</w:t>
      </w:r>
      <w:r w:rsidR="00F30032" w:rsidRPr="00AC1BC6">
        <w:rPr>
          <w:szCs w:val="23"/>
          <w:lang w:val="hr-HR"/>
        </w:rPr>
        <w:t xml:space="preserve"> 201</w:t>
      </w:r>
      <w:r w:rsidR="00092679" w:rsidRPr="00AC1BC6">
        <w:rPr>
          <w:szCs w:val="23"/>
          <w:lang w:val="hr-HR"/>
        </w:rPr>
        <w:t>8</w:t>
      </w:r>
      <w:r w:rsidR="00F30032" w:rsidRPr="00AC1BC6">
        <w:rPr>
          <w:szCs w:val="23"/>
          <w:lang w:val="hr-HR"/>
        </w:rPr>
        <w:t xml:space="preserve">. u </w:t>
      </w:r>
      <w:r w:rsidRPr="00AC1BC6">
        <w:rPr>
          <w:szCs w:val="23"/>
          <w:lang w:val="hr-HR"/>
        </w:rPr>
        <w:t>9</w:t>
      </w:r>
      <w:r w:rsidR="00D54CD0" w:rsidRPr="00AC1BC6">
        <w:rPr>
          <w:szCs w:val="23"/>
          <w:lang w:val="hr-HR"/>
        </w:rPr>
        <w:t>:</w:t>
      </w:r>
      <w:r w:rsidR="00092679" w:rsidRPr="00AC1BC6">
        <w:rPr>
          <w:szCs w:val="23"/>
          <w:lang w:val="hr-HR"/>
        </w:rPr>
        <w:t>3</w:t>
      </w:r>
      <w:r w:rsidR="00F30032" w:rsidRPr="00AC1BC6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AC1BC6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ab/>
      </w:r>
      <w:r w:rsidR="00F30032" w:rsidRPr="00AC1BC6">
        <w:rPr>
          <w:szCs w:val="23"/>
          <w:lang w:val="hr-HR"/>
        </w:rPr>
        <w:t xml:space="preserve">na koje se pozivaju: </w:t>
      </w:r>
    </w:p>
    <w:p w:rsidRDefault="00F30032" w:rsidP="00C075B3" w:rsidR="00C075B3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ab/>
      </w:r>
      <w:r w:rsidRPr="00AC1BC6">
        <w:rPr>
          <w:szCs w:val="23"/>
          <w:lang w:val="hr-HR"/>
        </w:rPr>
        <w:tab/>
      </w:r>
      <w:r w:rsidR="00C075B3" w:rsidRPr="00AC1BC6">
        <w:rPr>
          <w:szCs w:val="23"/>
          <w:lang w:val="hr-HR"/>
        </w:rPr>
        <w:t>-  predlagatelj,</w:t>
      </w:r>
    </w:p>
    <w:p w:rsidRDefault="00C075B3" w:rsidP="00C075B3" w:rsidR="00C075B3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ab/>
      </w:r>
      <w:r w:rsidRPr="00AC1BC6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ab/>
      </w:r>
      <w:r w:rsidRPr="00AC1BC6">
        <w:rPr>
          <w:szCs w:val="23"/>
          <w:lang w:val="hr-HR"/>
        </w:rPr>
        <w:tab/>
        <w:t>-</w:t>
      </w:r>
      <w:r w:rsidR="00B55114" w:rsidRPr="00AC1BC6">
        <w:rPr>
          <w:szCs w:val="23"/>
          <w:lang w:val="hr-HR"/>
        </w:rPr>
        <w:t xml:space="preserve"> </w:t>
      </w:r>
      <w:r w:rsidRPr="00AC1BC6">
        <w:rPr>
          <w:szCs w:val="23"/>
          <w:lang w:val="hr-HR"/>
        </w:rPr>
        <w:t xml:space="preserve">zakonski zastupnik dužnika </w:t>
      </w:r>
      <w:r w:rsidR="00003D71" w:rsidRPr="00AC1BC6">
        <w:rPr>
          <w:szCs w:val="23"/>
          <w:lang w:val="hr-HR"/>
        </w:rPr>
        <w:t>Emmanuella Sbisa Radetić iz Rovinja, I. Mažuranića 8, OIB: 75937476197</w:t>
      </w:r>
      <w:r w:rsidR="00251179" w:rsidRPr="00AC1BC6">
        <w:rPr>
          <w:szCs w:val="23"/>
          <w:lang w:val="hr-HR"/>
        </w:rPr>
        <w:t>.</w:t>
      </w:r>
    </w:p>
    <w:p w:rsidRDefault="00C075B3" w:rsidP="00C075B3" w:rsidR="00C075B3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AC1BC6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ab/>
        <w:t>II.</w:t>
      </w:r>
      <w:r w:rsidRPr="00AC1BC6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AC1BC6">
      <w:pPr>
        <w:ind w:right="-2"/>
        <w:jc w:val="both"/>
        <w:rPr>
          <w:szCs w:val="23"/>
          <w:lang w:val="hr-HR"/>
        </w:rPr>
      </w:pPr>
    </w:p>
    <w:p w:rsidRDefault="00C075B3" w:rsidP="00AC1BC6" w:rsidR="00AC1BC6">
      <w:pPr>
        <w:ind w:right="-2"/>
        <w:jc w:val="center"/>
        <w:rPr>
          <w:szCs w:val="23"/>
          <w:lang w:val="hr-HR"/>
        </w:rPr>
      </w:pPr>
      <w:r w:rsidRPr="00AC1BC6">
        <w:rPr>
          <w:szCs w:val="23"/>
          <w:lang w:val="hr-HR"/>
        </w:rPr>
        <w:t xml:space="preserve">U Pazinu, </w:t>
      </w:r>
      <w:r w:rsidR="00092679" w:rsidRPr="00AC1BC6">
        <w:rPr>
          <w:szCs w:val="23"/>
          <w:lang w:val="hr-HR"/>
        </w:rPr>
        <w:t>1</w:t>
      </w:r>
      <w:r w:rsidR="00003D71" w:rsidRPr="00AC1BC6">
        <w:rPr>
          <w:szCs w:val="23"/>
          <w:lang w:val="hr-HR"/>
        </w:rPr>
        <w:t>6</w:t>
      </w:r>
      <w:r w:rsidR="00585438" w:rsidRPr="00AC1BC6">
        <w:rPr>
          <w:szCs w:val="23"/>
          <w:lang w:val="hr-HR"/>
        </w:rPr>
        <w:t xml:space="preserve">. </w:t>
      </w:r>
      <w:r w:rsidR="00092679" w:rsidRPr="00AC1BC6">
        <w:rPr>
          <w:szCs w:val="23"/>
          <w:lang w:val="hr-HR"/>
        </w:rPr>
        <w:t>s</w:t>
      </w:r>
      <w:r w:rsidR="00A34B87" w:rsidRPr="00AC1BC6">
        <w:rPr>
          <w:szCs w:val="23"/>
          <w:lang w:val="hr-HR"/>
        </w:rPr>
        <w:t>tudenog</w:t>
      </w:r>
      <w:r w:rsidR="00585438" w:rsidRPr="00AC1BC6">
        <w:rPr>
          <w:szCs w:val="23"/>
          <w:lang w:val="hr-HR"/>
        </w:rPr>
        <w:t xml:space="preserve"> 2017.</w:t>
      </w:r>
    </w:p>
    <w:p w:rsidRDefault="00AC1BC6" w:rsidP="00AC1BC6" w:rsidR="00AC1BC6">
      <w:pPr>
        <w:ind w:right="-2"/>
        <w:rPr>
          <w:szCs w:val="23"/>
          <w:lang w:val="hr-HR"/>
        </w:rPr>
      </w:pPr>
    </w:p>
    <w:p w:rsidRDefault="00C075B3" w:rsidP="00AC1BC6" w:rsidR="00C075B3" w:rsidRPr="00AC1BC6">
      <w:pPr>
        <w:ind w:right="-2" w:left="5664"/>
        <w:jc w:val="center"/>
        <w:rPr>
          <w:szCs w:val="23"/>
          <w:lang w:val="hr-HR"/>
        </w:rPr>
      </w:pPr>
      <w:r w:rsidRPr="00AC1BC6">
        <w:rPr>
          <w:szCs w:val="23"/>
          <w:lang w:val="hr-HR"/>
        </w:rPr>
        <w:t>Sudac</w:t>
      </w:r>
    </w:p>
    <w:p w:rsidRDefault="00C075B3" w:rsidP="00AC1BC6" w:rsidR="00C075B3" w:rsidRPr="00AC1BC6">
      <w:pPr>
        <w:ind w:right="512" w:left="5664"/>
        <w:jc w:val="center"/>
        <w:rPr>
          <w:szCs w:val="23"/>
          <w:lang w:val="hr-HR"/>
        </w:rPr>
      </w:pPr>
    </w:p>
    <w:p w:rsidRDefault="00AC1BC6" w:rsidP="00AC1BC6" w:rsidR="00C075B3" w:rsidRPr="00AC1BC6">
      <w:pPr>
        <w:ind w:right="512" w:left="5664"/>
        <w:jc w:val="center"/>
        <w:rPr>
          <w:szCs w:val="23"/>
          <w:lang w:val="hr-HR"/>
        </w:rPr>
      </w:pPr>
      <w:r>
        <w:rPr>
          <w:szCs w:val="23"/>
          <w:lang w:val="hr-HR"/>
        </w:rPr>
        <w:t xml:space="preserve">       </w:t>
      </w:r>
      <w:r w:rsidR="00C075B3" w:rsidRPr="00AC1BC6">
        <w:rPr>
          <w:szCs w:val="23"/>
          <w:lang w:val="hr-HR"/>
        </w:rPr>
        <w:t>Ivan Dujić</w:t>
      </w:r>
      <w:r w:rsidR="00721F89">
        <w:rPr>
          <w:szCs w:val="23"/>
          <w:lang w:val="hr-HR"/>
        </w:rPr>
        <w:t>, v.r.</w:t>
      </w:r>
    </w:p>
    <w:p w:rsidRDefault="00BD66E3" w:rsidP="00C075B3" w:rsidR="00BD66E3" w:rsidRPr="00AC1BC6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AC1BC6">
      <w:pPr>
        <w:ind w:right="512"/>
        <w:jc w:val="both"/>
        <w:rPr>
          <w:szCs w:val="23"/>
          <w:lang w:val="hr-HR"/>
        </w:rPr>
      </w:pPr>
    </w:p>
    <w:p w:rsidRDefault="00AC1BC6" w:rsidP="00C075B3" w:rsidR="00AC1BC6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AC1BC6">
      <w:pPr>
        <w:ind w:right="51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>UPUTA O PRAVNOM LIJEKU:</w:t>
      </w:r>
    </w:p>
    <w:p w:rsidRDefault="00C075B3" w:rsidP="00C075B3" w:rsidR="00C075B3" w:rsidRPr="00AC1BC6">
      <w:pPr>
        <w:ind w:right="51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AC1BC6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AC1BC6">
      <w:pPr>
        <w:ind w:right="51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lastRenderedPageBreak/>
        <w:t>DNA:</w:t>
      </w:r>
    </w:p>
    <w:p w:rsidRDefault="00C075B3" w:rsidP="00C075B3" w:rsidR="00C075B3" w:rsidRPr="00AC1BC6">
      <w:pPr>
        <w:ind w:right="51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>- e-oglasna ploča suda - 8 dana</w:t>
      </w:r>
    </w:p>
    <w:p w:rsidRDefault="00C075B3" w:rsidP="00C075B3" w:rsidR="00C075B3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>- predlagatelj,</w:t>
      </w:r>
    </w:p>
    <w:p w:rsidRDefault="00C075B3" w:rsidP="00C075B3" w:rsidR="00C075B3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 xml:space="preserve">- dužnik, </w:t>
      </w:r>
    </w:p>
    <w:p w:rsidRDefault="00AA1AA7" w:rsidP="0085478C" w:rsidR="00F30032" w:rsidRPr="00AC1BC6">
      <w:pPr>
        <w:ind w:right="-2"/>
        <w:jc w:val="both"/>
        <w:rPr>
          <w:szCs w:val="23"/>
          <w:lang w:val="hr-HR"/>
        </w:rPr>
      </w:pPr>
      <w:r w:rsidRPr="00AC1BC6">
        <w:rPr>
          <w:szCs w:val="23"/>
          <w:lang w:val="hr-HR"/>
        </w:rPr>
        <w:t xml:space="preserve">- </w:t>
      </w:r>
      <w:r w:rsidR="00251179" w:rsidRPr="00AC1BC6">
        <w:rPr>
          <w:szCs w:val="23"/>
          <w:lang w:val="hr-HR"/>
        </w:rPr>
        <w:t xml:space="preserve">zakonski zastupnik dužnika </w:t>
      </w:r>
    </w:p>
    <w:sectPr w:rsidSect="00AC1BC6" w:rsidR="00F30032" w:rsidRPr="00AC1BC6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A34" w:rsidP="00E95B75" w:rsidR="00582A34">
      <w:r>
        <w:separator/>
      </w:r>
    </w:p>
  </w:endnote>
  <w:endnote w:id="0" w:type="continuationSeparator">
    <w:p w:rsidRDefault="00582A34" w:rsidP="00E95B75" w:rsidR="0058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A34" w:rsidP="00E95B75" w:rsidR="00582A34">
      <w:r>
        <w:separator/>
      </w:r>
    </w:p>
  </w:footnote>
  <w:footnote w:id="0" w:type="continuationSeparator">
    <w:p w:rsidRDefault="00582A34" w:rsidP="00E95B75" w:rsidR="0058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003D71">
      <w:t>10 St-573/2017-5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2D23CD"/>
    <w:rsid w:val="003062B1"/>
    <w:rsid w:val="003215A0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07A2B"/>
    <w:rsid w:val="0052557C"/>
    <w:rsid w:val="0053207A"/>
    <w:rsid w:val="00537C00"/>
    <w:rsid w:val="00554328"/>
    <w:rsid w:val="00562522"/>
    <w:rsid w:val="00581FE4"/>
    <w:rsid w:val="00582A34"/>
    <w:rsid w:val="00585438"/>
    <w:rsid w:val="005C5F44"/>
    <w:rsid w:val="005D1A09"/>
    <w:rsid w:val="005D5E80"/>
    <w:rsid w:val="005F6B0A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21F89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A010C1"/>
    <w:rsid w:val="00A330FB"/>
    <w:rsid w:val="00A34B87"/>
    <w:rsid w:val="00A44705"/>
    <w:rsid w:val="00AA1AA7"/>
    <w:rsid w:val="00AA37D0"/>
    <w:rsid w:val="00AB4F2C"/>
    <w:rsid w:val="00AB6B02"/>
    <w:rsid w:val="00AB6BC7"/>
    <w:rsid w:val="00AC1BC6"/>
    <w:rsid w:val="00AC64FE"/>
    <w:rsid w:val="00AC69D0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1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F89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1F89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1F89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1F89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1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F8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1F89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1F8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1F8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St-573/2017-5</izvorni_sadrzaj>
    <derivirana_varijabla naziv="DomainObject.Oznaka_1">St-573/2017-5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Emme  j.d.o.o. ROVINJ</izvorni_sadrzaj>
    <derivirana_varijabla naziv="DomainObject.Predmet.ProtustrankaFormated_1">  Dolce Emme  j.d.o.o. ROVINJ</derivirana_varijabla>
  </DomainObject.Predmet.ProtustrankaFormated>
  <DomainObject.Predmet.ProtustrankaFormatedOIB>
    <izvorni_sadrzaj>  Dolce Emme  j.d.o.o. ROVINJ, OIB 68655014770</izvorni_sadrzaj>
    <derivirana_varijabla naziv="DomainObject.Predmet.ProtustrankaFormatedOIB_1">  Dolce Emme  j.d.o.o. ROVINJ, OIB 68655014770</derivirana_varijabla>
  </DomainObject.Predmet.ProtustrankaFormatedOIB>
  <DomainObject.Predmet.ProtustrankaFormatedWithAdress>
    <izvorni_sadrzaj> Dolce Emme  j.d.o.o. ROVINJ, I. Mažuranića 8, 52210 Rovinj</izvorni_sadrzaj>
    <derivirana_varijabla naziv="DomainObject.Predmet.ProtustrankaFormatedWithAdress_1"> Dolce Emme  j.d.o.o. ROVINJ, I. Mažuranića 8, 52210 Rovinj</derivirana_varijabla>
  </DomainObject.Predmet.ProtustrankaFormatedWithAdress>
  <DomainObject.Predmet.ProtustrankaFormatedWithAdressOIB>
    <izvorni_sadrzaj> Dolce Emme  j.d.o.o. ROVINJ, OIB 68655014770, I. Mažuranića 8, 52210 Rovinj</izvorni_sadrzaj>
    <derivirana_varijabla naziv="DomainObject.Predmet.ProtustrankaFormatedWithAdressOIB_1"> Dolce Emme  j.d.o.o. ROVINJ, OIB 68655014770, I. Mažuranića 8, 52210 Rovinj</derivirana_varijabla>
  </DomainObject.Predmet.ProtustrankaFormatedWithAdressOIB>
  <DomainObject.Predmet.ProtustrankaWithAdress>
    <izvorni_sadrzaj>Dolce Emme  j.d.o.o. ROVINJ I. Mažuranića 8, 52210 Rovinj</izvorni_sadrzaj>
    <derivirana_varijabla naziv="DomainObject.Predmet.ProtustrankaWithAdress_1">Dolce Emme  j.d.o.o. ROVINJ I. Mažuranića 8, 52210 Rovinj</derivirana_varijabla>
  </DomainObject.Predmet.ProtustrankaWithAdress>
  <DomainObject.Predmet.ProtustrankaWithAdressOIB>
    <izvorni_sadrzaj>Dolce Emme  j.d.o.o. ROVINJ, OIB 68655014770, I. Mažuranića 8, 52210 Rovinj</izvorni_sadrzaj>
    <derivirana_varijabla naziv="DomainObject.Predmet.ProtustrankaWithAdressOIB_1">Dolce Emme  j.d.o.o. ROVINJ, OIB 68655014770, I. Mažuranića 8, 52210 Rovinj</derivirana_varijabla>
  </DomainObject.Predmet.ProtustrankaWithAdressOIB>
  <DomainObject.Predmet.ProtustrankaNazivFormated>
    <izvorni_sadrzaj>Dolce Emme  j.d.o.o. ROVINJ</izvorni_sadrzaj>
    <derivirana_varijabla naziv="DomainObject.Predmet.ProtustrankaNazivFormated_1">Dolce Emme  j.d.o.o. ROVINJ</derivirana_varijabla>
  </DomainObject.Predmet.ProtustrankaNazivFormated>
  <DomainObject.Predmet.ProtustrankaNazivFormatedOIB>
    <izvorni_sadrzaj>Dolce Emme  j.d.o.o. ROVINJ, OIB 68655014770</izvorni_sadrzaj>
    <derivirana_varijabla naziv="DomainObject.Predmet.ProtustrankaNazivFormatedOIB_1">Dolce Emme  j.d.o.o. ROVINJ, OIB 68655014770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33059.45</izvorni_sadrzaj>
    <derivirana_varijabla naziv="DomainObject.Predmet.TrenutnaVrijednost_1">33059.45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Dolce Emme  j.d.o.o. ROVINJ</item>
    </izvorni_sadrzaj>
    <derivirana_varijabla naziv="DomainObject.Predmet.ProtuStrankaListFormated_1">
      <item>Dolce Emme  j.d.o.o. ROVINJ</item>
    </derivirana_varijabla>
  </DomainObject.Predmet.ProtuStrankaListFormated>
  <DomainObject.Predmet.ProtuStrankaListFormatedOIB>
    <izvorni_sadrzaj>
      <item>Dolce Emme  j.d.o.o. ROVINJ, OIB 68655014770</item>
    </izvorni_sadrzaj>
    <derivirana_varijabla naziv="DomainObject.Predmet.ProtuStrankaListFormatedOIB_1">
      <item>Dolce Emme  j.d.o.o. ROVINJ, OIB 68655014770</item>
    </derivirana_varijabla>
  </DomainObject.Predmet.ProtuStrankaListFormatedOIB>
  <DomainObject.Predmet.ProtuStrankaListFormatedWithAdress>
    <izvorni_sadrzaj>
      <item>Dolce Emme  j.d.o.o. ROVINJ, I. Mažuranića 8, 52210 Rovinj</item>
    </izvorni_sadrzaj>
    <derivirana_varijabla naziv="DomainObject.Predmet.ProtuStrankaListFormatedWithAdress_1">
      <item>Dolce Emme  j.d.o.o. ROVINJ, I. Mažuranića 8, 52210 Rovinj</item>
    </derivirana_varijabla>
  </DomainObject.Predmet.ProtuStrankaListFormatedWithAdress>
  <DomainObject.Predmet.ProtuStrankaListFormatedWithAdressOIB>
    <izvorni_sadrzaj>
      <item>Dolce Emme  j.d.o.o. ROVINJ, OIB 68655014770, I. Mažuranića 8, 52210 Rovinj</item>
    </izvorni_sadrzaj>
    <derivirana_varijabla naziv="DomainObject.Predmet.ProtuStrankaListFormatedWithAdressOIB_1">
      <item>Dolce Emme  j.d.o.o. ROVINJ, OIB 68655014770, I. Mažuranića 8, 52210 Rovinj</item>
    </derivirana_varijabla>
  </DomainObject.Predmet.ProtuStrankaListFormatedWithAdressOIB>
  <DomainObject.Predmet.ProtuStrankaListNazivFormated>
    <izvorni_sadrzaj>
      <item>Dolce Emme  j.d.o.o. ROVINJ</item>
    </izvorni_sadrzaj>
    <derivirana_varijabla naziv="DomainObject.Predmet.ProtuStrankaListNazivFormated_1">
      <item>Dolce Emme  j.d.o.o. ROVINJ</item>
    </derivirana_varijabla>
  </DomainObject.Predmet.ProtuStrankaListNazivFormated>
  <DomainObject.Predmet.ProtuStrankaListNazivFormatedOIB>
    <izvorni_sadrzaj>
      <item>Dolce Emme  j.d.o.o. ROVINJ, OIB 68655014770</item>
    </izvorni_sadrzaj>
    <derivirana_varijabla naziv="DomainObject.Predmet.ProtuStrankaListNazivFormatedOIB_1">
      <item>Dolce Emme  j.d.o.o. ROVINJ, OIB 68655014770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St-573/2017-5</izvorni_sadrzaj>
    <derivirana_varijabla naziv="DomainObject.PoslovniBrojDokumenta_1">St-573/2017-5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Dolce Emme  j.d.o.o. ROVINJ</izvorni_sadrzaj>
    <derivirana_varijabla naziv="DomainObject.Predmet.ProtustrankaIDrugi_1">Dolce Emme 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Dolce Emme  j.d.o.o. ROVINJ, OIB 68655014770, I. Mažuranića 8, 52210 Rovinj</izvorni_sadrzaj>
    <derivirana_varijabla naziv="DomainObject.Predmet.ProtustrankaIDrugiAdressOIB_1">Dolce Emme  j.d.o.o. ROVINJ, OIB 68655014770, I. Mažuranića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Dolce Emme  j.d.o.o. ROVINJ</item>
    </izvorni_sadrzaj>
    <derivirana_varijabla naziv="DomainObject.Predmet.SudioniciListNaziv_1">
      <item>FINANCIJSKA AGENCIJA, RC RIJEKA, PODRUŽNICA PULA, PULA</item>
      <item>Dolce Emme 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Dolce Emme  j.d.o.o. ROVINJ, OIB 68655014770, I. Mažuranića 8,52210 Rovinj</item>
    </izvorni_sadrzaj>
    <derivirana_varijabla naziv="DomainObject.Predmet.SudioniciListAdressOIB_1">
      <item>FINANCIJSKA AGENCIJA, RC RIJEKA, PODRUŽNICA PULA, PULA, OIB 85821130368, F. Kurelca 8,51000 Rijeka</item>
      <item>Dolce Emme  j.d.o.o. ROVINJ, OIB 68655014770, I. Mažuranića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68655014770</item>
    </izvorni_sadrzaj>
    <derivirana_varijabla naziv="DomainObject.Predmet.SudioniciListNazivOIB_1">
      <item>, OIB 85821130368</item>
      <item>, OIB 68655014770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1467</properties:Characters>
  <properties:Lines>52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2017-11-20T07:34:00Z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2017-11-20T07:37:00Z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St-573/2017-5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