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6ada8d" w14:paraId="a6ada8d" w:rsidRDefault="00AB4602" w:rsidP="001D0CCA" w:rsidR="001D0CCA" w:rsidRPr="001D0CCA">
      <w:pPr>
        <w:pStyle w:val="NormaleSPIS"/>
        <w:ind w:firstLine="0"/>
        <w15:collapsed w:val="false"/>
        <w:rPr>
          <w:rFonts w:cs="Times New Roman"/>
        </w:rPr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1D0CCA" w:rsidRPr="001D0CCA">
        <w:rPr>
          <w:rFonts w:cs="Times New Roman"/>
        </w:rPr>
        <w:t xml:space="preserve">       REPUBLIKA HRVATSKA</w:t>
      </w:r>
    </w:p>
    <w:p w:rsidRDefault="001D0CCA" w:rsidP="001D0CCA" w:rsidR="001D0CCA" w:rsidRPr="001D0CCA">
      <w:pPr>
        <w:spacing w:after="0"/>
        <w:rPr>
          <w:rFonts w:cs="Times New Roman" w:eastAsia="Times New Roman"/>
          <w:lang w:eastAsia="hr-HR"/>
        </w:rPr>
      </w:pPr>
      <w:r w:rsidRPr="001D0CCA">
        <w:rPr>
          <w:rFonts w:cs="Times New Roman" w:eastAsia="Times New Roman"/>
          <w:lang w:eastAsia="hr-HR"/>
        </w:rPr>
        <w:t xml:space="preserve"> TRGOVAČKI SUD U ZAGREBU</w:t>
      </w:r>
    </w:p>
    <w:p w:rsidRDefault="001D0CCA" w:rsidP="001D0CCA" w:rsidR="001D0CCA" w:rsidRPr="001D0CCA">
      <w:pPr>
        <w:spacing w:after="0"/>
        <w:rPr>
          <w:rFonts w:cs="Times New Roman" w:eastAsia="Times New Roman"/>
          <w:lang w:eastAsia="hr-HR"/>
        </w:rPr>
      </w:pPr>
      <w:r w:rsidRPr="001D0CCA">
        <w:rPr>
          <w:rFonts w:cs="Times New Roman" w:eastAsia="Times New Roman"/>
          <w:lang w:eastAsia="hr-HR"/>
        </w:rPr>
        <w:t xml:space="preserve">             STALNA SLUŽBA </w:t>
      </w:r>
    </w:p>
    <w:p w:rsidRDefault="001D0CCA" w:rsidP="001D0CCA" w:rsidR="001D0CCA" w:rsidRPr="001D0CCA">
      <w:pPr>
        <w:spacing w:after="0"/>
        <w:rPr>
          <w:rFonts w:cs="Times New Roman" w:eastAsia="Times New Roman"/>
          <w:lang w:eastAsia="hr-HR"/>
        </w:rPr>
      </w:pPr>
      <w:r w:rsidRPr="001D0CCA">
        <w:rPr>
          <w:rFonts w:cs="Times New Roman" w:eastAsia="Times New Roman"/>
          <w:lang w:eastAsia="hr-HR"/>
        </w:rPr>
        <w:t xml:space="preserve">     Karlovac, Ljudevita Šestića 4</w:t>
      </w:r>
    </w:p>
    <w:p w:rsidRDefault="001D0CCA" w:rsidP="001D0CCA" w:rsidR="001D0CCA" w:rsidRPr="001D0CCA">
      <w:pPr>
        <w:spacing w:after="0"/>
        <w:rPr>
          <w:rFonts w:cs="Times New Roman" w:eastAsia="Times New Roman"/>
          <w:lang w:eastAsia="hr-HR"/>
        </w:rPr>
      </w:pPr>
    </w:p>
    <w:p w:rsidRDefault="001D0CCA" w:rsidP="001D0CCA" w:rsidR="001D0CCA" w:rsidRPr="001D0CCA">
      <w:pPr>
        <w:spacing w:after="0"/>
        <w:rPr>
          <w:rFonts w:cs="Times New Roman" w:eastAsia="Times New Roman"/>
          <w:lang w:eastAsia="hr-HR"/>
        </w:rPr>
      </w:pPr>
    </w:p>
    <w:p w:rsidRDefault="001D0CCA" w:rsidP="001D0CCA" w:rsidR="001D0CCA" w:rsidRPr="001D0CCA">
      <w:pPr>
        <w:spacing w:after="0"/>
        <w:rPr>
          <w:rFonts w:cs="Times New Roman" w:eastAsia="Times New Roman"/>
          <w:lang w:eastAsia="hr-HR"/>
        </w:rPr>
      </w:pPr>
    </w:p>
    <w:p w:rsidRDefault="001D0CCA" w:rsidP="001D0CCA" w:rsidR="001D0CCA" w:rsidRPr="001D0CCA">
      <w:pPr>
        <w:spacing w:after="0"/>
        <w:jc w:val="both"/>
        <w:rPr>
          <w:rFonts w:cs="Times New Roman" w:eastAsia="Times New Roman"/>
          <w:lang w:eastAsia="hr-HR"/>
        </w:rPr>
      </w:pPr>
      <w:r w:rsidRPr="001D0CCA">
        <w:rPr>
          <w:rFonts w:cs="Times New Roman" w:eastAsia="Times New Roman"/>
          <w:lang w:eastAsia="hr-HR"/>
        </w:rPr>
        <w:tab/>
        <w:t>TRGOVAČKI SUD U ZAGREBU, Stalna služba</w:t>
      </w:r>
      <w:r w:rsidRPr="001D0CCA">
        <w:rPr>
          <w:rFonts w:cs="Times New Roman" w:eastAsia="Times New Roman"/>
          <w:b/>
          <w:lang w:eastAsia="hr-HR"/>
        </w:rPr>
        <w:t>,</w:t>
      </w:r>
      <w:r w:rsidRPr="001D0CCA">
        <w:rPr>
          <w:rFonts w:cs="Times New Roman" w:eastAsia="Times New Roman"/>
          <w:lang w:eastAsia="hr-HR"/>
        </w:rPr>
        <w:t xml:space="preserve"> po sucu Jadranki Mađeruh, u stečajnom postupku nad stečajnim dužnikom DORF d.o.o. u stečaju, Strmec, Ulica dr. Franje Tuđmana 4, OIB: 29078381011,  11. travnja 2017. donosi slijedeći</w:t>
      </w:r>
    </w:p>
    <w:p w:rsidRDefault="001D0CCA" w:rsidP="001D0CCA" w:rsidR="001D0CCA" w:rsidRPr="001D0CCA">
      <w:pPr>
        <w:spacing w:after="0"/>
        <w:rPr>
          <w:rFonts w:cs="Times New Roman" w:eastAsia="Times New Roman"/>
          <w:lang w:eastAsia="hr-HR"/>
        </w:rPr>
      </w:pPr>
    </w:p>
    <w:p w:rsidRDefault="001D0CCA" w:rsidP="001D0CCA" w:rsidR="001D0CCA" w:rsidRPr="001D0CCA">
      <w:pPr>
        <w:spacing w:after="0"/>
        <w:rPr>
          <w:rFonts w:cs="Times New Roman" w:eastAsia="Times New Roman"/>
          <w:lang w:eastAsia="hr-HR"/>
        </w:rPr>
      </w:pPr>
    </w:p>
    <w:p w:rsidRDefault="001D0CCA" w:rsidP="001D0CCA" w:rsidR="001D0CCA" w:rsidRPr="001D0CCA">
      <w:pPr>
        <w:spacing w:after="0"/>
        <w:jc w:val="center"/>
        <w:rPr>
          <w:rFonts w:cs="Times New Roman" w:eastAsia="Times New Roman"/>
          <w:lang w:eastAsia="hr-HR"/>
        </w:rPr>
      </w:pPr>
      <w:r w:rsidRPr="001D0CCA">
        <w:rPr>
          <w:rFonts w:cs="Times New Roman" w:eastAsia="Times New Roman"/>
          <w:lang w:eastAsia="hr-HR"/>
        </w:rPr>
        <w:t>Z A K L J U Č A K</w:t>
      </w:r>
    </w:p>
    <w:p w:rsidRDefault="001D0CCA" w:rsidP="001D0CCA" w:rsidR="001D0CCA" w:rsidRPr="001D0CCA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1D0CCA" w:rsidP="001D0CCA" w:rsidR="001D0CCA" w:rsidRPr="001D0CCA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1D0CCA" w:rsidP="001D0CCA" w:rsidR="001D0CCA" w:rsidRPr="001D0CCA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color w:val="000000"/>
        </w:rPr>
      </w:pPr>
      <w:r w:rsidRPr="001D0CCA">
        <w:rPr>
          <w:rFonts w:cs="Times New Roman" w:eastAsia="Times New Roman"/>
          <w:lang w:eastAsia="hr-HR"/>
        </w:rPr>
        <w:t>Utvrđuje se da je vrijednost nekretnina:</w:t>
      </w:r>
    </w:p>
    <w:p w:rsidRDefault="001D0CCA" w:rsidP="001D0CCA" w:rsidR="001D0CCA" w:rsidRPr="001D0CCA">
      <w:pPr>
        <w:tabs>
          <w:tab w:pos="426" w:val="left"/>
        </w:tabs>
        <w:spacing w:after="0"/>
        <w:jc w:val="both"/>
        <w:rPr>
          <w:rFonts w:cs="Times New Roman" w:eastAsia="Times New Roman"/>
          <w:color w:val="000000"/>
        </w:rPr>
      </w:pPr>
    </w:p>
    <w:p w:rsidRDefault="001D0CCA" w:rsidP="001D0CCA" w:rsidR="001D0CCA" w:rsidRPr="001D0CCA">
      <w:pPr>
        <w:numPr>
          <w:ilvl w:val="0"/>
          <w:numId w:val="48"/>
        </w:numPr>
        <w:tabs>
          <w:tab w:pos="426" w:val="left"/>
        </w:tabs>
        <w:spacing w:lineRule="auto" w:line="276" w:after="200"/>
        <w:ind w:left="1778"/>
        <w:contextualSpacing/>
        <w:jc w:val="both"/>
        <w:rPr>
          <w:rFonts w:cs="Times New Roman" w:eastAsia="Times New Roman"/>
          <w:lang w:eastAsia="hr-HR"/>
        </w:rPr>
      </w:pPr>
      <w:r w:rsidRPr="001D0CCA">
        <w:rPr>
          <w:rFonts w:cs="Times New Roman" w:eastAsia="Times New Roman"/>
          <w:lang w:val="en-US"/>
        </w:rPr>
        <w:t>k.č.br. 5641, ORANICA PESKI  ukupne površine 800 m2, upisano u zk.ul.br. 3524,  k.o. Strmec Samoborski, u iznosu od 77.636,71 kn,</w:t>
      </w:r>
    </w:p>
    <w:p w:rsidRDefault="001D0CCA" w:rsidP="001D0CCA" w:rsidR="001D0CCA" w:rsidRPr="001D0CCA">
      <w:pPr>
        <w:numPr>
          <w:ilvl w:val="0"/>
          <w:numId w:val="48"/>
        </w:numPr>
        <w:tabs>
          <w:tab w:pos="426" w:val="left"/>
        </w:tabs>
        <w:spacing w:lineRule="auto" w:line="276" w:after="200"/>
        <w:ind w:left="1778"/>
        <w:contextualSpacing/>
        <w:jc w:val="both"/>
        <w:rPr>
          <w:rFonts w:cs="Times New Roman" w:eastAsia="Times New Roman"/>
          <w:lang w:eastAsia="hr-HR"/>
        </w:rPr>
      </w:pPr>
      <w:r w:rsidRPr="001D0CCA">
        <w:rPr>
          <w:rFonts w:cs="Times New Roman" w:eastAsia="Times New Roman"/>
          <w:lang w:val="en-US"/>
        </w:rPr>
        <w:t>k.č.br. 6519/1, ORANICA PESKI  ukupne površine 510 m2, upisano u zk.ul.br. 3354,  k.o. Strmec Samoborski, u iznosu od 10.489,43 kn,</w:t>
      </w:r>
    </w:p>
    <w:p w:rsidRDefault="001D0CCA" w:rsidP="001D0CCA" w:rsidR="001D0CCA" w:rsidRPr="001D0CCA">
      <w:pPr>
        <w:numPr>
          <w:ilvl w:val="0"/>
          <w:numId w:val="48"/>
        </w:numPr>
        <w:tabs>
          <w:tab w:pos="426" w:val="left"/>
        </w:tabs>
        <w:spacing w:lineRule="auto" w:line="276" w:after="200"/>
        <w:ind w:left="1778"/>
        <w:contextualSpacing/>
        <w:jc w:val="both"/>
        <w:rPr>
          <w:rFonts w:cs="Times New Roman" w:eastAsia="Times New Roman"/>
          <w:lang w:eastAsia="hr-HR"/>
        </w:rPr>
      </w:pPr>
      <w:r w:rsidRPr="001D0CCA">
        <w:rPr>
          <w:rFonts w:cs="Times New Roman" w:eastAsia="Times New Roman"/>
          <w:lang w:val="en-US"/>
        </w:rPr>
        <w:t>k.č.br. 5628, ORANICA GOSPINA JAMA U GRAHORIŠTU  ukupne površine 939 m2, upisano u zk.ul.br. 2497,  k.o. Strmec Samoborski, u iznosu od 54.674,69 kn,</w:t>
      </w:r>
    </w:p>
    <w:p w:rsidRDefault="001D0CCA" w:rsidP="001D0CCA" w:rsidR="001D0CCA" w:rsidRPr="001D0CCA">
      <w:pPr>
        <w:numPr>
          <w:ilvl w:val="0"/>
          <w:numId w:val="48"/>
        </w:numPr>
        <w:tabs>
          <w:tab w:pos="426" w:val="left"/>
        </w:tabs>
        <w:spacing w:lineRule="auto" w:line="276" w:after="200"/>
        <w:ind w:left="1778"/>
        <w:contextualSpacing/>
        <w:jc w:val="both"/>
        <w:rPr>
          <w:rFonts w:cs="Times New Roman" w:eastAsia="Times New Roman"/>
          <w:lang w:eastAsia="hr-HR"/>
        </w:rPr>
      </w:pPr>
      <w:r w:rsidRPr="001D0CCA">
        <w:rPr>
          <w:rFonts w:cs="Times New Roman" w:eastAsia="Times New Roman"/>
          <w:lang w:val="en-US"/>
        </w:rPr>
        <w:t>k.č.br. 5632, ORANICA   ukupne površine 1030 m2, upisano u zk.ul.br. 1819,  k.o. Strmec Samoborski, u iznosu od 99.957,52 kn</w:t>
      </w:r>
    </w:p>
    <w:p w:rsidRDefault="001D0CCA" w:rsidP="001D0CCA" w:rsidR="001D0CCA" w:rsidRPr="001D0CCA">
      <w:pPr>
        <w:numPr>
          <w:ilvl w:val="0"/>
          <w:numId w:val="48"/>
        </w:numPr>
        <w:tabs>
          <w:tab w:pos="426" w:val="left"/>
        </w:tabs>
        <w:spacing w:lineRule="auto" w:line="276" w:after="200"/>
        <w:ind w:left="1778"/>
        <w:contextualSpacing/>
        <w:jc w:val="both"/>
        <w:rPr>
          <w:rFonts w:cs="Times New Roman" w:eastAsia="Times New Roman"/>
          <w:lang w:eastAsia="hr-HR"/>
        </w:rPr>
      </w:pPr>
      <w:r w:rsidRPr="001D0CCA">
        <w:rPr>
          <w:rFonts w:cs="Times New Roman" w:eastAsia="Times New Roman"/>
          <w:lang w:val="en-US"/>
        </w:rPr>
        <w:t>k.č.br. 5633/1, ORANICA PESKI  ukupne površine 1517 m2, upisano u zk.ul.br. 1598,  k.o. Strmec Samoborski, u iznosu od 130.860,89 kn,</w:t>
      </w:r>
    </w:p>
    <w:p w:rsidRDefault="001D0CCA" w:rsidP="001D0CCA" w:rsidR="001D0CCA" w:rsidRPr="001D0CCA">
      <w:pPr>
        <w:numPr>
          <w:ilvl w:val="0"/>
          <w:numId w:val="48"/>
        </w:numPr>
        <w:tabs>
          <w:tab w:pos="426" w:val="left"/>
        </w:tabs>
        <w:spacing w:lineRule="auto" w:line="276" w:after="200"/>
        <w:ind w:left="1778"/>
        <w:contextualSpacing/>
        <w:jc w:val="both"/>
        <w:rPr>
          <w:rFonts w:cs="Times New Roman" w:eastAsia="Times New Roman"/>
          <w:lang w:eastAsia="hr-HR"/>
        </w:rPr>
      </w:pPr>
      <w:r w:rsidRPr="001D0CCA">
        <w:rPr>
          <w:rFonts w:cs="Times New Roman" w:eastAsia="Times New Roman"/>
          <w:lang w:val="en-US"/>
        </w:rPr>
        <w:t>k.č.br. 5640, ORANICA PESKI  ukupne površine 806 m2, upisano u zk.ul.br. 3535,  k.o. Strmec Samoborski, u iznosu od 78.218,98 kn,</w:t>
      </w:r>
    </w:p>
    <w:p w:rsidRDefault="001D0CCA" w:rsidP="001D0CCA" w:rsidR="001D0CCA" w:rsidRPr="001D0CCA">
      <w:pPr>
        <w:numPr>
          <w:ilvl w:val="0"/>
          <w:numId w:val="48"/>
        </w:numPr>
        <w:tabs>
          <w:tab w:pos="426" w:val="left"/>
        </w:tabs>
        <w:spacing w:lineRule="auto" w:line="276" w:after="200"/>
        <w:ind w:left="1778"/>
        <w:contextualSpacing/>
        <w:jc w:val="both"/>
        <w:rPr>
          <w:rFonts w:cs="Times New Roman" w:eastAsia="Times New Roman"/>
          <w:lang w:eastAsia="hr-HR"/>
        </w:rPr>
      </w:pPr>
      <w:r w:rsidRPr="001D0CCA">
        <w:rPr>
          <w:rFonts w:cs="Times New Roman" w:eastAsia="Times New Roman"/>
          <w:lang w:val="en-US"/>
        </w:rPr>
        <w:t>1.Suvlasnički dio: 235/1286 k.č.br. 6520/1, ORANICA PESKI  ukupne površine 1286 m2, upisano u zk.ul.br. 3496,  k.o. Strmec Samoborski, u iznosu od 9.122,26 kn,</w:t>
      </w:r>
    </w:p>
    <w:p w:rsidRDefault="001D0CCA" w:rsidP="001D0CCA" w:rsidR="001D0CCA" w:rsidRPr="001D0CCA">
      <w:pPr>
        <w:numPr>
          <w:ilvl w:val="0"/>
          <w:numId w:val="48"/>
        </w:numPr>
        <w:tabs>
          <w:tab w:pos="426" w:val="left"/>
        </w:tabs>
        <w:spacing w:lineRule="auto" w:line="276" w:after="200"/>
        <w:ind w:left="1778"/>
        <w:contextualSpacing/>
        <w:jc w:val="both"/>
        <w:rPr>
          <w:rFonts w:cs="Times New Roman" w:eastAsia="Times New Roman"/>
          <w:lang w:eastAsia="hr-HR"/>
        </w:rPr>
      </w:pPr>
      <w:r w:rsidRPr="001D0CCA">
        <w:rPr>
          <w:rFonts w:cs="Times New Roman" w:eastAsia="Times New Roman"/>
          <w:lang w:val="en-US"/>
        </w:rPr>
        <w:t>k.č.br. 5642, ORANICA PESKI  ukupne površine 1252 m2, upisano u zk.ul.br. 1964,  k.o. Strmec Samoborski, u iznosu od 102.189,33 kn,</w:t>
      </w:r>
    </w:p>
    <w:p w:rsidRDefault="001D0CCA" w:rsidP="001D0CCA" w:rsidR="001D0CCA" w:rsidRPr="001D0CCA">
      <w:pPr>
        <w:numPr>
          <w:ilvl w:val="0"/>
          <w:numId w:val="48"/>
        </w:numPr>
        <w:tabs>
          <w:tab w:pos="426" w:val="left"/>
        </w:tabs>
        <w:spacing w:lineRule="auto" w:line="276" w:after="200"/>
        <w:ind w:left="1778"/>
        <w:contextualSpacing/>
        <w:jc w:val="both"/>
        <w:rPr>
          <w:rFonts w:cs="Times New Roman" w:eastAsia="Times New Roman"/>
          <w:lang w:eastAsia="hr-HR"/>
        </w:rPr>
      </w:pPr>
      <w:r w:rsidRPr="001D0CCA">
        <w:rPr>
          <w:rFonts w:cs="Times New Roman" w:eastAsia="Times New Roman"/>
          <w:lang w:val="en-US"/>
        </w:rPr>
        <w:t>k.č.br. 6514/3 ORANICA ukupne površine 638 m2, upisano u zk.ul.br. 3331, k.o. Strmec Samoborski, u iznosu od 37.148,52 kn,</w:t>
      </w:r>
    </w:p>
    <w:p w:rsidRDefault="001D0CCA" w:rsidP="001D0CCA" w:rsidR="001D0CCA" w:rsidRPr="001D0CCA">
      <w:pPr>
        <w:numPr>
          <w:ilvl w:val="0"/>
          <w:numId w:val="48"/>
        </w:numPr>
        <w:tabs>
          <w:tab w:pos="426" w:val="left"/>
        </w:tabs>
        <w:spacing w:lineRule="auto" w:line="276" w:after="200"/>
        <w:ind w:left="1778"/>
        <w:contextualSpacing/>
        <w:jc w:val="both"/>
        <w:rPr>
          <w:rFonts w:cs="Times New Roman" w:eastAsia="Times New Roman"/>
          <w:lang w:eastAsia="hr-HR"/>
        </w:rPr>
      </w:pPr>
      <w:r w:rsidRPr="001D0CCA">
        <w:rPr>
          <w:rFonts w:cs="Times New Roman" w:eastAsia="Times New Roman"/>
          <w:lang w:val="en-US"/>
        </w:rPr>
        <w:t>k.č.br. 6506/3, ORANICA  ukupne površine 41 m2, upisano u zk.ul.br. 3330,  k.o. Strmec Samoborski, u iznosu od 2.387,28 kn.</w:t>
      </w:r>
    </w:p>
    <w:p w:rsidRDefault="001D0CCA" w:rsidP="001D0CCA" w:rsidR="001D0CCA" w:rsidRPr="001D0CCA">
      <w:pPr>
        <w:numPr>
          <w:ilvl w:val="0"/>
          <w:numId w:val="48"/>
        </w:numPr>
        <w:tabs>
          <w:tab w:pos="426" w:val="left"/>
        </w:tabs>
        <w:spacing w:lineRule="auto" w:line="276" w:after="200"/>
        <w:ind w:left="1778"/>
        <w:contextualSpacing/>
        <w:jc w:val="both"/>
        <w:rPr>
          <w:rFonts w:cs="Times New Roman" w:eastAsia="Times New Roman"/>
          <w:lang w:eastAsia="hr-HR"/>
        </w:rPr>
      </w:pPr>
      <w:r w:rsidRPr="001D0CCA">
        <w:rPr>
          <w:rFonts w:cs="Times New Roman" w:eastAsia="Times New Roman"/>
          <w:lang w:val="en-US"/>
        </w:rPr>
        <w:t>k.č.br. 6508/4, ORANICA  ukupne površine 878 m2, upisano u zk.ul.br. 3330,  k.o. Strmec Samoborski, u iznosu od 51.122,88 kn,</w:t>
      </w:r>
    </w:p>
    <w:p w:rsidRDefault="001D0CCA" w:rsidP="001D0CCA" w:rsidR="001D0CCA" w:rsidRPr="001D0CCA">
      <w:pPr>
        <w:numPr>
          <w:ilvl w:val="0"/>
          <w:numId w:val="48"/>
        </w:numPr>
        <w:tabs>
          <w:tab w:pos="426" w:val="left"/>
        </w:tabs>
        <w:spacing w:lineRule="auto" w:line="276" w:after="200"/>
        <w:ind w:left="1778"/>
        <w:contextualSpacing/>
        <w:jc w:val="both"/>
        <w:rPr>
          <w:rFonts w:cs="Times New Roman" w:eastAsia="Times New Roman"/>
          <w:lang w:eastAsia="hr-HR"/>
        </w:rPr>
      </w:pPr>
      <w:r w:rsidRPr="001D0CCA">
        <w:rPr>
          <w:rFonts w:cs="Times New Roman" w:eastAsia="Times New Roman"/>
          <w:lang w:val="en-US"/>
        </w:rPr>
        <w:lastRenderedPageBreak/>
        <w:t>k.č.br. 6509/3, ORANICA  ukupne površine 1515 m2, upisano u zk.ul.br. 3330,  k.o. Strmec Samoborski, u iznosu od 88.213,18 kn,</w:t>
      </w:r>
    </w:p>
    <w:p w:rsidRDefault="001D0CCA" w:rsidP="001D0CCA" w:rsidR="001D0CCA" w:rsidRPr="001D0CCA">
      <w:pPr>
        <w:numPr>
          <w:ilvl w:val="0"/>
          <w:numId w:val="48"/>
        </w:numPr>
        <w:tabs>
          <w:tab w:pos="426" w:val="left"/>
        </w:tabs>
        <w:spacing w:lineRule="auto" w:line="276" w:after="200"/>
        <w:ind w:left="1778"/>
        <w:contextualSpacing/>
        <w:jc w:val="both"/>
        <w:rPr>
          <w:rFonts w:cs="Times New Roman" w:eastAsia="Times New Roman"/>
          <w:lang w:eastAsia="hr-HR"/>
        </w:rPr>
      </w:pPr>
      <w:r w:rsidRPr="001D0CCA">
        <w:rPr>
          <w:rFonts w:cs="Times New Roman" w:eastAsia="Times New Roman"/>
          <w:lang w:val="en-US"/>
        </w:rPr>
        <w:t>k.č.br. 6510/3, ORANICA  ukupne površine 801 m2, upisano u zk.ul.br. 3330,  k.o. Strmec Samoborski, u iznosu 46.639,43 kn</w:t>
      </w:r>
    </w:p>
    <w:p w:rsidRDefault="001D0CCA" w:rsidP="001D0CCA" w:rsidR="001D0CCA" w:rsidRPr="001D0CCA">
      <w:pPr>
        <w:numPr>
          <w:ilvl w:val="0"/>
          <w:numId w:val="48"/>
        </w:numPr>
        <w:tabs>
          <w:tab w:pos="426" w:val="left"/>
        </w:tabs>
        <w:spacing w:lineRule="auto" w:line="276" w:after="200"/>
        <w:ind w:left="1778"/>
        <w:contextualSpacing/>
        <w:jc w:val="both"/>
        <w:rPr>
          <w:rFonts w:cs="Times New Roman" w:eastAsia="Times New Roman"/>
          <w:lang w:eastAsia="hr-HR"/>
        </w:rPr>
      </w:pPr>
      <w:r w:rsidRPr="001D0CCA">
        <w:rPr>
          <w:rFonts w:cs="Times New Roman" w:eastAsia="Times New Roman"/>
          <w:lang w:val="en-US"/>
        </w:rPr>
        <w:t>k.č.br. 6510/5, ORANICA  ukupne površine 4 m2, upisano u zk.ul.br. 3330,  k.o. Strmec Samoborski, u iznosu od 228,40 kn</w:t>
      </w:r>
    </w:p>
    <w:p w:rsidRDefault="001D0CCA" w:rsidP="001D0CCA" w:rsidR="001D0CCA" w:rsidRPr="001D0CCA">
      <w:pPr>
        <w:numPr>
          <w:ilvl w:val="0"/>
          <w:numId w:val="48"/>
        </w:numPr>
        <w:tabs>
          <w:tab w:pos="426" w:val="left"/>
        </w:tabs>
        <w:spacing w:lineRule="auto" w:line="276" w:after="200"/>
        <w:ind w:left="1778"/>
        <w:contextualSpacing/>
        <w:jc w:val="both"/>
        <w:rPr>
          <w:rFonts w:cs="Times New Roman" w:eastAsia="Times New Roman"/>
          <w:lang w:eastAsia="hr-HR"/>
        </w:rPr>
      </w:pPr>
      <w:r w:rsidRPr="001D0CCA">
        <w:rPr>
          <w:rFonts w:cs="Times New Roman" w:eastAsia="Times New Roman"/>
          <w:lang w:val="en-US"/>
        </w:rPr>
        <w:t>k.č.br. 6511/3, ORANICA  ukupne površine 286 m2, upisano u zk.ul.br. 3330,  k.o. Strmec Samoborski, u iznosu od 16.652,78 kn,</w:t>
      </w:r>
    </w:p>
    <w:p w:rsidRDefault="001D0CCA" w:rsidP="001D0CCA" w:rsidR="001D0CCA" w:rsidRPr="001D0CCA">
      <w:pPr>
        <w:numPr>
          <w:ilvl w:val="0"/>
          <w:numId w:val="48"/>
        </w:numPr>
        <w:tabs>
          <w:tab w:pos="426" w:val="left"/>
        </w:tabs>
        <w:spacing w:lineRule="auto" w:line="276" w:after="200"/>
        <w:ind w:left="1778"/>
        <w:contextualSpacing/>
        <w:jc w:val="both"/>
        <w:rPr>
          <w:rFonts w:cs="Times New Roman" w:eastAsia="Times New Roman"/>
          <w:lang w:eastAsia="hr-HR"/>
        </w:rPr>
      </w:pPr>
      <w:r w:rsidRPr="001D0CCA">
        <w:rPr>
          <w:rFonts w:cs="Times New Roman" w:eastAsia="Times New Roman"/>
          <w:lang w:val="en-US"/>
        </w:rPr>
        <w:t>k.č.br. 6512/3, ORANICA  ukupne površine 1025 m2, upisano u zk.ul.br. 3330,  k.o. Strmec Samoborski, u iznosu od 59.682,18 kn,</w:t>
      </w:r>
    </w:p>
    <w:p w:rsidRDefault="001D0CCA" w:rsidP="001D0CCA" w:rsidR="001D0CCA" w:rsidRPr="001D0CCA">
      <w:pPr>
        <w:numPr>
          <w:ilvl w:val="0"/>
          <w:numId w:val="48"/>
        </w:numPr>
        <w:tabs>
          <w:tab w:pos="426" w:val="left"/>
        </w:tabs>
        <w:spacing w:lineRule="auto" w:line="276" w:after="200"/>
        <w:ind w:left="1778"/>
        <w:contextualSpacing/>
        <w:jc w:val="both"/>
        <w:rPr>
          <w:rFonts w:cs="Times New Roman" w:eastAsia="Times New Roman"/>
          <w:lang w:eastAsia="hr-HR"/>
        </w:rPr>
      </w:pPr>
      <w:r w:rsidRPr="001D0CCA">
        <w:rPr>
          <w:rFonts w:cs="Times New Roman" w:eastAsia="Times New Roman"/>
          <w:lang w:val="en-US"/>
        </w:rPr>
        <w:t>k.č.br. 6513/3, ORANICA  ukupne površine 518 m2, upisano u zk.ul.br. 3330,  k.o. Strmec Samoborski, u iznosu od 30.161,33 kn,</w:t>
      </w:r>
    </w:p>
    <w:p w:rsidRDefault="001D0CCA" w:rsidP="001D0CCA" w:rsidR="001D0CCA" w:rsidRPr="001D0CCA">
      <w:pPr>
        <w:numPr>
          <w:ilvl w:val="0"/>
          <w:numId w:val="48"/>
        </w:numPr>
        <w:tabs>
          <w:tab w:pos="426" w:val="left"/>
        </w:tabs>
        <w:spacing w:lineRule="auto" w:line="276" w:after="200"/>
        <w:ind w:left="1778"/>
        <w:contextualSpacing/>
        <w:jc w:val="both"/>
        <w:rPr>
          <w:rFonts w:cs="Times New Roman" w:eastAsia="Times New Roman"/>
          <w:lang w:eastAsia="hr-HR"/>
        </w:rPr>
      </w:pPr>
      <w:r w:rsidRPr="001D0CCA">
        <w:rPr>
          <w:rFonts w:cs="Times New Roman" w:eastAsia="Times New Roman"/>
          <w:lang w:val="en-US"/>
        </w:rPr>
        <w:t>k.č.br. 6568/3, ORANICA  ukupne površine 208 m2, upisano u zk.ul.br. 3330,  k.o. Strmec Samoborski, u iznosu od 12.111,48 kn,</w:t>
      </w:r>
    </w:p>
    <w:p w:rsidRDefault="001D0CCA" w:rsidP="001D0CCA" w:rsidR="001D0CCA" w:rsidRPr="001D0CCA">
      <w:pPr>
        <w:numPr>
          <w:ilvl w:val="0"/>
          <w:numId w:val="48"/>
        </w:numPr>
        <w:tabs>
          <w:tab w:pos="426" w:val="left"/>
        </w:tabs>
        <w:spacing w:lineRule="auto" w:line="276" w:after="200"/>
        <w:ind w:left="1778"/>
        <w:contextualSpacing/>
        <w:jc w:val="both"/>
        <w:rPr>
          <w:rFonts w:cs="Times New Roman" w:eastAsia="Times New Roman"/>
          <w:lang w:eastAsia="hr-HR"/>
        </w:rPr>
      </w:pPr>
      <w:r w:rsidRPr="001D0CCA">
        <w:rPr>
          <w:rFonts w:cs="Times New Roman" w:eastAsia="Times New Roman"/>
          <w:lang w:val="en-US"/>
        </w:rPr>
        <w:t>k.č.br. 6569/1, ORANICA  ukupne površine 109 m2, upisano u zk.ul.br. 3330,  k.o. Strmec Samoborski, u iznosu od 6.346,69 kn,</w:t>
      </w:r>
    </w:p>
    <w:p w:rsidRDefault="001D0CCA" w:rsidP="001D0CCA" w:rsidR="001D0CCA" w:rsidRPr="001D0CCA">
      <w:pPr>
        <w:numPr>
          <w:ilvl w:val="0"/>
          <w:numId w:val="48"/>
        </w:numPr>
        <w:tabs>
          <w:tab w:pos="426" w:val="left"/>
        </w:tabs>
        <w:spacing w:lineRule="auto" w:line="276" w:after="200"/>
        <w:ind w:left="1778"/>
        <w:contextualSpacing/>
        <w:jc w:val="both"/>
        <w:rPr>
          <w:rFonts w:cs="Times New Roman" w:eastAsia="Times New Roman"/>
          <w:lang w:eastAsia="hr-HR"/>
        </w:rPr>
      </w:pPr>
      <w:r w:rsidRPr="001D0CCA">
        <w:rPr>
          <w:rFonts w:cs="Times New Roman" w:eastAsia="Times New Roman"/>
          <w:lang w:val="en-US"/>
        </w:rPr>
        <w:t>k.č.br. 6569/2, ORANICA  ukupne površine 4 m2, upisano u zk.ul.br. 3330,  k.o. Strmec Samoborski, u iznosu od 227,25 kn,</w:t>
      </w:r>
    </w:p>
    <w:p w:rsidRDefault="001D0CCA" w:rsidP="001D0CCA" w:rsidR="001D0CCA" w:rsidRPr="001D0CCA">
      <w:pPr>
        <w:numPr>
          <w:ilvl w:val="0"/>
          <w:numId w:val="48"/>
        </w:numPr>
        <w:tabs>
          <w:tab w:pos="426" w:val="left"/>
        </w:tabs>
        <w:spacing w:lineRule="auto" w:line="276" w:after="200"/>
        <w:ind w:left="1778"/>
        <w:contextualSpacing/>
        <w:jc w:val="both"/>
        <w:rPr>
          <w:rFonts w:cs="Times New Roman" w:eastAsia="Times New Roman"/>
          <w:lang w:eastAsia="hr-HR"/>
        </w:rPr>
      </w:pPr>
      <w:r w:rsidRPr="001D0CCA">
        <w:rPr>
          <w:rFonts w:cs="Times New Roman" w:eastAsia="Times New Roman"/>
          <w:lang w:val="en-US"/>
        </w:rPr>
        <w:t>k.č.br. 6570/1, ORANICA  ukupne površine 18 m2, upisano u zk.ul.br. 3330,  k.o. Strmec Samoborski, u iznosu od 1.048,08 kn,</w:t>
      </w:r>
    </w:p>
    <w:p w:rsidRDefault="001D0CCA" w:rsidP="001D0CCA" w:rsidR="001D0CCA" w:rsidRPr="001D0CCA">
      <w:pPr>
        <w:numPr>
          <w:ilvl w:val="0"/>
          <w:numId w:val="48"/>
        </w:numPr>
        <w:tabs>
          <w:tab w:pos="426" w:val="left"/>
        </w:tabs>
        <w:spacing w:lineRule="auto" w:line="276" w:after="200"/>
        <w:ind w:left="1778"/>
        <w:contextualSpacing/>
        <w:jc w:val="both"/>
        <w:rPr>
          <w:rFonts w:cs="Times New Roman" w:eastAsia="Times New Roman"/>
          <w:lang w:eastAsia="hr-HR"/>
        </w:rPr>
      </w:pPr>
      <w:r w:rsidRPr="001D0CCA">
        <w:rPr>
          <w:rFonts w:cs="Times New Roman" w:eastAsia="Times New Roman"/>
          <w:lang w:val="en-US"/>
        </w:rPr>
        <w:t>k.č.br. 6582/1, ORANICA  ukupne površine 1460 m2, upisano u zk.ul.br. 3330,  k.o. Strmec Samoborski, u iznosu od 85.010,72 kn,</w:t>
      </w:r>
    </w:p>
    <w:p w:rsidRDefault="001D0CCA" w:rsidP="001D0CCA" w:rsidR="001D0CCA" w:rsidRPr="001D0CCA">
      <w:pPr>
        <w:numPr>
          <w:ilvl w:val="0"/>
          <w:numId w:val="48"/>
        </w:numPr>
        <w:tabs>
          <w:tab w:pos="426" w:val="left"/>
        </w:tabs>
        <w:spacing w:lineRule="auto" w:line="276" w:after="200"/>
        <w:ind w:left="1778"/>
        <w:contextualSpacing/>
        <w:jc w:val="both"/>
        <w:rPr>
          <w:rFonts w:cs="Times New Roman" w:eastAsia="Times New Roman"/>
          <w:lang w:eastAsia="hr-HR"/>
        </w:rPr>
      </w:pPr>
      <w:r w:rsidRPr="001D0CCA">
        <w:rPr>
          <w:rFonts w:cs="Times New Roman" w:eastAsia="Times New Roman"/>
          <w:lang w:val="en-US"/>
        </w:rPr>
        <w:t>k.č.br. 6587/1, ORANICA  ukupne površine 2376 m2, upisano u zk.ul.br. 3330,  k.o. Strmec Samoborski, u iznosu od 138.346,21 kn,</w:t>
      </w:r>
    </w:p>
    <w:p w:rsidRDefault="001D0CCA" w:rsidP="001D0CCA" w:rsidR="001D0CCA" w:rsidRPr="001D0CCA">
      <w:pPr>
        <w:numPr>
          <w:ilvl w:val="0"/>
          <w:numId w:val="48"/>
        </w:numPr>
        <w:tabs>
          <w:tab w:pos="426" w:val="left"/>
        </w:tabs>
        <w:spacing w:lineRule="auto" w:line="276" w:after="200"/>
        <w:ind w:left="1778"/>
        <w:contextualSpacing/>
        <w:jc w:val="both"/>
        <w:rPr>
          <w:rFonts w:cs="Times New Roman" w:eastAsia="Times New Roman"/>
          <w:lang w:eastAsia="hr-HR"/>
        </w:rPr>
      </w:pPr>
      <w:r w:rsidRPr="001D0CCA">
        <w:rPr>
          <w:rFonts w:cs="Times New Roman" w:eastAsia="Times New Roman"/>
          <w:lang w:val="en-US"/>
        </w:rPr>
        <w:t>k.č.br. 6588/1, ORANICA GRAHORIŠTE ukupne površine 780 m2, upisano u zk.ul.br. 3330,  k.o. Strmec Samoborski, u iznosu od 45.416,68 kn,</w:t>
      </w:r>
    </w:p>
    <w:p w:rsidRDefault="001D0CCA" w:rsidP="001D0CCA" w:rsidR="001D0CCA" w:rsidRPr="001D0CCA">
      <w:pPr>
        <w:numPr>
          <w:ilvl w:val="0"/>
          <w:numId w:val="48"/>
        </w:numPr>
        <w:tabs>
          <w:tab w:pos="426" w:val="left"/>
        </w:tabs>
        <w:spacing w:lineRule="auto" w:line="276" w:after="200"/>
        <w:ind w:left="1778"/>
        <w:contextualSpacing/>
        <w:jc w:val="both"/>
        <w:rPr>
          <w:rFonts w:cs="Times New Roman" w:eastAsia="Times New Roman"/>
          <w:lang w:eastAsia="hr-HR"/>
        </w:rPr>
      </w:pPr>
      <w:r w:rsidRPr="001D0CCA">
        <w:rPr>
          <w:rFonts w:cs="Times New Roman" w:eastAsia="Times New Roman"/>
          <w:lang w:val="en-US"/>
        </w:rPr>
        <w:t>k.č.br. 6590/4, ORANICA PESCI ukupne površine 2 m2, upisano u zk.ul.br. 3330,  k.o. Strmec Samoborski, u iznosu od 116,45 kn.</w:t>
      </w:r>
    </w:p>
    <w:p w:rsidRDefault="001D0CCA" w:rsidP="001D0CCA" w:rsidR="001D0CCA" w:rsidRPr="001D0CCA">
      <w:pPr>
        <w:numPr>
          <w:ilvl w:val="0"/>
          <w:numId w:val="48"/>
        </w:numPr>
        <w:tabs>
          <w:tab w:pos="426" w:val="left"/>
        </w:tabs>
        <w:spacing w:lineRule="auto" w:line="276" w:after="200"/>
        <w:ind w:left="1778"/>
        <w:contextualSpacing/>
        <w:jc w:val="both"/>
        <w:rPr>
          <w:rFonts w:cs="Times New Roman" w:eastAsia="Times New Roman"/>
          <w:lang w:eastAsia="hr-HR"/>
        </w:rPr>
      </w:pPr>
      <w:r w:rsidRPr="001D0CCA">
        <w:rPr>
          <w:rFonts w:cs="Times New Roman" w:eastAsia="Times New Roman"/>
          <w:lang w:val="en-US"/>
        </w:rPr>
        <w:t>k.č.br. 6591/3, ORANICA GRAHORIŠTE  ukupne površine 2 m2, upisano u zk.ul.br. 3330,  k.o. Strmec Samoborski, u iznosu od 116,45 kn,</w:t>
      </w:r>
    </w:p>
    <w:p w:rsidRDefault="001D0CCA" w:rsidP="001D0CCA" w:rsidR="001D0CCA" w:rsidRPr="001D0CCA">
      <w:pPr>
        <w:numPr>
          <w:ilvl w:val="0"/>
          <w:numId w:val="48"/>
        </w:numPr>
        <w:tabs>
          <w:tab w:pos="426" w:val="left"/>
        </w:tabs>
        <w:spacing w:lineRule="auto" w:line="276" w:after="200"/>
        <w:ind w:left="1778"/>
        <w:contextualSpacing/>
        <w:jc w:val="both"/>
        <w:rPr>
          <w:rFonts w:cs="Times New Roman" w:eastAsia="Times New Roman"/>
          <w:lang w:eastAsia="hr-HR"/>
        </w:rPr>
      </w:pPr>
      <w:r w:rsidRPr="001D0CCA">
        <w:rPr>
          <w:rFonts w:cs="Times New Roman" w:eastAsia="Times New Roman"/>
          <w:lang w:val="en-US"/>
        </w:rPr>
        <w:t>k.č.br. 6593/8, ORANICA  ukupne površine 66 m2, upisano u zk.ul.br. 3330,  k.o. Strmec Samoborski, u iznosu od 3.842,94 kn,</w:t>
      </w:r>
    </w:p>
    <w:p w:rsidRDefault="001D0CCA" w:rsidP="001D0CCA" w:rsidR="001D0CCA" w:rsidRPr="001D0CCA">
      <w:pPr>
        <w:numPr>
          <w:ilvl w:val="0"/>
          <w:numId w:val="48"/>
        </w:numPr>
        <w:tabs>
          <w:tab w:pos="426" w:val="left"/>
        </w:tabs>
        <w:spacing w:lineRule="auto" w:line="276" w:after="200"/>
        <w:ind w:left="1778"/>
        <w:contextualSpacing/>
        <w:jc w:val="both"/>
        <w:rPr>
          <w:rFonts w:cs="Times New Roman" w:eastAsia="Times New Roman"/>
          <w:lang w:eastAsia="hr-HR"/>
        </w:rPr>
      </w:pPr>
      <w:r w:rsidRPr="001D0CCA">
        <w:rPr>
          <w:rFonts w:cs="Times New Roman" w:eastAsia="Times New Roman"/>
          <w:lang w:val="en-US"/>
        </w:rPr>
        <w:t>k.č.br. 6603/3, ORANICA  ukupne površine 108 m2, upisano u zk.ul.br. 3330,  k.o. Strmec Samoborski, u iznosu od 6.288,46 kn,</w:t>
      </w:r>
    </w:p>
    <w:p w:rsidRDefault="001D0CCA" w:rsidP="001D0CCA" w:rsidR="001D0CCA" w:rsidRPr="001D0CCA">
      <w:pPr>
        <w:numPr>
          <w:ilvl w:val="0"/>
          <w:numId w:val="48"/>
        </w:numPr>
        <w:tabs>
          <w:tab w:pos="426" w:val="left"/>
        </w:tabs>
        <w:spacing w:lineRule="auto" w:line="276" w:after="200"/>
        <w:ind w:left="1778"/>
        <w:contextualSpacing/>
        <w:jc w:val="both"/>
        <w:rPr>
          <w:rFonts w:cs="Times New Roman" w:eastAsia="Times New Roman"/>
          <w:lang w:eastAsia="hr-HR"/>
        </w:rPr>
      </w:pPr>
      <w:r w:rsidRPr="001D0CCA">
        <w:rPr>
          <w:rFonts w:cs="Times New Roman" w:eastAsia="Times New Roman"/>
          <w:lang w:val="en-US"/>
        </w:rPr>
        <w:t>k.č.br. 6515/1, ORANICA ukupne površine 765 m2,  upisano u zk.ul.br. 859,  k.o. Strmec Samoborski, u iznosu od 14.848,42 kn,</w:t>
      </w:r>
    </w:p>
    <w:p w:rsidRDefault="001D0CCA" w:rsidP="001D0CCA" w:rsidR="001D0CCA" w:rsidRPr="001D0CCA">
      <w:pPr>
        <w:numPr>
          <w:ilvl w:val="0"/>
          <w:numId w:val="48"/>
        </w:numPr>
        <w:tabs>
          <w:tab w:pos="426" w:val="left"/>
        </w:tabs>
        <w:spacing w:lineRule="auto" w:line="276" w:after="200"/>
        <w:ind w:left="1778"/>
        <w:contextualSpacing/>
        <w:jc w:val="both"/>
        <w:rPr>
          <w:rFonts w:cs="Times New Roman" w:eastAsia="Times New Roman"/>
          <w:lang w:eastAsia="hr-HR"/>
        </w:rPr>
      </w:pPr>
      <w:r w:rsidRPr="001D0CCA">
        <w:rPr>
          <w:rFonts w:cs="Times New Roman" w:eastAsia="Times New Roman"/>
          <w:lang w:val="en-US"/>
        </w:rPr>
        <w:t>k.č.br. 6515/3, ORANICA  ukupne površine 234 m2,  upisano u zk.ul.br. 859,  k.o. Strmec Samoborski, u iznosu od 13.625,00 kn,</w:t>
      </w:r>
    </w:p>
    <w:p w:rsidRDefault="001D0CCA" w:rsidP="001D0CCA" w:rsidR="001D0CCA" w:rsidRPr="001D0CCA">
      <w:pPr>
        <w:numPr>
          <w:ilvl w:val="0"/>
          <w:numId w:val="48"/>
        </w:numPr>
        <w:tabs>
          <w:tab w:pos="426" w:val="left"/>
        </w:tabs>
        <w:spacing w:lineRule="auto" w:line="276" w:after="200"/>
        <w:ind w:left="1778"/>
        <w:contextualSpacing/>
        <w:jc w:val="both"/>
        <w:rPr>
          <w:rFonts w:cs="Times New Roman" w:eastAsia="Times New Roman"/>
          <w:lang w:eastAsia="hr-HR"/>
        </w:rPr>
      </w:pPr>
      <w:r w:rsidRPr="001D0CCA">
        <w:rPr>
          <w:rFonts w:cs="Times New Roman" w:eastAsia="Times New Roman"/>
          <w:lang w:val="en-US"/>
        </w:rPr>
        <w:lastRenderedPageBreak/>
        <w:t>k.č.br. 6514/1, ORANICA  ukupne površine 455 m2 upisano u zk.ul.br. 3331, k.o. Strmec Samoborski, u iznosu od 22.795,41 kn</w:t>
      </w:r>
    </w:p>
    <w:p w:rsidRDefault="001D0CCA" w:rsidP="001D0CCA" w:rsidR="001D0CCA" w:rsidRPr="001D0CCA">
      <w:pPr>
        <w:numPr>
          <w:ilvl w:val="0"/>
          <w:numId w:val="48"/>
        </w:numPr>
        <w:tabs>
          <w:tab w:pos="426" w:val="left"/>
        </w:tabs>
        <w:spacing w:lineRule="auto" w:line="276" w:after="200"/>
        <w:ind w:left="1778"/>
        <w:contextualSpacing/>
        <w:jc w:val="both"/>
        <w:rPr>
          <w:rFonts w:cs="Times New Roman" w:eastAsia="Times New Roman"/>
          <w:color w:val="000000"/>
        </w:rPr>
      </w:pPr>
      <w:r w:rsidRPr="001D0CCA">
        <w:rPr>
          <w:rFonts w:cs="Times New Roman" w:eastAsia="Times New Roman"/>
          <w:lang w:val="en-US"/>
        </w:rPr>
        <w:t>k.č.br. 6513/1, ORANICA  ukupne površine 90 m2, upisano u zk.ul.br. 3330,  k.o. Strmec Samoborski, u iznosu od 4.508,98 kn.</w:t>
      </w:r>
    </w:p>
    <w:p w:rsidRDefault="001D0CCA" w:rsidP="001D0CCA" w:rsidR="001D0CCA" w:rsidRPr="001D0CCA">
      <w:pPr>
        <w:tabs>
          <w:tab w:pos="426" w:val="left"/>
        </w:tabs>
        <w:spacing w:after="0"/>
        <w:jc w:val="both"/>
        <w:rPr>
          <w:rFonts w:cs="Times New Roman" w:eastAsia="Times New Roman"/>
          <w:color w:val="000000"/>
        </w:rPr>
      </w:pPr>
    </w:p>
    <w:p w:rsidRDefault="001D0CCA" w:rsidP="001D0CCA" w:rsidR="001D0CCA" w:rsidRPr="001D0CC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1D0CCA">
        <w:rPr>
          <w:rFonts w:cs="Times New Roman" w:eastAsia="Times New Roman"/>
          <w:b/>
          <w:lang w:eastAsia="hr-HR"/>
        </w:rPr>
        <w:t xml:space="preserve">II. </w:t>
      </w:r>
      <w:r w:rsidRPr="001D0CCA">
        <w:rPr>
          <w:rFonts w:cs="Times New Roman" w:eastAsia="Times New Roman"/>
          <w:lang w:eastAsia="hr-HR"/>
        </w:rPr>
        <w:t>Nekretnine iz točke I. od broja 1. do 31. ovog zaključka bit će prodavane na petnaestoj usmenoj javnoj dražbi, a nekretnine iz  točke I. od broja 31. do 32. ovog zaključka bit će prodavane na sedmoj usmenoj javnoj dražbi (čl. 97. Ovršnog zakona – NN br. 112/12, 25/13, 93/14, dalje:OZ).</w:t>
      </w:r>
    </w:p>
    <w:p w:rsidRDefault="001D0CCA" w:rsidP="001D0CCA" w:rsidR="001D0CCA" w:rsidRPr="001D0CC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1D0CCA" w:rsidP="001D0CCA" w:rsidR="001D0CCA" w:rsidRPr="001D0CCA">
      <w:pPr>
        <w:spacing w:after="0"/>
        <w:ind w:firstLine="708"/>
        <w:jc w:val="both"/>
        <w:rPr>
          <w:rFonts w:cs="Times New Roman" w:eastAsia="Times New Roman"/>
          <w:b/>
          <w:lang w:eastAsia="hr-HR"/>
        </w:rPr>
      </w:pPr>
      <w:r w:rsidRPr="001D0CCA">
        <w:rPr>
          <w:rFonts w:cs="Times New Roman" w:eastAsia="Times New Roman"/>
          <w:lang w:eastAsia="hr-HR"/>
        </w:rPr>
        <w:t xml:space="preserve">Ročište za prodaju održat će se u zgradi suda u Karlovcu, Ljudevita Šestića 4, soba broj 5, </w:t>
      </w:r>
      <w:r w:rsidRPr="001D0CCA">
        <w:rPr>
          <w:rFonts w:cs="Times New Roman" w:eastAsia="Times New Roman"/>
          <w:b/>
          <w:lang w:eastAsia="hr-HR"/>
        </w:rPr>
        <w:t xml:space="preserve">4. svibnja 2017. godine u 9,30 sati. </w:t>
      </w:r>
    </w:p>
    <w:p w:rsidRDefault="001D0CCA" w:rsidP="001D0CCA" w:rsidR="001D0CCA" w:rsidRPr="001D0CC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1D0CCA" w:rsidP="001D0CCA" w:rsidR="001D0CCA" w:rsidRPr="001D0CC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1D0CCA">
        <w:rPr>
          <w:rFonts w:cs="Times New Roman" w:eastAsia="Times New Roman"/>
          <w:b/>
          <w:lang w:eastAsia="hr-HR"/>
        </w:rPr>
        <w:t>III.</w:t>
      </w:r>
      <w:r w:rsidRPr="001D0CCA">
        <w:rPr>
          <w:rFonts w:cs="Times New Roman" w:eastAsia="Times New Roman"/>
          <w:lang w:eastAsia="hr-HR"/>
        </w:rPr>
        <w:t xml:space="preserve"> Ovaj zaključak bit će objavljen na e-oglasnoj ploči ovog suda, na web stranici Hrvatske gospodarske komore i Visokog trgovačkog suda Republike Hrvatske.</w:t>
      </w:r>
    </w:p>
    <w:p w:rsidRDefault="001D0CCA" w:rsidP="001D0CCA" w:rsidR="001D0CCA" w:rsidRPr="001D0CC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1D0CCA" w:rsidP="001D0CCA" w:rsidR="001D0CCA" w:rsidRPr="001D0CC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1D0CCA">
        <w:rPr>
          <w:rFonts w:cs="Times New Roman" w:eastAsia="Times New Roman"/>
          <w:b/>
          <w:lang w:eastAsia="hr-HR"/>
        </w:rPr>
        <w:t>IV.</w:t>
      </w:r>
      <w:r w:rsidRPr="001D0CCA">
        <w:rPr>
          <w:rFonts w:cs="Times New Roman" w:eastAsia="Times New Roman"/>
          <w:lang w:eastAsia="hr-HR"/>
        </w:rPr>
        <w:t xml:space="preserve"> Sud ovlašćuje vjerovnike da o svom trošku objave ovaj zaključak u sredstvima javnog priopćavanja, odnosno da o zaključku obavijeste osobe koje se bave posredovanjem pri prodaji nekretnina.</w:t>
      </w:r>
    </w:p>
    <w:p w:rsidRDefault="001D0CCA" w:rsidP="001D0CCA" w:rsidR="001D0CCA" w:rsidRPr="001D0CC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1D0CCA" w:rsidP="001D0CCA" w:rsidR="001D0CCA" w:rsidRPr="001D0CC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1D0CCA">
        <w:rPr>
          <w:rFonts w:cs="Times New Roman" w:eastAsia="Times New Roman"/>
          <w:b/>
          <w:lang w:eastAsia="hr-HR"/>
        </w:rPr>
        <w:t>V</w:t>
      </w:r>
      <w:r w:rsidRPr="001D0CCA">
        <w:rPr>
          <w:rFonts w:cs="Times New Roman" w:eastAsia="Times New Roman"/>
          <w:lang w:eastAsia="hr-HR"/>
        </w:rPr>
        <w:t>. Uvjeti prodaje (čl. 98. OZ-a):</w:t>
      </w:r>
    </w:p>
    <w:p w:rsidRDefault="001D0CCA" w:rsidP="001D0CCA" w:rsidR="001D0CCA" w:rsidRPr="001D0CC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1D0CCA" w:rsidP="001D0CCA" w:rsidR="001D0CCA" w:rsidRPr="001D0CCA">
      <w:pPr>
        <w:numPr>
          <w:ilvl w:val="0"/>
          <w:numId w:val="49"/>
        </w:numPr>
        <w:tabs>
          <w:tab w:pos="426" w:val="left"/>
        </w:tabs>
        <w:spacing w:after="0"/>
        <w:contextualSpacing/>
        <w:jc w:val="both"/>
        <w:rPr>
          <w:rFonts w:cs="Times New Roman" w:eastAsia="Times New Roman"/>
          <w:color w:val="000000"/>
        </w:rPr>
      </w:pPr>
      <w:r w:rsidRPr="001D0CCA">
        <w:rPr>
          <w:rFonts w:cs="Times New Roman" w:eastAsia="Times New Roman"/>
          <w:lang w:eastAsia="hr-HR"/>
        </w:rPr>
        <w:t>Prodaju se nekretnine stečajnog dužnika po cijeni kako slijedi:</w:t>
      </w:r>
    </w:p>
    <w:p w:rsidRDefault="001D0CCA" w:rsidP="001D0CCA" w:rsidR="001D0CCA" w:rsidRPr="001D0CCA">
      <w:pPr>
        <w:tabs>
          <w:tab w:pos="426" w:val="left"/>
        </w:tabs>
        <w:spacing w:after="0"/>
        <w:jc w:val="both"/>
        <w:rPr>
          <w:rFonts w:cs="Times New Roman" w:eastAsia="Times New Roman"/>
          <w:color w:val="000000"/>
        </w:rPr>
      </w:pPr>
    </w:p>
    <w:p w:rsidRDefault="001D0CCA" w:rsidP="001D0CCA" w:rsidR="001D0CCA" w:rsidRPr="001D0CCA">
      <w:pPr>
        <w:numPr>
          <w:ilvl w:val="0"/>
          <w:numId w:val="50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1D0CCA">
        <w:rPr>
          <w:rFonts w:cs="Times New Roman" w:eastAsia="Times New Roman"/>
          <w:lang w:val="en-US"/>
        </w:rPr>
        <w:t>k.č.br. 5641, ORANICA PESKI  ukupne površine 800 m2, upisano u zk.ul.br. 3524,  k.o. Strmec Samoborski, u iznosu od 77.636,71 kn,</w:t>
      </w:r>
    </w:p>
    <w:p w:rsidRDefault="001D0CCA" w:rsidP="001D0CCA" w:rsidR="001D0CCA" w:rsidRPr="001D0CCA">
      <w:pPr>
        <w:numPr>
          <w:ilvl w:val="0"/>
          <w:numId w:val="50"/>
        </w:numPr>
        <w:tabs>
          <w:tab w:pos="426" w:val="left"/>
        </w:tabs>
        <w:spacing w:lineRule="auto" w:line="276" w:after="200"/>
        <w:ind w:left="1778"/>
        <w:contextualSpacing/>
        <w:jc w:val="both"/>
        <w:rPr>
          <w:rFonts w:cs="Times New Roman" w:eastAsia="Times New Roman"/>
          <w:lang w:eastAsia="hr-HR"/>
        </w:rPr>
      </w:pPr>
      <w:r w:rsidRPr="001D0CCA">
        <w:rPr>
          <w:rFonts w:cs="Times New Roman" w:eastAsia="Times New Roman"/>
          <w:lang w:val="en-US"/>
        </w:rPr>
        <w:t>k.č.br. 6519/1, ORANICA PESKI  ukupne površine 510 m2, upisano u zk.ul.br. 3354,  k.o. Strmec Samoborski, u iznosu od 10.489,43 kn,</w:t>
      </w:r>
    </w:p>
    <w:p w:rsidRDefault="001D0CCA" w:rsidP="001D0CCA" w:rsidR="001D0CCA" w:rsidRPr="001D0CCA">
      <w:pPr>
        <w:numPr>
          <w:ilvl w:val="0"/>
          <w:numId w:val="50"/>
        </w:numPr>
        <w:tabs>
          <w:tab w:pos="426" w:val="left"/>
        </w:tabs>
        <w:spacing w:lineRule="auto" w:line="276" w:after="200"/>
        <w:ind w:left="1778"/>
        <w:contextualSpacing/>
        <w:jc w:val="both"/>
        <w:rPr>
          <w:rFonts w:cs="Times New Roman" w:eastAsia="Times New Roman"/>
          <w:lang w:eastAsia="hr-HR"/>
        </w:rPr>
      </w:pPr>
      <w:r w:rsidRPr="001D0CCA">
        <w:rPr>
          <w:rFonts w:cs="Times New Roman" w:eastAsia="Times New Roman"/>
          <w:lang w:val="en-US"/>
        </w:rPr>
        <w:t>k.č.br. 5628, ORANICA GOSPINA JAMA U GRAHORIŠTU  ukupne površine 939 m2, upisano u zk.ul.br. 2497,  k.o. Strmec Samoborski, u iznosu od 54.674,69 kn,</w:t>
      </w:r>
    </w:p>
    <w:p w:rsidRDefault="001D0CCA" w:rsidP="001D0CCA" w:rsidR="001D0CCA" w:rsidRPr="001D0CCA">
      <w:pPr>
        <w:numPr>
          <w:ilvl w:val="0"/>
          <w:numId w:val="50"/>
        </w:numPr>
        <w:tabs>
          <w:tab w:pos="426" w:val="left"/>
        </w:tabs>
        <w:spacing w:lineRule="auto" w:line="276" w:after="200"/>
        <w:ind w:left="1778"/>
        <w:contextualSpacing/>
        <w:jc w:val="both"/>
        <w:rPr>
          <w:rFonts w:cs="Times New Roman" w:eastAsia="Times New Roman"/>
          <w:lang w:eastAsia="hr-HR"/>
        </w:rPr>
      </w:pPr>
      <w:r w:rsidRPr="001D0CCA">
        <w:rPr>
          <w:rFonts w:cs="Times New Roman" w:eastAsia="Times New Roman"/>
          <w:lang w:val="en-US"/>
        </w:rPr>
        <w:t>k.č.br. 5632, ORANICA   ukupne površine 1030 m2, upisano u zk.ul.br. 1819,  k.o. Strmec Samoborski, u iznosu od 99.957,52 kn</w:t>
      </w:r>
    </w:p>
    <w:p w:rsidRDefault="001D0CCA" w:rsidP="001D0CCA" w:rsidR="001D0CCA" w:rsidRPr="001D0CCA">
      <w:pPr>
        <w:numPr>
          <w:ilvl w:val="0"/>
          <w:numId w:val="50"/>
        </w:numPr>
        <w:tabs>
          <w:tab w:pos="426" w:val="left"/>
        </w:tabs>
        <w:spacing w:lineRule="auto" w:line="276" w:after="200"/>
        <w:ind w:left="1778"/>
        <w:contextualSpacing/>
        <w:jc w:val="both"/>
        <w:rPr>
          <w:rFonts w:cs="Times New Roman" w:eastAsia="Times New Roman"/>
          <w:lang w:eastAsia="hr-HR"/>
        </w:rPr>
      </w:pPr>
      <w:r w:rsidRPr="001D0CCA">
        <w:rPr>
          <w:rFonts w:cs="Times New Roman" w:eastAsia="Times New Roman"/>
          <w:lang w:val="en-US"/>
        </w:rPr>
        <w:t>k.č.br. 5633/1, ORANICA PESKI  ukupne površine 1517 m2, upisano u zk.ul.br. 1598,  k.o. Strmec Samoborski, u iznosu od 130.860,89 kn,</w:t>
      </w:r>
    </w:p>
    <w:p w:rsidRDefault="001D0CCA" w:rsidP="001D0CCA" w:rsidR="001D0CCA" w:rsidRPr="001D0CCA">
      <w:pPr>
        <w:numPr>
          <w:ilvl w:val="0"/>
          <w:numId w:val="50"/>
        </w:numPr>
        <w:tabs>
          <w:tab w:pos="426" w:val="left"/>
        </w:tabs>
        <w:spacing w:lineRule="auto" w:line="276" w:after="200"/>
        <w:ind w:left="1778"/>
        <w:contextualSpacing/>
        <w:jc w:val="both"/>
        <w:rPr>
          <w:rFonts w:cs="Times New Roman" w:eastAsia="Times New Roman"/>
          <w:lang w:eastAsia="hr-HR"/>
        </w:rPr>
      </w:pPr>
      <w:r w:rsidRPr="001D0CCA">
        <w:rPr>
          <w:rFonts w:cs="Times New Roman" w:eastAsia="Times New Roman"/>
          <w:lang w:val="en-US"/>
        </w:rPr>
        <w:t>k.č.br. 5640, ORANICA PESKI  ukupne površine 806 m2, upisano u zk.ul.br. 3535,  k.o. Strmec Samoborski, u iznosu od 78.218,98 kn,</w:t>
      </w:r>
    </w:p>
    <w:p w:rsidRDefault="001D0CCA" w:rsidP="001D0CCA" w:rsidR="001D0CCA" w:rsidRPr="001D0CCA">
      <w:pPr>
        <w:numPr>
          <w:ilvl w:val="0"/>
          <w:numId w:val="50"/>
        </w:numPr>
        <w:tabs>
          <w:tab w:pos="426" w:val="left"/>
        </w:tabs>
        <w:spacing w:lineRule="auto" w:line="276" w:after="200"/>
        <w:ind w:left="1778"/>
        <w:contextualSpacing/>
        <w:jc w:val="both"/>
        <w:rPr>
          <w:rFonts w:cs="Times New Roman" w:eastAsia="Times New Roman"/>
          <w:lang w:eastAsia="hr-HR"/>
        </w:rPr>
      </w:pPr>
      <w:r w:rsidRPr="001D0CCA">
        <w:rPr>
          <w:rFonts w:cs="Times New Roman" w:eastAsia="Times New Roman"/>
          <w:lang w:val="en-US"/>
        </w:rPr>
        <w:t>1.Suvlasnički dio: 235/1286 k.č.br. 6520/1, ORANICA PESKI  ukupne površine 1286 m2, upisano u zk.ul.br. 3496,  k.o. Strmec Samoborski, u iznosu od 9.122,26 kn,</w:t>
      </w:r>
    </w:p>
    <w:p w:rsidRDefault="001D0CCA" w:rsidP="001D0CCA" w:rsidR="001D0CCA" w:rsidRPr="001D0CCA">
      <w:pPr>
        <w:numPr>
          <w:ilvl w:val="0"/>
          <w:numId w:val="50"/>
        </w:numPr>
        <w:tabs>
          <w:tab w:pos="426" w:val="left"/>
        </w:tabs>
        <w:spacing w:lineRule="auto" w:line="276" w:after="200"/>
        <w:ind w:left="1778"/>
        <w:contextualSpacing/>
        <w:jc w:val="both"/>
        <w:rPr>
          <w:rFonts w:cs="Times New Roman" w:eastAsia="Times New Roman"/>
          <w:lang w:eastAsia="hr-HR"/>
        </w:rPr>
      </w:pPr>
      <w:r w:rsidRPr="001D0CCA">
        <w:rPr>
          <w:rFonts w:cs="Times New Roman" w:eastAsia="Times New Roman"/>
          <w:lang w:val="en-US"/>
        </w:rPr>
        <w:t>k.č.br. 5642, ORANICA PESKI  ukupne površine 1252 m2, upisano u zk.ul.br. 1964,  k.o. Strmec Samoborski, u iznosu od 102.189,33 kn,</w:t>
      </w:r>
    </w:p>
    <w:p w:rsidRDefault="001D0CCA" w:rsidP="001D0CCA" w:rsidR="001D0CCA" w:rsidRPr="001D0CCA">
      <w:pPr>
        <w:numPr>
          <w:ilvl w:val="0"/>
          <w:numId w:val="50"/>
        </w:numPr>
        <w:tabs>
          <w:tab w:pos="426" w:val="left"/>
        </w:tabs>
        <w:spacing w:lineRule="auto" w:line="276" w:after="200"/>
        <w:ind w:left="1778"/>
        <w:contextualSpacing/>
        <w:jc w:val="both"/>
        <w:rPr>
          <w:rFonts w:cs="Times New Roman" w:eastAsia="Times New Roman"/>
          <w:lang w:eastAsia="hr-HR"/>
        </w:rPr>
      </w:pPr>
      <w:r w:rsidRPr="001D0CCA">
        <w:rPr>
          <w:rFonts w:cs="Times New Roman" w:eastAsia="Times New Roman"/>
          <w:lang w:val="en-US"/>
        </w:rPr>
        <w:lastRenderedPageBreak/>
        <w:t>k.č.br. 6514/3 ORANICA ukupne površine 638 m2, upisano u zk.ul.br. 3331, k.o. Strmec Samoborski, u iznosu od 37.148,52 kn,</w:t>
      </w:r>
    </w:p>
    <w:p w:rsidRDefault="001D0CCA" w:rsidP="001D0CCA" w:rsidR="001D0CCA" w:rsidRPr="001D0CCA">
      <w:pPr>
        <w:numPr>
          <w:ilvl w:val="0"/>
          <w:numId w:val="50"/>
        </w:numPr>
        <w:tabs>
          <w:tab w:pos="426" w:val="left"/>
        </w:tabs>
        <w:spacing w:lineRule="auto" w:line="276" w:after="200"/>
        <w:ind w:left="1778"/>
        <w:contextualSpacing/>
        <w:jc w:val="both"/>
        <w:rPr>
          <w:rFonts w:cs="Times New Roman" w:eastAsia="Times New Roman"/>
          <w:lang w:eastAsia="hr-HR"/>
        </w:rPr>
      </w:pPr>
      <w:r w:rsidRPr="001D0CCA">
        <w:rPr>
          <w:rFonts w:cs="Times New Roman" w:eastAsia="Times New Roman"/>
          <w:lang w:val="en-US"/>
        </w:rPr>
        <w:t>k.č.br. 6506/3, ORANICA  ukupne površine 41 m2, upisano u zk.ul.br. 3330,  k.o. Strmec Samoborski, u iznosu od 2.387,28 kn.</w:t>
      </w:r>
    </w:p>
    <w:p w:rsidRDefault="001D0CCA" w:rsidP="001D0CCA" w:rsidR="001D0CCA" w:rsidRPr="001D0CCA">
      <w:pPr>
        <w:numPr>
          <w:ilvl w:val="0"/>
          <w:numId w:val="50"/>
        </w:numPr>
        <w:tabs>
          <w:tab w:pos="426" w:val="left"/>
        </w:tabs>
        <w:spacing w:lineRule="auto" w:line="276" w:after="200"/>
        <w:ind w:left="1778"/>
        <w:contextualSpacing/>
        <w:jc w:val="both"/>
        <w:rPr>
          <w:rFonts w:cs="Times New Roman" w:eastAsia="Times New Roman"/>
          <w:lang w:eastAsia="hr-HR"/>
        </w:rPr>
      </w:pPr>
      <w:r w:rsidRPr="001D0CCA">
        <w:rPr>
          <w:rFonts w:cs="Times New Roman" w:eastAsia="Times New Roman"/>
          <w:lang w:val="en-US"/>
        </w:rPr>
        <w:t>k.č.br. 6508/4, ORANICA  ukupne površine 878 m2, upisano u zk.ul.br. 3330,  k.o. Strmec Samoborski, u iznosu od 51.122,88 kn,</w:t>
      </w:r>
    </w:p>
    <w:p w:rsidRDefault="001D0CCA" w:rsidP="001D0CCA" w:rsidR="001D0CCA" w:rsidRPr="001D0CCA">
      <w:pPr>
        <w:numPr>
          <w:ilvl w:val="0"/>
          <w:numId w:val="50"/>
        </w:numPr>
        <w:tabs>
          <w:tab w:pos="426" w:val="left"/>
        </w:tabs>
        <w:spacing w:lineRule="auto" w:line="276" w:after="200"/>
        <w:ind w:left="1778"/>
        <w:contextualSpacing/>
        <w:jc w:val="both"/>
        <w:rPr>
          <w:rFonts w:cs="Times New Roman" w:eastAsia="Times New Roman"/>
          <w:lang w:eastAsia="hr-HR"/>
        </w:rPr>
      </w:pPr>
      <w:r w:rsidRPr="001D0CCA">
        <w:rPr>
          <w:rFonts w:cs="Times New Roman" w:eastAsia="Times New Roman"/>
          <w:lang w:val="en-US"/>
        </w:rPr>
        <w:t>k.č.br. 6509/3, ORANICA  ukupne površine 1515 m2, upisano u zk.ul.br. 3330,  k.o. Strmec Samoborski, u iznosu od 88.213,18 kn,</w:t>
      </w:r>
    </w:p>
    <w:p w:rsidRDefault="001D0CCA" w:rsidP="001D0CCA" w:rsidR="001D0CCA" w:rsidRPr="001D0CCA">
      <w:pPr>
        <w:numPr>
          <w:ilvl w:val="0"/>
          <w:numId w:val="50"/>
        </w:numPr>
        <w:tabs>
          <w:tab w:pos="426" w:val="left"/>
        </w:tabs>
        <w:spacing w:lineRule="auto" w:line="276" w:after="200"/>
        <w:ind w:left="1778"/>
        <w:contextualSpacing/>
        <w:jc w:val="both"/>
        <w:rPr>
          <w:rFonts w:cs="Times New Roman" w:eastAsia="Times New Roman"/>
          <w:lang w:eastAsia="hr-HR"/>
        </w:rPr>
      </w:pPr>
      <w:r w:rsidRPr="001D0CCA">
        <w:rPr>
          <w:rFonts w:cs="Times New Roman" w:eastAsia="Times New Roman"/>
          <w:lang w:val="en-US"/>
        </w:rPr>
        <w:t>k.č.br. 6510/3, ORANICA  ukupne površine 801 m2, upisano u zk.ul.br. 3330,  k.o. Strmec Samoborski, u iznosu 46.639,43 kn</w:t>
      </w:r>
    </w:p>
    <w:p w:rsidRDefault="001D0CCA" w:rsidP="001D0CCA" w:rsidR="001D0CCA" w:rsidRPr="001D0CCA">
      <w:pPr>
        <w:numPr>
          <w:ilvl w:val="0"/>
          <w:numId w:val="50"/>
        </w:numPr>
        <w:tabs>
          <w:tab w:pos="426" w:val="left"/>
        </w:tabs>
        <w:spacing w:lineRule="auto" w:line="276" w:after="200"/>
        <w:ind w:left="1778"/>
        <w:contextualSpacing/>
        <w:jc w:val="both"/>
        <w:rPr>
          <w:rFonts w:cs="Times New Roman" w:eastAsia="Times New Roman"/>
          <w:lang w:eastAsia="hr-HR"/>
        </w:rPr>
      </w:pPr>
      <w:r w:rsidRPr="001D0CCA">
        <w:rPr>
          <w:rFonts w:cs="Times New Roman" w:eastAsia="Times New Roman"/>
          <w:lang w:val="en-US"/>
        </w:rPr>
        <w:t>k.č.br. 6510/5, ORANICA  ukupne površine 4 m2, upisano u zk.ul.br. 3330,  k.o. Strmec Samoborski, u iznosu od 228,40 kn</w:t>
      </w:r>
    </w:p>
    <w:p w:rsidRDefault="001D0CCA" w:rsidP="001D0CCA" w:rsidR="001D0CCA" w:rsidRPr="001D0CCA">
      <w:pPr>
        <w:numPr>
          <w:ilvl w:val="0"/>
          <w:numId w:val="50"/>
        </w:numPr>
        <w:tabs>
          <w:tab w:pos="426" w:val="left"/>
        </w:tabs>
        <w:spacing w:lineRule="auto" w:line="276" w:after="200"/>
        <w:ind w:left="1778"/>
        <w:contextualSpacing/>
        <w:jc w:val="both"/>
        <w:rPr>
          <w:rFonts w:cs="Times New Roman" w:eastAsia="Times New Roman"/>
          <w:lang w:eastAsia="hr-HR"/>
        </w:rPr>
      </w:pPr>
      <w:r w:rsidRPr="001D0CCA">
        <w:rPr>
          <w:rFonts w:cs="Times New Roman" w:eastAsia="Times New Roman"/>
          <w:lang w:val="en-US"/>
        </w:rPr>
        <w:t>k.č.br. 6511/3, ORANICA  ukupne površine 286 m2, upisano u zk.ul.br. 3330,  k.o. Strmec Samoborski, u iznosu od 16.652,78 kn,</w:t>
      </w:r>
    </w:p>
    <w:p w:rsidRDefault="001D0CCA" w:rsidP="001D0CCA" w:rsidR="001D0CCA" w:rsidRPr="001D0CCA">
      <w:pPr>
        <w:numPr>
          <w:ilvl w:val="0"/>
          <w:numId w:val="50"/>
        </w:numPr>
        <w:tabs>
          <w:tab w:pos="426" w:val="left"/>
        </w:tabs>
        <w:spacing w:lineRule="auto" w:line="276" w:after="200"/>
        <w:ind w:left="1778"/>
        <w:contextualSpacing/>
        <w:jc w:val="both"/>
        <w:rPr>
          <w:rFonts w:cs="Times New Roman" w:eastAsia="Times New Roman"/>
          <w:lang w:eastAsia="hr-HR"/>
        </w:rPr>
      </w:pPr>
      <w:r w:rsidRPr="001D0CCA">
        <w:rPr>
          <w:rFonts w:cs="Times New Roman" w:eastAsia="Times New Roman"/>
          <w:lang w:val="en-US"/>
        </w:rPr>
        <w:t>k.č.br. 6512/3, ORANICA  ukupne površine 1025 m2, upisano u zk.ul.br. 3330,  k.o. Strmec Samoborski, u iznosu od 59.682,18 kn,</w:t>
      </w:r>
    </w:p>
    <w:p w:rsidRDefault="001D0CCA" w:rsidP="001D0CCA" w:rsidR="001D0CCA" w:rsidRPr="001D0CCA">
      <w:pPr>
        <w:numPr>
          <w:ilvl w:val="0"/>
          <w:numId w:val="50"/>
        </w:numPr>
        <w:tabs>
          <w:tab w:pos="426" w:val="left"/>
        </w:tabs>
        <w:spacing w:lineRule="auto" w:line="276" w:after="200"/>
        <w:ind w:left="1778"/>
        <w:contextualSpacing/>
        <w:jc w:val="both"/>
        <w:rPr>
          <w:rFonts w:cs="Times New Roman" w:eastAsia="Times New Roman"/>
          <w:lang w:eastAsia="hr-HR"/>
        </w:rPr>
      </w:pPr>
      <w:r w:rsidRPr="001D0CCA">
        <w:rPr>
          <w:rFonts w:cs="Times New Roman" w:eastAsia="Times New Roman"/>
          <w:lang w:val="en-US"/>
        </w:rPr>
        <w:t>k.č.br. 6513/3, ORANICA  ukupne površine 518 m2, upisano u zk.ul.br. 3330,  k.o. Strmec Samoborski, u iznosu od 30.161,33 kn,</w:t>
      </w:r>
    </w:p>
    <w:p w:rsidRDefault="001D0CCA" w:rsidP="001D0CCA" w:rsidR="001D0CCA" w:rsidRPr="001D0CCA">
      <w:pPr>
        <w:numPr>
          <w:ilvl w:val="0"/>
          <w:numId w:val="50"/>
        </w:numPr>
        <w:tabs>
          <w:tab w:pos="426" w:val="left"/>
        </w:tabs>
        <w:spacing w:lineRule="auto" w:line="276" w:after="200"/>
        <w:ind w:left="1778"/>
        <w:contextualSpacing/>
        <w:jc w:val="both"/>
        <w:rPr>
          <w:rFonts w:cs="Times New Roman" w:eastAsia="Times New Roman"/>
          <w:lang w:eastAsia="hr-HR"/>
        </w:rPr>
      </w:pPr>
      <w:r w:rsidRPr="001D0CCA">
        <w:rPr>
          <w:rFonts w:cs="Times New Roman" w:eastAsia="Times New Roman"/>
          <w:lang w:val="en-US"/>
        </w:rPr>
        <w:t>k.č.br. 6568/3, ORANICA  ukupne površine 208 m2, upisano u zk.ul.br. 3330,  k.o. Strmec Samoborski, u iznosu od 12.111,48 kn,</w:t>
      </w:r>
    </w:p>
    <w:p w:rsidRDefault="001D0CCA" w:rsidP="001D0CCA" w:rsidR="001D0CCA" w:rsidRPr="001D0CCA">
      <w:pPr>
        <w:numPr>
          <w:ilvl w:val="0"/>
          <w:numId w:val="50"/>
        </w:numPr>
        <w:tabs>
          <w:tab w:pos="426" w:val="left"/>
        </w:tabs>
        <w:spacing w:lineRule="auto" w:line="276" w:after="200"/>
        <w:ind w:left="1778"/>
        <w:contextualSpacing/>
        <w:jc w:val="both"/>
        <w:rPr>
          <w:rFonts w:cs="Times New Roman" w:eastAsia="Times New Roman"/>
          <w:lang w:eastAsia="hr-HR"/>
        </w:rPr>
      </w:pPr>
      <w:r w:rsidRPr="001D0CCA">
        <w:rPr>
          <w:rFonts w:cs="Times New Roman" w:eastAsia="Times New Roman"/>
          <w:lang w:val="en-US"/>
        </w:rPr>
        <w:t>k.č.br. 6569/1, ORANICA  ukupne površine 109 m2, upisano u zk.ul.br. 3330,  k.o. Strmec Samoborski, u iznosu od 6.346,69 kn,</w:t>
      </w:r>
    </w:p>
    <w:p w:rsidRDefault="001D0CCA" w:rsidP="001D0CCA" w:rsidR="001D0CCA" w:rsidRPr="001D0CCA">
      <w:pPr>
        <w:numPr>
          <w:ilvl w:val="0"/>
          <w:numId w:val="50"/>
        </w:numPr>
        <w:tabs>
          <w:tab w:pos="426" w:val="left"/>
        </w:tabs>
        <w:spacing w:lineRule="auto" w:line="276" w:after="200"/>
        <w:ind w:left="1778"/>
        <w:contextualSpacing/>
        <w:jc w:val="both"/>
        <w:rPr>
          <w:rFonts w:cs="Times New Roman" w:eastAsia="Times New Roman"/>
          <w:lang w:eastAsia="hr-HR"/>
        </w:rPr>
      </w:pPr>
      <w:r w:rsidRPr="001D0CCA">
        <w:rPr>
          <w:rFonts w:cs="Times New Roman" w:eastAsia="Times New Roman"/>
          <w:lang w:val="en-US"/>
        </w:rPr>
        <w:t>k.č.br. 6569/2, ORANICA  ukupne površine 4 m2, upisano u zk.ul.br. 3330,  k.o. Strmec Samoborski, u iznosu od 227,25 kn,</w:t>
      </w:r>
    </w:p>
    <w:p w:rsidRDefault="001D0CCA" w:rsidP="001D0CCA" w:rsidR="001D0CCA" w:rsidRPr="001D0CCA">
      <w:pPr>
        <w:numPr>
          <w:ilvl w:val="0"/>
          <w:numId w:val="50"/>
        </w:numPr>
        <w:tabs>
          <w:tab w:pos="426" w:val="left"/>
        </w:tabs>
        <w:spacing w:lineRule="auto" w:line="276" w:after="200"/>
        <w:ind w:left="1778"/>
        <w:contextualSpacing/>
        <w:jc w:val="both"/>
        <w:rPr>
          <w:rFonts w:cs="Times New Roman" w:eastAsia="Times New Roman"/>
          <w:lang w:eastAsia="hr-HR"/>
        </w:rPr>
      </w:pPr>
      <w:r w:rsidRPr="001D0CCA">
        <w:rPr>
          <w:rFonts w:cs="Times New Roman" w:eastAsia="Times New Roman"/>
          <w:lang w:val="en-US"/>
        </w:rPr>
        <w:t>k.č.br. 6570/1, ORANICA  ukupne površine 18 m2, upisano u zk.ul.br. 3330,  k.o. Strmec Samoborski, u iznosu od 1.048,08 kn,</w:t>
      </w:r>
    </w:p>
    <w:p w:rsidRDefault="001D0CCA" w:rsidP="001D0CCA" w:rsidR="001D0CCA" w:rsidRPr="001D0CCA">
      <w:pPr>
        <w:numPr>
          <w:ilvl w:val="0"/>
          <w:numId w:val="50"/>
        </w:numPr>
        <w:tabs>
          <w:tab w:pos="426" w:val="left"/>
        </w:tabs>
        <w:spacing w:lineRule="auto" w:line="276" w:after="200"/>
        <w:ind w:left="1778"/>
        <w:contextualSpacing/>
        <w:jc w:val="both"/>
        <w:rPr>
          <w:rFonts w:cs="Times New Roman" w:eastAsia="Times New Roman"/>
          <w:lang w:eastAsia="hr-HR"/>
        </w:rPr>
      </w:pPr>
      <w:r w:rsidRPr="001D0CCA">
        <w:rPr>
          <w:rFonts w:cs="Times New Roman" w:eastAsia="Times New Roman"/>
          <w:lang w:val="en-US"/>
        </w:rPr>
        <w:t>k.č.br. 6582/1, ORANICA  ukupne površine 1460 m2, upisano u zk.ul.br. 3330,  k.o. Strmec Samoborski, u iznosu od 85.010,72 kn,</w:t>
      </w:r>
    </w:p>
    <w:p w:rsidRDefault="001D0CCA" w:rsidP="001D0CCA" w:rsidR="001D0CCA" w:rsidRPr="001D0CCA">
      <w:pPr>
        <w:numPr>
          <w:ilvl w:val="0"/>
          <w:numId w:val="50"/>
        </w:numPr>
        <w:tabs>
          <w:tab w:pos="426" w:val="left"/>
        </w:tabs>
        <w:spacing w:lineRule="auto" w:line="276" w:after="200"/>
        <w:ind w:left="1778"/>
        <w:contextualSpacing/>
        <w:jc w:val="both"/>
        <w:rPr>
          <w:rFonts w:cs="Times New Roman" w:eastAsia="Times New Roman"/>
          <w:lang w:eastAsia="hr-HR"/>
        </w:rPr>
      </w:pPr>
      <w:r w:rsidRPr="001D0CCA">
        <w:rPr>
          <w:rFonts w:cs="Times New Roman" w:eastAsia="Times New Roman"/>
          <w:lang w:val="en-US"/>
        </w:rPr>
        <w:t>k.č.br. 6587/1, ORANICA  ukupne površine 2376 m2, upisano u zk.ul.br. 3330,  k.o. Strmec Samoborski, u iznosu od 138.346,21 kn,</w:t>
      </w:r>
    </w:p>
    <w:p w:rsidRDefault="001D0CCA" w:rsidP="001D0CCA" w:rsidR="001D0CCA" w:rsidRPr="001D0CCA">
      <w:pPr>
        <w:numPr>
          <w:ilvl w:val="0"/>
          <w:numId w:val="50"/>
        </w:numPr>
        <w:tabs>
          <w:tab w:pos="426" w:val="left"/>
        </w:tabs>
        <w:spacing w:lineRule="auto" w:line="276" w:after="200"/>
        <w:ind w:left="1778"/>
        <w:contextualSpacing/>
        <w:jc w:val="both"/>
        <w:rPr>
          <w:rFonts w:cs="Times New Roman" w:eastAsia="Times New Roman"/>
          <w:lang w:eastAsia="hr-HR"/>
        </w:rPr>
      </w:pPr>
      <w:r w:rsidRPr="001D0CCA">
        <w:rPr>
          <w:rFonts w:cs="Times New Roman" w:eastAsia="Times New Roman"/>
          <w:lang w:val="en-US"/>
        </w:rPr>
        <w:t>k.č.br. 6588/1, ORANICA GRAHORIŠTE ukupne površine 780 m2, upisano u zk.ul.br. 3330,  k.o. Strmec Samoborski, u iznosu od 45.416,68 kn,</w:t>
      </w:r>
    </w:p>
    <w:p w:rsidRDefault="001D0CCA" w:rsidP="001D0CCA" w:rsidR="001D0CCA" w:rsidRPr="001D0CCA">
      <w:pPr>
        <w:numPr>
          <w:ilvl w:val="0"/>
          <w:numId w:val="50"/>
        </w:numPr>
        <w:tabs>
          <w:tab w:pos="426" w:val="left"/>
        </w:tabs>
        <w:spacing w:lineRule="auto" w:line="276" w:after="200"/>
        <w:ind w:left="1778"/>
        <w:contextualSpacing/>
        <w:jc w:val="both"/>
        <w:rPr>
          <w:rFonts w:cs="Times New Roman" w:eastAsia="Times New Roman"/>
          <w:lang w:eastAsia="hr-HR"/>
        </w:rPr>
      </w:pPr>
      <w:r w:rsidRPr="001D0CCA">
        <w:rPr>
          <w:rFonts w:cs="Times New Roman" w:eastAsia="Times New Roman"/>
          <w:lang w:val="en-US"/>
        </w:rPr>
        <w:t>k.č.br. 6590/4, ORANICA PESCI ukupne površine 2 m2, upisano u zk.ul.br. 3330,  k.o. Strmec Samoborski, u iznosu od 116,45 kn.</w:t>
      </w:r>
    </w:p>
    <w:p w:rsidRDefault="001D0CCA" w:rsidP="001D0CCA" w:rsidR="001D0CCA" w:rsidRPr="001D0CCA">
      <w:pPr>
        <w:numPr>
          <w:ilvl w:val="0"/>
          <w:numId w:val="50"/>
        </w:numPr>
        <w:tabs>
          <w:tab w:pos="426" w:val="left"/>
        </w:tabs>
        <w:spacing w:lineRule="auto" w:line="276" w:after="200"/>
        <w:ind w:left="1778"/>
        <w:contextualSpacing/>
        <w:jc w:val="both"/>
        <w:rPr>
          <w:rFonts w:cs="Times New Roman" w:eastAsia="Times New Roman"/>
          <w:lang w:eastAsia="hr-HR"/>
        </w:rPr>
      </w:pPr>
      <w:r w:rsidRPr="001D0CCA">
        <w:rPr>
          <w:rFonts w:cs="Times New Roman" w:eastAsia="Times New Roman"/>
          <w:lang w:val="en-US"/>
        </w:rPr>
        <w:t>k.č.br. 6591/3, ORANICA GRAHORIŠTE  ukupne površine 2 m2, upisano u zk.ul.br. 3330,  k.o. Strmec Samoborski, u iznosu od 116,45 kn,</w:t>
      </w:r>
    </w:p>
    <w:p w:rsidRDefault="001D0CCA" w:rsidP="001D0CCA" w:rsidR="001D0CCA" w:rsidRPr="001D0CCA">
      <w:pPr>
        <w:numPr>
          <w:ilvl w:val="0"/>
          <w:numId w:val="50"/>
        </w:numPr>
        <w:tabs>
          <w:tab w:pos="426" w:val="left"/>
        </w:tabs>
        <w:spacing w:lineRule="auto" w:line="276" w:after="200"/>
        <w:ind w:left="1778"/>
        <w:contextualSpacing/>
        <w:jc w:val="both"/>
        <w:rPr>
          <w:rFonts w:cs="Times New Roman" w:eastAsia="Times New Roman"/>
          <w:lang w:eastAsia="hr-HR"/>
        </w:rPr>
      </w:pPr>
      <w:r w:rsidRPr="001D0CCA">
        <w:rPr>
          <w:rFonts w:cs="Times New Roman" w:eastAsia="Times New Roman"/>
          <w:lang w:val="en-US"/>
        </w:rPr>
        <w:t>k.č.br. 6593/8, ORANICA  ukupne površine 66 m2, upisano u zk.ul.br. 3330,  k.o. Strmec Samoborski, u iznosu od 3.842,94 kn,</w:t>
      </w:r>
    </w:p>
    <w:p w:rsidRDefault="001D0CCA" w:rsidP="001D0CCA" w:rsidR="001D0CCA" w:rsidRPr="001D0CCA">
      <w:pPr>
        <w:numPr>
          <w:ilvl w:val="0"/>
          <w:numId w:val="50"/>
        </w:numPr>
        <w:tabs>
          <w:tab w:pos="426" w:val="left"/>
        </w:tabs>
        <w:spacing w:lineRule="auto" w:line="276" w:after="200"/>
        <w:ind w:left="1778"/>
        <w:contextualSpacing/>
        <w:jc w:val="both"/>
        <w:rPr>
          <w:rFonts w:cs="Times New Roman" w:eastAsia="Times New Roman"/>
          <w:lang w:eastAsia="hr-HR"/>
        </w:rPr>
      </w:pPr>
      <w:r w:rsidRPr="001D0CCA">
        <w:rPr>
          <w:rFonts w:cs="Times New Roman" w:eastAsia="Times New Roman"/>
          <w:lang w:val="en-US"/>
        </w:rPr>
        <w:lastRenderedPageBreak/>
        <w:t>k.č.br. 6603/3, ORANICA  ukupne površine 108 m2, upisano u zk.ul.br. 3330,  k.o. Strmec Samoborski, u iznosu od 6.288,46 kn,</w:t>
      </w:r>
    </w:p>
    <w:p w:rsidRDefault="001D0CCA" w:rsidP="001D0CCA" w:rsidR="001D0CCA" w:rsidRPr="001D0CCA">
      <w:pPr>
        <w:numPr>
          <w:ilvl w:val="0"/>
          <w:numId w:val="50"/>
        </w:numPr>
        <w:tabs>
          <w:tab w:pos="426" w:val="left"/>
        </w:tabs>
        <w:spacing w:lineRule="auto" w:line="276" w:after="200"/>
        <w:ind w:left="1778"/>
        <w:contextualSpacing/>
        <w:jc w:val="both"/>
        <w:rPr>
          <w:rFonts w:cs="Times New Roman" w:eastAsia="Times New Roman"/>
          <w:lang w:eastAsia="hr-HR"/>
        </w:rPr>
      </w:pPr>
      <w:r w:rsidRPr="001D0CCA">
        <w:rPr>
          <w:rFonts w:cs="Times New Roman" w:eastAsia="Times New Roman"/>
          <w:lang w:val="en-US"/>
        </w:rPr>
        <w:t>k.č.br. 6515/1, ORANICA ukupne površine 765 m2,  upisano u zk.ul.br. 859,  k.o. Strmec Samoborski, u iznosu od 14.848,42 kn,</w:t>
      </w:r>
    </w:p>
    <w:p w:rsidRDefault="001D0CCA" w:rsidP="001D0CCA" w:rsidR="001D0CCA" w:rsidRPr="001D0CCA">
      <w:pPr>
        <w:numPr>
          <w:ilvl w:val="0"/>
          <w:numId w:val="50"/>
        </w:numPr>
        <w:tabs>
          <w:tab w:pos="426" w:val="left"/>
        </w:tabs>
        <w:spacing w:lineRule="auto" w:line="276" w:after="200"/>
        <w:ind w:left="1778"/>
        <w:contextualSpacing/>
        <w:jc w:val="both"/>
        <w:rPr>
          <w:rFonts w:cs="Times New Roman" w:eastAsia="Times New Roman"/>
          <w:lang w:eastAsia="hr-HR"/>
        </w:rPr>
      </w:pPr>
      <w:r w:rsidRPr="001D0CCA">
        <w:rPr>
          <w:rFonts w:cs="Times New Roman" w:eastAsia="Times New Roman"/>
          <w:lang w:val="en-US"/>
        </w:rPr>
        <w:t>k.č.br. 6515/3, ORANICA  ukupne površine 234 m2,  upisano u zk.ul.br. 859,  k.o. Strmec Samoborski, u iznosu od 13.625,00 kn,</w:t>
      </w:r>
    </w:p>
    <w:p w:rsidRDefault="001D0CCA" w:rsidP="001D0CCA" w:rsidR="001D0CCA" w:rsidRPr="001D0CCA">
      <w:pPr>
        <w:numPr>
          <w:ilvl w:val="0"/>
          <w:numId w:val="50"/>
        </w:numPr>
        <w:tabs>
          <w:tab w:pos="426" w:val="left"/>
        </w:tabs>
        <w:spacing w:lineRule="auto" w:line="276" w:after="200"/>
        <w:ind w:left="1778"/>
        <w:contextualSpacing/>
        <w:jc w:val="both"/>
        <w:rPr>
          <w:rFonts w:cs="Times New Roman" w:eastAsia="Times New Roman"/>
          <w:lang w:eastAsia="hr-HR"/>
        </w:rPr>
      </w:pPr>
      <w:r w:rsidRPr="001D0CCA">
        <w:rPr>
          <w:rFonts w:cs="Times New Roman" w:eastAsia="Times New Roman"/>
          <w:lang w:val="en-US"/>
        </w:rPr>
        <w:t>k.č.br. 6514/1, ORANICA  ukupne površine 455 m2 upisano u zk.ul.br. 3331, k.o. Strmec Samoborski, u iznosu od 22.795,41 kn</w:t>
      </w:r>
    </w:p>
    <w:p w:rsidRDefault="001D0CCA" w:rsidP="001D0CCA" w:rsidR="001D0CCA" w:rsidRPr="001D0CCA">
      <w:pPr>
        <w:numPr>
          <w:ilvl w:val="0"/>
          <w:numId w:val="50"/>
        </w:numPr>
        <w:tabs>
          <w:tab w:pos="426" w:val="left"/>
        </w:tabs>
        <w:spacing w:lineRule="auto" w:line="276" w:after="200"/>
        <w:ind w:left="1778"/>
        <w:contextualSpacing/>
        <w:jc w:val="both"/>
        <w:rPr>
          <w:rFonts w:cs="Times New Roman" w:eastAsia="Times New Roman"/>
          <w:lang w:eastAsia="hr-HR"/>
        </w:rPr>
      </w:pPr>
      <w:r w:rsidRPr="001D0CCA">
        <w:rPr>
          <w:rFonts w:cs="Times New Roman" w:eastAsia="Times New Roman"/>
          <w:lang w:val="en-US"/>
        </w:rPr>
        <w:t>k.č.br. 6513/1, ORANICA  ukupne površine 90 m2, upisano u zk.ul.br. 3330,  k.o. Strmec Samoborski, u iznosu od 4.508,98 kn.</w:t>
      </w:r>
    </w:p>
    <w:p w:rsidRDefault="001D0CCA" w:rsidP="001D0CCA" w:rsidR="001D0CCA" w:rsidRPr="001D0CCA">
      <w:pPr>
        <w:tabs>
          <w:tab w:pos="426" w:val="left"/>
        </w:tabs>
        <w:spacing w:after="0"/>
        <w:jc w:val="both"/>
        <w:rPr>
          <w:rFonts w:cs="Times New Roman" w:eastAsia="Times New Roman"/>
          <w:color w:val="000000"/>
        </w:rPr>
      </w:pPr>
    </w:p>
    <w:p w:rsidRDefault="001D0CCA" w:rsidP="001D0CCA" w:rsidR="001D0CCA" w:rsidRPr="001D0CCA">
      <w:pPr>
        <w:numPr>
          <w:ilvl w:val="0"/>
          <w:numId w:val="49"/>
        </w:numPr>
        <w:spacing w:after="0"/>
        <w:contextualSpacing/>
        <w:jc w:val="both"/>
        <w:rPr>
          <w:rFonts w:cs="Times New Roman" w:eastAsia="Times New Roman"/>
          <w:b/>
          <w:lang w:eastAsia="hr-HR"/>
        </w:rPr>
      </w:pPr>
      <w:r w:rsidRPr="001D0CCA">
        <w:rPr>
          <w:rFonts w:cs="Times New Roman" w:eastAsia="Times New Roman"/>
          <w:lang w:eastAsia="hr-HR"/>
        </w:rPr>
        <w:t>Utvrđena vrijednost nekretnina iz točke V. 1. je kako je navedeno u toj točki</w:t>
      </w:r>
      <w:r w:rsidRPr="001D0CCA">
        <w:rPr>
          <w:rFonts w:cs="Times New Roman" w:eastAsia="Times New Roman"/>
          <w:b/>
          <w:lang w:eastAsia="hr-HR"/>
        </w:rPr>
        <w:t xml:space="preserve"> </w:t>
      </w:r>
      <w:r w:rsidRPr="001D0CCA">
        <w:rPr>
          <w:rFonts w:cs="Times New Roman" w:eastAsia="Times New Roman"/>
          <w:lang w:eastAsia="hr-HR"/>
        </w:rPr>
        <w:t>i ispod te cijene se svaka pojedinačna nekretnina ne može prodati na petnaestom odnosno sedmom ročištu za dražbu.</w:t>
      </w:r>
    </w:p>
    <w:p w:rsidRDefault="001D0CCA" w:rsidP="001D0CCA" w:rsidR="001D0CCA" w:rsidRPr="001D0CC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1D0CCA" w:rsidP="001D0CCA" w:rsidR="001D0CCA" w:rsidRPr="001D0CCA">
      <w:pPr>
        <w:numPr>
          <w:ilvl w:val="0"/>
          <w:numId w:val="49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1D0CCA">
        <w:rPr>
          <w:rFonts w:cs="Times New Roman" w:eastAsia="Times New Roman"/>
          <w:lang w:eastAsia="hr-HR"/>
        </w:rPr>
        <w:t>Svaka navedena nekretnina može se kupiti pojedinačno.</w:t>
      </w:r>
    </w:p>
    <w:p w:rsidRDefault="001D0CCA" w:rsidP="001D0CCA" w:rsidR="001D0CCA" w:rsidRPr="001D0CCA">
      <w:pPr>
        <w:spacing w:after="0"/>
        <w:ind w:left="720"/>
        <w:contextualSpacing/>
        <w:jc w:val="both"/>
        <w:rPr>
          <w:rFonts w:cs="Times New Roman" w:eastAsia="Times New Roman"/>
          <w:lang w:eastAsia="hr-HR"/>
        </w:rPr>
      </w:pPr>
    </w:p>
    <w:p w:rsidRDefault="001D0CCA" w:rsidP="001D0CCA" w:rsidR="001D0CCA" w:rsidRPr="001D0CCA">
      <w:pPr>
        <w:numPr>
          <w:ilvl w:val="0"/>
          <w:numId w:val="49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1D0CCA">
        <w:rPr>
          <w:rFonts w:cs="Times New Roman" w:eastAsia="Times New Roman"/>
          <w:lang w:eastAsia="hr-HR"/>
        </w:rPr>
        <w:t>Kupac je obavezan položiti kupovninu u roku od 90 dana nakon ročišta za dražbu. Ako kupac u tom roku ne položi kupovninu, sud će rješenjem prodaju proglasiti nevažećom i odrediti novu prodaju. Iz položene jamčevine namirit će se troškovi nove prodaje i naknaditi se razlika između kupovnine postignute na prijašnjoj i novoj prodaji (čl. 98. st. 2. OZ-a).</w:t>
      </w:r>
    </w:p>
    <w:p w:rsidRDefault="001D0CCA" w:rsidP="001D0CCA" w:rsidR="001D0CCA" w:rsidRPr="001D0CC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1D0CCA" w:rsidP="001D0CCA" w:rsidR="001D0CCA" w:rsidRPr="001D0CCA">
      <w:pPr>
        <w:numPr>
          <w:ilvl w:val="0"/>
          <w:numId w:val="49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1D0CCA">
        <w:rPr>
          <w:rFonts w:cs="Times New Roman" w:eastAsia="Times New Roman"/>
          <w:lang w:eastAsia="hr-HR"/>
        </w:rPr>
        <w:t xml:space="preserve"> Kao kupci mogu sudjelovati samo osobe koje su najkasnije dva dana prije dana održavanja ročišta za dražbu uplatile osiguranje u iznosu od 5 % od utvrđene vrijednosti na račun ovog suda broj IBAN: HR9223900011300000460 s pozivom na broj 176-2015 i dokaz o tome predoče stečajnom sucu prije početka dražbe.</w:t>
      </w:r>
    </w:p>
    <w:p w:rsidRDefault="001D0CCA" w:rsidP="001D0CCA" w:rsidR="001D0CCA" w:rsidRPr="001D0CC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1D0CCA" w:rsidP="001D0CCA" w:rsidR="001D0CCA" w:rsidRPr="001D0CCA">
      <w:pPr>
        <w:numPr>
          <w:ilvl w:val="0"/>
          <w:numId w:val="49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1D0CCA">
        <w:rPr>
          <w:rFonts w:cs="Times New Roman" w:eastAsia="Times New Roman"/>
          <w:lang w:eastAsia="hr-HR"/>
        </w:rPr>
        <w:t>Punomoćnici ponuditelja mogu sudjelovati na dražbi samo uz ovjerenu specijalnu punomoć.</w:t>
      </w:r>
    </w:p>
    <w:p w:rsidRDefault="001D0CCA" w:rsidP="001D0CCA" w:rsidR="001D0CCA" w:rsidRPr="001D0CCA">
      <w:pPr>
        <w:spacing w:after="0"/>
        <w:ind w:left="720"/>
        <w:contextualSpacing/>
        <w:jc w:val="both"/>
        <w:rPr>
          <w:rFonts w:cs="Times New Roman" w:eastAsia="Times New Roman"/>
          <w:lang w:eastAsia="hr-HR"/>
        </w:rPr>
      </w:pPr>
    </w:p>
    <w:p w:rsidRDefault="001D0CCA" w:rsidP="001D0CCA" w:rsidR="001D0CCA" w:rsidRPr="001D0CCA">
      <w:pPr>
        <w:numPr>
          <w:ilvl w:val="0"/>
          <w:numId w:val="49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1D0CCA">
        <w:rPr>
          <w:rFonts w:cs="Times New Roman" w:eastAsia="Times New Roman"/>
          <w:lang w:eastAsia="hr-HR"/>
        </w:rPr>
        <w:t xml:space="preserve">Nekretnine će se dosuditi i kupcima koji će ponuditi nižu cijenu prema veličini ponuđene cijene ako kupci koji su ponudili veću cijenu ne polože kupovninu u roku koji im je za to određen. </w:t>
      </w:r>
    </w:p>
    <w:p w:rsidRDefault="001D0CCA" w:rsidP="001D0CCA" w:rsidR="001D0CCA" w:rsidRPr="001D0CC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1D0CCA" w:rsidP="001D0CCA" w:rsidR="001D0CCA" w:rsidRPr="001D0CCA">
      <w:pPr>
        <w:numPr>
          <w:ilvl w:val="0"/>
          <w:numId w:val="49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1D0CCA">
        <w:rPr>
          <w:rFonts w:cs="Times New Roman" w:eastAsia="Times New Roman"/>
          <w:lang w:eastAsia="hr-HR"/>
        </w:rPr>
        <w:t xml:space="preserve"> Imovina koja je predmetom prodaje može se razgledati uz prethodni dogovor sa stečajnim upraviteljem na broj telefona 091/4222 547.</w:t>
      </w:r>
    </w:p>
    <w:p w:rsidRDefault="001D0CCA" w:rsidP="001D0CCA" w:rsidR="001D0CCA" w:rsidRPr="001D0CCA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1D0CCA" w:rsidP="001D0CCA" w:rsidR="001D0CCA" w:rsidRPr="001D0CCA">
      <w:pPr>
        <w:numPr>
          <w:ilvl w:val="0"/>
          <w:numId w:val="49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1D0CCA">
        <w:rPr>
          <w:rFonts w:cs="Times New Roman" w:eastAsia="Times New Roman"/>
          <w:lang w:eastAsia="hr-HR"/>
        </w:rPr>
        <w:t xml:space="preserve"> Sve poreze i pristojbe u svezi s prodajom snosi kupac.</w:t>
      </w:r>
    </w:p>
    <w:p w:rsidRDefault="001D0CCA" w:rsidP="001D0CCA" w:rsidR="001D0CCA" w:rsidRPr="001D0CC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1D0CCA" w:rsidP="001D0CCA" w:rsidR="001D0CCA" w:rsidRPr="001D0CCA">
      <w:pPr>
        <w:numPr>
          <w:ilvl w:val="0"/>
          <w:numId w:val="49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1D0CCA">
        <w:rPr>
          <w:rFonts w:cs="Times New Roman" w:eastAsia="Times New Roman"/>
          <w:lang w:eastAsia="hr-HR"/>
        </w:rPr>
        <w:t xml:space="preserve"> Prodaja se obavlja po načelu „viđeno-kupljeno“ što isključuje sve naknade prigovore      </w:t>
      </w:r>
    </w:p>
    <w:p w:rsidRDefault="001D0CCA" w:rsidP="001D0CCA" w:rsidR="001D0CCA" w:rsidRPr="001D0CCA">
      <w:pPr>
        <w:spacing w:after="0"/>
        <w:ind w:left="720"/>
        <w:contextualSpacing/>
        <w:jc w:val="both"/>
        <w:rPr>
          <w:rFonts w:cs="Times New Roman" w:eastAsia="Times New Roman"/>
          <w:lang w:eastAsia="hr-HR"/>
        </w:rPr>
      </w:pPr>
      <w:r w:rsidRPr="001D0CCA">
        <w:rPr>
          <w:rFonts w:cs="Times New Roman" w:eastAsia="Times New Roman"/>
          <w:lang w:eastAsia="hr-HR"/>
        </w:rPr>
        <w:t xml:space="preserve"> kupca.</w:t>
      </w:r>
    </w:p>
    <w:p w:rsidRDefault="001D0CCA" w:rsidP="001D0CCA" w:rsidR="001D0CCA" w:rsidRPr="001D0CC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1D0CCA" w:rsidP="001D0CCA" w:rsidR="001D0CCA" w:rsidRPr="001D0CCA">
      <w:pPr>
        <w:numPr>
          <w:ilvl w:val="0"/>
          <w:numId w:val="49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1D0CCA">
        <w:rPr>
          <w:rFonts w:cs="Times New Roman" w:eastAsia="Times New Roman"/>
          <w:lang w:eastAsia="hr-HR"/>
        </w:rPr>
        <w:lastRenderedPageBreak/>
        <w:t xml:space="preserve"> Ponuditeljima čija ponuda nije prihvaćena vratit će se osiguranje odmah nakon zaključenja javne dražbe (čl. 99. st. 4. OZ-a).</w:t>
      </w:r>
    </w:p>
    <w:p w:rsidRDefault="001D0CCA" w:rsidP="001D0CCA" w:rsidR="001D0CCA" w:rsidRPr="001D0CC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1D0CCA" w:rsidP="001D0CCA" w:rsidR="001D0CCA" w:rsidRPr="001D0CCA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1D0CCA" w:rsidP="001D0CCA" w:rsidR="001D0CCA" w:rsidRPr="001D0CCA">
      <w:pPr>
        <w:spacing w:after="0"/>
        <w:jc w:val="center"/>
        <w:rPr>
          <w:rFonts w:cs="Times New Roman" w:eastAsia="Times New Roman"/>
          <w:lang w:eastAsia="hr-HR"/>
        </w:rPr>
      </w:pPr>
      <w:r w:rsidRPr="001D0CCA">
        <w:rPr>
          <w:rFonts w:cs="Times New Roman" w:eastAsia="Times New Roman"/>
          <w:lang w:eastAsia="hr-HR"/>
        </w:rPr>
        <w:t>U Karlovcu, 11. travnja 2017.</w:t>
      </w:r>
    </w:p>
    <w:p w:rsidRDefault="001D0CCA" w:rsidP="001D0CCA" w:rsidR="001D0CCA" w:rsidRPr="001D0CCA">
      <w:pPr>
        <w:spacing w:after="0"/>
        <w:jc w:val="both"/>
        <w:rPr>
          <w:rFonts w:cs="Times New Roman" w:eastAsia="Times New Roman"/>
          <w:lang w:eastAsia="hr-HR"/>
        </w:rPr>
      </w:pPr>
    </w:p>
    <w:p w:rsidRDefault="001D0CCA" w:rsidP="001D0CCA" w:rsidR="001D0CCA" w:rsidRPr="001D0CCA">
      <w:pPr>
        <w:spacing w:after="0"/>
        <w:ind w:left="5664"/>
        <w:rPr>
          <w:rFonts w:cs="Times New Roman" w:eastAsia="Times New Roman"/>
          <w:lang w:eastAsia="hr-HR"/>
        </w:rPr>
      </w:pPr>
      <w:r w:rsidRPr="001D0CCA">
        <w:rPr>
          <w:rFonts w:cs="Times New Roman" w:eastAsia="Times New Roman"/>
          <w:lang w:eastAsia="hr-HR"/>
        </w:rPr>
        <w:t xml:space="preserve">                            Sudac:                                                                                                                                     </w:t>
      </w:r>
    </w:p>
    <w:p w:rsidRDefault="001D0CCA" w:rsidP="001D0CCA" w:rsidR="001D0CCA">
      <w:pPr>
        <w:spacing w:after="0"/>
        <w:ind w:left="5664"/>
        <w:rPr>
          <w:rFonts w:cs="Times New Roman" w:eastAsia="Times New Roman"/>
          <w:lang w:eastAsia="hr-HR"/>
        </w:rPr>
      </w:pPr>
      <w:r w:rsidRPr="001D0CCA">
        <w:rPr>
          <w:rFonts w:cs="Times New Roman" w:eastAsia="Times New Roman"/>
          <w:lang w:eastAsia="hr-HR"/>
        </w:rPr>
        <w:t xml:space="preserve">                   Jadranka Mađeruh</w:t>
      </w:r>
      <w:r>
        <w:rPr>
          <w:rFonts w:cs="Times New Roman" w:eastAsia="Times New Roman"/>
          <w:lang w:eastAsia="hr-HR"/>
        </w:rPr>
        <w:t>,v.r.</w:t>
      </w:r>
    </w:p>
    <w:p w:rsidRDefault="001D0CCA" w:rsidP="001D0CCA" w:rsidR="001D0CCA">
      <w:pPr>
        <w:spacing w:after="0"/>
        <w:ind w:left="5664"/>
        <w:rPr>
          <w:rFonts w:cs="Times New Roman" w:eastAsia="Times New Roman"/>
          <w:lang w:eastAsia="hr-HR"/>
        </w:rPr>
      </w:pPr>
    </w:p>
    <w:p w:rsidRDefault="001D0CCA" w:rsidP="001D0CCA" w:rsidR="001D0CCA">
      <w:pPr>
        <w:spacing w:after="0"/>
        <w:ind w:left="5664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   Za točnost otpravka- </w:t>
      </w:r>
    </w:p>
    <w:p w:rsidRDefault="001D0CCA" w:rsidP="001D0CCA" w:rsidR="001D0CCA" w:rsidRPr="001D0CCA">
      <w:pPr>
        <w:spacing w:after="0"/>
        <w:ind w:left="5664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    ovlašteni službenik:</w:t>
      </w:r>
      <w:r>
        <w:rPr>
          <w:rFonts w:cs="Times New Roman" w:eastAsia="Times New Roman"/>
          <w:lang w:eastAsia="hr-HR"/>
        </w:rPr>
        <w:br/>
        <w:t xml:space="preserve">                        Draženka Prpić</w:t>
      </w:r>
    </w:p>
    <w:p w:rsidRDefault="001D0CCA" w:rsidP="001D0CCA" w:rsidR="001D0CCA" w:rsidRPr="001D0CCA">
      <w:pPr>
        <w:spacing w:after="0"/>
        <w:ind w:left="5664"/>
        <w:rPr>
          <w:rFonts w:cs="Times New Roman" w:eastAsia="Times New Roman"/>
          <w:lang w:eastAsia="hr-HR"/>
        </w:rPr>
      </w:pPr>
      <w:r w:rsidRPr="001D0CCA">
        <w:rPr>
          <w:rFonts w:cs="Times New Roman" w:eastAsia="Times New Roman"/>
          <w:lang w:eastAsia="hr-HR"/>
        </w:rPr>
        <w:t xml:space="preserve"> </w:t>
      </w:r>
    </w:p>
    <w:p w:rsidRDefault="001D0CCA" w:rsidP="001D0CCA" w:rsidR="001D0CCA" w:rsidRPr="001D0CCA">
      <w:pPr>
        <w:tabs>
          <w:tab w:pos="5805" w:val="left"/>
        </w:tabs>
        <w:spacing w:after="0"/>
        <w:rPr>
          <w:rFonts w:cs="Times New Roman" w:eastAsia="Times New Roman"/>
          <w:lang w:eastAsia="hr-HR"/>
        </w:rPr>
      </w:pPr>
      <w:r w:rsidRPr="001D0CCA">
        <w:rPr>
          <w:rFonts w:cs="Times New Roman" w:eastAsia="Times New Roman"/>
          <w:lang w:eastAsia="hr-HR"/>
        </w:rPr>
        <w:t xml:space="preserve">PRAVNA POUKA:                                              </w:t>
      </w:r>
    </w:p>
    <w:p w:rsidRDefault="001D0CCA" w:rsidP="001D0CCA" w:rsidR="001D0CCA" w:rsidRPr="001D0CCA">
      <w:pPr>
        <w:tabs>
          <w:tab w:pos="5805" w:val="left"/>
        </w:tabs>
        <w:spacing w:after="0"/>
        <w:rPr>
          <w:rFonts w:cs="Times New Roman" w:eastAsia="Times New Roman"/>
          <w:lang w:eastAsia="hr-HR"/>
        </w:rPr>
      </w:pPr>
      <w:r w:rsidRPr="001D0CCA">
        <w:rPr>
          <w:rFonts w:cs="Times New Roman" w:eastAsia="Times New Roman"/>
          <w:lang w:eastAsia="hr-HR"/>
        </w:rPr>
        <w:t xml:space="preserve">Protiv ovog zaključka žalba nije dopuštena.     </w:t>
      </w:r>
    </w:p>
    <w:p w:rsidRDefault="001D0CCA" w:rsidP="001D0CCA" w:rsidR="001D0CCA" w:rsidRPr="001D0CCA">
      <w:pPr>
        <w:tabs>
          <w:tab w:pos="5805" w:val="left"/>
        </w:tabs>
        <w:spacing w:after="0"/>
        <w:rPr>
          <w:rFonts w:cs="Times New Roman" w:eastAsia="Times New Roman"/>
          <w:lang w:eastAsia="hr-HR"/>
        </w:rPr>
      </w:pPr>
      <w:r w:rsidRPr="001D0CCA">
        <w:rPr>
          <w:rFonts w:cs="Times New Roman" w:eastAsia="Times New Roman"/>
          <w:lang w:eastAsia="hr-HR"/>
        </w:rPr>
        <w:t xml:space="preserve">                                                                             </w:t>
      </w:r>
      <w:r>
        <w:rPr>
          <w:rFonts w:cs="Times New Roman" w:eastAsia="Times New Roman"/>
          <w:lang w:eastAsia="hr-HR"/>
        </w:rPr>
        <w:t>¸</w:t>
      </w:r>
      <w:r>
        <w:rPr>
          <w:rFonts w:cs="Times New Roman" w:eastAsia="Times New Roman"/>
          <w:lang w:eastAsia="hr-HR"/>
        </w:rPr>
        <w:tab/>
      </w:r>
    </w:p>
    <w:sectPr w:rsidSect="0032366B" w:rsidR="001D0CCA" w:rsidRPr="001D0CCA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74397190"/>
      <w:docPartObj>
        <w:docPartGallery w:val="Page Numbers (Top of Page)"/>
        <w:docPartUnique/>
      </w:docPartObj>
    </w:sdtPr>
    <w:sdtContent>
      <w:p w:rsidRDefault="001D0CCA" w:rsidR="001D0CCA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1</w:t>
        </w:r>
        <w:r>
          <w:fldChar w:fldCharType="end"/>
        </w:r>
      </w:p>
    </w:sdtContent>
  </w:sdt>
  <w:p w:rsidRDefault="001D0CCA" w:rsidR="008333A9">
    <w:pPr>
      <w:pStyle w:val="Zaglavlje"/>
    </w:pPr>
    <w:r>
      <w:t>1 St-176/15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2D54FFA"/>
    <w:multiLevelType w:val="hybridMultilevel"/>
    <w:tmpl w:val="6DC22BA8"/>
    <w:lvl w:tplc="1B12D17A" w:ilvl="0">
      <w:start w:val="1"/>
      <w:numFmt w:val="decimal"/>
      <w:lvlText w:val="%1."/>
      <w:lvlJc w:val="left"/>
      <w:pPr>
        <w:ind w:hanging="360" w:left="1494"/>
      </w:pPr>
    </w:lvl>
    <w:lvl w:tplc="041A0019" w:ilvl="1">
      <w:start w:val="1"/>
      <w:numFmt w:val="lowerLetter"/>
      <w:lvlText w:val="%2."/>
      <w:lvlJc w:val="left"/>
      <w:pPr>
        <w:ind w:hanging="360" w:left="1506"/>
      </w:pPr>
    </w:lvl>
    <w:lvl w:tplc="041A001B" w:ilvl="2">
      <w:start w:val="1"/>
      <w:numFmt w:val="lowerRoman"/>
      <w:lvlText w:val="%3."/>
      <w:lvlJc w:val="right"/>
      <w:pPr>
        <w:ind w:hanging="180" w:left="2226"/>
      </w:pPr>
    </w:lvl>
    <w:lvl w:tplc="041A000F" w:ilvl="3">
      <w:start w:val="1"/>
      <w:numFmt w:val="decimal"/>
      <w:lvlText w:val="%4."/>
      <w:lvlJc w:val="left"/>
      <w:pPr>
        <w:ind w:hanging="360" w:left="2946"/>
      </w:pPr>
    </w:lvl>
    <w:lvl w:tplc="041A0019" w:ilvl="4">
      <w:start w:val="1"/>
      <w:numFmt w:val="lowerLetter"/>
      <w:lvlText w:val="%5."/>
      <w:lvlJc w:val="left"/>
      <w:pPr>
        <w:ind w:hanging="360" w:left="3666"/>
      </w:pPr>
    </w:lvl>
    <w:lvl w:tplc="041A001B" w:ilvl="5">
      <w:start w:val="1"/>
      <w:numFmt w:val="lowerRoman"/>
      <w:lvlText w:val="%6."/>
      <w:lvlJc w:val="right"/>
      <w:pPr>
        <w:ind w:hanging="180" w:left="4386"/>
      </w:pPr>
    </w:lvl>
    <w:lvl w:tplc="041A000F" w:ilvl="6">
      <w:start w:val="1"/>
      <w:numFmt w:val="decimal"/>
      <w:lvlText w:val="%7."/>
      <w:lvlJc w:val="left"/>
      <w:pPr>
        <w:ind w:hanging="360" w:left="5106"/>
      </w:pPr>
    </w:lvl>
    <w:lvl w:tplc="041A0019" w:ilvl="7">
      <w:start w:val="1"/>
      <w:numFmt w:val="lowerLetter"/>
      <w:lvlText w:val="%8."/>
      <w:lvlJc w:val="left"/>
      <w:pPr>
        <w:ind w:hanging="360" w:left="5826"/>
      </w:pPr>
    </w:lvl>
    <w:lvl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10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1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2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3">
    <w:nsid w:val="0B2B2107"/>
    <w:multiLevelType w:val="multilevel"/>
    <w:tmpl w:val="0CB608A8"/>
    <w:numStyleLink w:val="NumListI"/>
  </w:abstractNum>
  <w:abstractNum w:abstractNumId="14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3D1E62A0"/>
    <w:multiLevelType w:val="hybridMultilevel"/>
    <w:tmpl w:val="6DC22BA8"/>
    <w:lvl w:tplc="1B12D17A" w:ilvl="0">
      <w:start w:val="1"/>
      <w:numFmt w:val="decimal"/>
      <w:lvlText w:val="%1."/>
      <w:lvlJc w:val="left"/>
      <w:pPr>
        <w:ind w:hanging="360" w:left="1494"/>
      </w:pPr>
    </w:lvl>
    <w:lvl w:tplc="041A0019" w:ilvl="1">
      <w:start w:val="1"/>
      <w:numFmt w:val="lowerLetter"/>
      <w:lvlText w:val="%2."/>
      <w:lvlJc w:val="left"/>
      <w:pPr>
        <w:ind w:hanging="360" w:left="1506"/>
      </w:pPr>
    </w:lvl>
    <w:lvl w:tplc="041A001B" w:ilvl="2">
      <w:start w:val="1"/>
      <w:numFmt w:val="lowerRoman"/>
      <w:lvlText w:val="%3."/>
      <w:lvlJc w:val="right"/>
      <w:pPr>
        <w:ind w:hanging="180" w:left="2226"/>
      </w:pPr>
    </w:lvl>
    <w:lvl w:tplc="041A000F" w:ilvl="3">
      <w:start w:val="1"/>
      <w:numFmt w:val="decimal"/>
      <w:lvlText w:val="%4."/>
      <w:lvlJc w:val="left"/>
      <w:pPr>
        <w:ind w:hanging="360" w:left="2946"/>
      </w:pPr>
    </w:lvl>
    <w:lvl w:tplc="041A0019" w:ilvl="4">
      <w:start w:val="1"/>
      <w:numFmt w:val="lowerLetter"/>
      <w:lvlText w:val="%5."/>
      <w:lvlJc w:val="left"/>
      <w:pPr>
        <w:ind w:hanging="360" w:left="3666"/>
      </w:pPr>
    </w:lvl>
    <w:lvl w:tplc="041A001B" w:ilvl="5">
      <w:start w:val="1"/>
      <w:numFmt w:val="lowerRoman"/>
      <w:lvlText w:val="%6."/>
      <w:lvlJc w:val="right"/>
      <w:pPr>
        <w:ind w:hanging="180" w:left="4386"/>
      </w:pPr>
    </w:lvl>
    <w:lvl w:tplc="041A000F" w:ilvl="6">
      <w:start w:val="1"/>
      <w:numFmt w:val="decimal"/>
      <w:lvlText w:val="%7."/>
      <w:lvlJc w:val="left"/>
      <w:pPr>
        <w:ind w:hanging="360" w:left="5106"/>
      </w:pPr>
    </w:lvl>
    <w:lvl w:tplc="041A0019" w:ilvl="7">
      <w:start w:val="1"/>
      <w:numFmt w:val="lowerLetter"/>
      <w:lvlText w:val="%8."/>
      <w:lvlJc w:val="left"/>
      <w:pPr>
        <w:ind w:hanging="360" w:left="5826"/>
      </w:pPr>
    </w:lvl>
    <w:lvl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29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0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1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3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4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5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6">
    <w:nsid w:val="525F4C1E"/>
    <w:multiLevelType w:val="hybridMultilevel"/>
    <w:tmpl w:val="0B724F1E"/>
    <w:lvl w:tplc="A89AA278" w:ilvl="0">
      <w:start w:val="1"/>
      <w:numFmt w:val="decimal"/>
      <w:lvlText w:val="%1."/>
      <w:lvlJc w:val="left"/>
      <w:pPr>
        <w:ind w:hanging="360" w:left="72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7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8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40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41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2">
    <w:nsid w:val="70DC7CAC"/>
    <w:multiLevelType w:val="hybridMultilevel"/>
    <w:tmpl w:val="E5C8A882"/>
    <w:lvl w:tplc="8918EE98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b/>
      </w:rPr>
    </w:lvl>
    <w:lvl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43">
    <w:nsid w:val="734A235C"/>
    <w:multiLevelType w:val="multilevel"/>
    <w:tmpl w:val="233E50AC"/>
    <w:numStyleLink w:val="NumList1"/>
  </w:abstractNum>
  <w:abstractNum w:abstractNumId="44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5">
    <w:nsid w:val="76670CAA"/>
    <w:multiLevelType w:val="multilevel"/>
    <w:tmpl w:val="DF20873A"/>
    <w:numStyleLink w:val="NumListOI"/>
  </w:abstractNum>
  <w:abstractNum w:abstractNumId="46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7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1"/>
  </w:num>
  <w:num w:numId="3">
    <w:abstractNumId w:val="18"/>
  </w:num>
  <w:num w:numId="4">
    <w:abstractNumId w:val="44"/>
  </w:num>
  <w:num w:numId="5">
    <w:abstractNumId w:val="46"/>
  </w:num>
  <w:num w:numId="6">
    <w:abstractNumId w:val="20"/>
  </w:num>
  <w:num w:numId="7">
    <w:abstractNumId w:val="21"/>
  </w:num>
  <w:num w:numId="8">
    <w:abstractNumId w:val="30"/>
  </w:num>
  <w:num w:numId="9">
    <w:abstractNumId w:val="16"/>
  </w:num>
  <w:num w:numId="10">
    <w:abstractNumId w:val="38"/>
  </w:num>
  <w:num w:numId="11">
    <w:abstractNumId w:val="15"/>
  </w:num>
  <w:num w:numId="12">
    <w:abstractNumId w:val="14"/>
  </w:num>
  <w:num w:numId="13">
    <w:abstractNumId w:val="41"/>
  </w:num>
  <w:num w:numId="14">
    <w:abstractNumId w:val="27"/>
  </w:num>
  <w:num w:numId="1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</w:num>
  <w:num w:numId="17">
    <w:abstractNumId w:val="24"/>
  </w:num>
  <w:num w:numId="18">
    <w:abstractNumId w:val="40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5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9"/>
  </w:num>
  <w:num w:numId="34">
    <w:abstractNumId w:val="29"/>
  </w:num>
  <w:num w:numId="35">
    <w:abstractNumId w:val="26"/>
  </w:num>
  <w:num w:numId="36">
    <w:abstractNumId w:val="12"/>
  </w:num>
  <w:num w:numId="37">
    <w:abstractNumId w:val="37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1"/>
  </w:num>
  <w:num w:numId="40">
    <w:abstractNumId w:val="10"/>
  </w:num>
  <w:num w:numId="41">
    <w:abstractNumId w:val="43"/>
  </w:num>
  <w:num w:numId="42">
    <w:abstractNumId w:val="47"/>
  </w:num>
  <w:num w:numId="43">
    <w:abstractNumId w:val="13"/>
  </w:num>
  <w:num w:numId="44">
    <w:abstractNumId w:val="45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0CCA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64405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25954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927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travnja 2017.</izvorni_sadrzaj>
    <derivirana_varijabla naziv="DomainObject.DatumDonosenjaOdluke_1">11.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St-176/2015-133</izvorni_sadrzaj>
    <derivirana_varijabla naziv="DomainObject.Oznaka_1">St-176/2015-133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176</izvorni_sadrzaj>
    <derivirana_varijabla naziv="DomainObject.Predmet.Broj_1">176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ožujka 2015.</izvorni_sadrzaj>
    <derivirana_varijabla naziv="DomainObject.Predmet.DatumOsnivanja_1">2.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St-176/2015</izvorni_sadrzaj>
    <derivirana_varijabla naziv="DomainObject.Predmet.OznakaBroj_1">St-176/2015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4  SVESKA</izvorni_sadrzaj>
    <derivirana_varijabla naziv="DomainObject.Predmet.PrimjedbaSuca_1">4  SVESKA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DORF d.o.o. zastupanog po punomoćniku OD BEKINA, ŠKURLA, DURMIŠ I SPAJIĆ</izvorni_sadrzaj>
    <derivirana_varijabla naziv="DomainObject.Predmet.ProtustrankaFormated_1">  DORF d.o.o. zastupanog po punomoćniku OD BEKINA, ŠKURLA, DURMIŠ I SPAJIĆ</derivirana_varijabla>
  </DomainObject.Predmet.ProtustrankaFormated>
  <DomainObject.Predmet.ProtustrankaFormatedOIB>
    <izvorni_sadrzaj>  DORF d.o.o., OIB 29078381011 zastupanog po punomoćniku OD BEKINA, ŠKURLA, DURMIŠ I SPAJIĆ</izvorni_sadrzaj>
    <derivirana_varijabla naziv="DomainObject.Predmet.ProtustrankaFormatedOIB_1">  DORF d.o.o., OIB 29078381011 zastupanog po punomoćniku OD BEKINA, ŠKURLA, DURMIŠ I SPAJIĆ</derivirana_varijabla>
  </DomainObject.Predmet.ProtustrankaFormatedOIB>
  <DomainObject.Predmet.ProtustrankaFormatedWithAdress>
    <izvorni_sadrzaj> DORF d.o.o., Ulica dr. Franje Tuđmana 4, 10020 Strmec zastupanog po punomoćniku OD BEKINA, ŠKURLA, DURMIŠ I SPAJIĆ</izvorni_sadrzaj>
    <derivirana_varijabla naziv="DomainObject.Predmet.ProtustrankaFormatedWithAdress_1"> DORF d.o.o., Ulica dr. Franje Tuđmana 4, 10020 Strmec zastupanog po punomoćniku OD BEKINA, ŠKURLA, DURMIŠ I SPAJIĆ</derivirana_varijabla>
  </DomainObject.Predmet.ProtustrankaFormatedWithAdress>
  <DomainObject.Predmet.ProtustrankaFormatedWithAdressOIB>
    <izvorni_sadrzaj> DORF d.o.o., OIB 29078381011, Ulica dr. Franje Tuđmana 4, 10020 Strmec zastupanog po punomoćniku OD BEKINA, ŠKURLA, DURMIŠ I SPAJIĆ</izvorni_sadrzaj>
    <derivirana_varijabla naziv="DomainObject.Predmet.ProtustrankaFormatedWithAdressOIB_1"> DORF d.o.o., OIB 29078381011, Ulica dr. Franje Tuđmana 4, 10020 Strmec zastupanog po punomoćniku OD BEKINA, ŠKURLA, DURMIŠ I SPAJIĆ</derivirana_varijabla>
  </DomainObject.Predmet.ProtustrankaFormatedWithAdressOIB>
  <DomainObject.Predmet.ProtustrankaWithAdress>
    <izvorni_sadrzaj>DORF d.o.o. Ulica dr. Franje Tuđmana 4, 10020 Strmec</izvorni_sadrzaj>
    <derivirana_varijabla naziv="DomainObject.Predmet.ProtustrankaWithAdress_1">DORF d.o.o. Ulica dr. Franje Tuđmana 4, 10020 Strmec</derivirana_varijabla>
  </DomainObject.Predmet.ProtustrankaWithAdress>
  <DomainObject.Predmet.ProtustrankaWithAdressOIB>
    <izvorni_sadrzaj>DORF d.o.o., OIB 29078381011, Ulica dr. Franje Tuđmana 4, 10020 Strmec</izvorni_sadrzaj>
    <derivirana_varijabla naziv="DomainObject.Predmet.ProtustrankaWithAdressOIB_1">DORF d.o.o., OIB 29078381011, Ulica dr. Franje Tuđmana 4, 10020 Strmec</derivirana_varijabla>
  </DomainObject.Predmet.ProtustrankaWithAdressOIB>
  <DomainObject.Predmet.ProtustrankaNazivFormated>
    <izvorni_sadrzaj>DORF d.o.o.</izvorni_sadrzaj>
    <derivirana_varijabla naziv="DomainObject.Predmet.ProtustrankaNazivFormated_1">DORF d.o.o.</derivirana_varijabla>
  </DomainObject.Predmet.ProtustrankaNazivFormated>
  <DomainObject.Predmet.ProtustrankaNazivFormatedOIB>
    <izvorni_sadrzaj>DORF d.o.o., OIB 29078381011</izvorni_sadrzaj>
    <derivirana_varijabla naziv="DomainObject.Predmet.ProtustrankaNazivFormatedOIB_1">DORF d.o.o., OIB 29078381011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DORF d.o.o.; Mirela Banović; Blaženka Vujić; Darko Vugrinski; SAMO TREBA DELATI d.o.o. za trgovinu i usluge; Hrvoje Horvat; GoldenArt jednostavno društvo s ograničenom odgovornošću za trgovinu i usluge; 1712 ANALIZA društvo s ograničenom odgovornošću za savjetovanje i usluge; Srećko Srdjak</izvorni_sadrzaj>
    <derivirana_varijabla naziv="DomainObject.Predmet.StrankaFormated_1">  DORF d.o.o.; Mirela Banović; Blaženka Vujić; Darko Vugrinski; SAMO TREBA DELATI d.o.o. za trgovinu i usluge; Hrvoje Horvat; GoldenArt jednostavno društvo s ograničenom odgovornošću za trgovinu i usluge; 1712 ANALIZA društvo s ograničenom odgovornošću za savjetovanje i usluge; Srećko Srdjak</derivirana_varijabla>
  </DomainObject.Predmet.StrankaFormated>
  <DomainObject.Predmet.StrankaFormatedOIB>
    <izvorni_sadrzaj>  DORF d.o.o., OIB 29078381011; Mirela Banović, OIB 24296987308; Blaženka Vujić; Darko Vugrinski, OIB 74484652712; SAMO TREBA DELATI d.o.o. za trgovinu i usluge, OIB 91854435907; Hrvoje Horvat, OIB 15711604041; GoldenArt jednostavno društvo s ograničenom odgovornošću za trgovinu i usluge, OIB 92822189025; 1712 ANALIZA društvo s ograničenom odgovornošću za savjetovanje i usluge, OIB 90370483663; Srećko Srdjak, OIB 37526153122</izvorni_sadrzaj>
    <derivirana_varijabla naziv="DomainObject.Predmet.StrankaFormatedOIB_1">  DORF d.o.o., OIB 29078381011; Mirela Banović, OIB 24296987308; Blaženka Vujić; Darko Vugrinski, OIB 74484652712; SAMO TREBA DELATI d.o.o. za trgovinu i usluge, OIB 91854435907; Hrvoje Horvat, OIB 15711604041; GoldenArt jednostavno društvo s ograničenom odgovornošću za trgovinu i usluge, OIB 92822189025; 1712 ANALIZA društvo s ograničenom odgovornošću za savjetovanje i usluge, OIB 90370483663; Srećko Srdjak, OIB 37526153122</derivirana_varijabla>
  </DomainObject.Predmet.StrankaFormatedOIB>
  <DomainObject.Predmet.StrankaFormatedWithAdress>
    <izvorni_sadrzaj> DORF d.o.o., Ulica dr. Franje Tuđmana 4, 10431 Strmec; Mirela Banović, Ulica Dobriše Cesarića 11, 10000 Zagreb; Blaženka Vujić; Darko Vugrinski, Vrbno 110, 42253 Vrbno; SAMO TREBA DELATI d.o.o. za trgovinu i usluge, Selska 8, 10437 Bestovje; Hrvoje Horvat, Ulica Javora 1, 10431 Strmec; GoldenArt jednostavno društvo s ograničenom odgovornošću za trgovinu i usluge, Bulić Save 5, 10020 Donji Čehi; 1712 ANALIZA društvo s ograničenom odgovornošću za savjetovanje i usluge, Tratinska 77, 10000 Zagreb; Srećko Srdjak, Ulica Jasena 2, 10431 Strmec</izvorni_sadrzaj>
    <derivirana_varijabla naziv="DomainObject.Predmet.StrankaFormatedWithAdress_1"> DORF d.o.o., Ulica dr. Franje Tuđmana 4, 10431 Strmec; Mirela Banović, Ulica Dobriše Cesarića 11, 10000 Zagreb; Blaženka Vujić; Darko Vugrinski, Vrbno 110, 42253 Vrbno; SAMO TREBA DELATI d.o.o. za trgovinu i usluge, Selska 8, 10437 Bestovje; Hrvoje Horvat, Ulica Javora 1, 10431 Strmec; GoldenArt jednostavno društvo s ograničenom odgovornošću za trgovinu i usluge, Bulić Save 5, 10020 Donji Čehi; 1712 ANALIZA društvo s ograničenom odgovornošću za savjetovanje i usluge, Tratinska 77, 10000 Zagreb; Srećko Srdjak, Ulica Jasena 2, 10431 Strmec</derivirana_varijabla>
  </DomainObject.Predmet.StrankaFormatedWithAdress>
  <DomainObject.Predmet.StrankaFormatedWithAdressOIB>
    <izvorni_sadrzaj> DORF d.o.o., OIB 29078381011, Ulica dr. Franje Tuđmana 4, 10431 Strmec; Mirela Banović, OIB 24296987308, Ulica Dobriše Cesarića 11, 10000 Zagreb; Blaženka Vujić; Darko Vugrinski, OIB 74484652712, Vrbno 110, 42253 Vrbno; SAMO TREBA DELATI d.o.o. za trgovinu i usluge, OIB 91854435907, Selska 8, 10437 Bestovje; Hrvoje Horvat, OIB 15711604041, Ulica Javora 1, 10431 Strmec; GoldenArt jednostavno društvo s ograničenom odgovornošću za trgovinu i usluge, OIB 92822189025, Bulić Save 5, 10020 Donji Čehi; 1712 ANALIZA društvo s ograničenom odgovornošću za savjetovanje i usluge, OIB 90370483663, Tratinska 77, 10000 Zagreb; Srećko Srdjak, OIB 37526153122, Ulica Jasena 2, 10431 Strmec</izvorni_sadrzaj>
    <derivirana_varijabla naziv="DomainObject.Predmet.StrankaFormatedWithAdressOIB_1"> DORF d.o.o., OIB 29078381011, Ulica dr. Franje Tuđmana 4, 10431 Strmec; Mirela Banović, OIB 24296987308, Ulica Dobriše Cesarića 11, 10000 Zagreb; Blaženka Vujić; Darko Vugrinski, OIB 74484652712, Vrbno 110, 42253 Vrbno; SAMO TREBA DELATI d.o.o. za trgovinu i usluge, OIB 91854435907, Selska 8, 10437 Bestovje; Hrvoje Horvat, OIB 15711604041, Ulica Javora 1, 10431 Strmec; GoldenArt jednostavno društvo s ograničenom odgovornošću za trgovinu i usluge, OIB 92822189025, Bulić Save 5, 10020 Donji Čehi; 1712 ANALIZA društvo s ograničenom odgovornošću za savjetovanje i usluge, OIB 90370483663, Tratinska 77, 10000 Zagreb; Srećko Srdjak, OIB 37526153122, Ulica Jasena 2, 10431 Strmec</derivirana_varijabla>
  </DomainObject.Predmet.StrankaFormatedWithAdressOIB>
  <DomainObject.Predmet.StrankaWithAdress>
    <izvorni_sadrzaj>DORF d.o.o. Ulica dr. Franje Tuđmana 4,10431 Strmec,Mirela Banović Ulica Dobriše Cesarića 11,10000 Zagreb,Blaženka Vujić ,Darko Vugrinski Vrbno 110,42253 Vrbno,SAMO TREBA DELATI d.o.o. za trgovinu i usluge Selska 8,10437 Bestovje,Hrvoje Horvat Ulica Javora 1,10431 Strmec,GoldenArt jednostavno društvo s ograničenom odgovornošću za trgovinu i usluge Bulić Save 5,10020 Donji Čehi,1712 ANALIZA društvo s ograničenom odgovornošću za savjetovanje i usluge Tratinska 77,10000 Zagreb,Srećko Srdjak Ulica Jasena 2,10431 Strmec</izvorni_sadrzaj>
    <derivirana_varijabla naziv="DomainObject.Predmet.StrankaWithAdress_1">DORF d.o.o. Ulica dr. Franje Tuđmana 4,10431 Strmec,Mirela Banović Ulica Dobriše Cesarića 11,10000 Zagreb,Blaženka Vujić ,Darko Vugrinski Vrbno 110,42253 Vrbno,SAMO TREBA DELATI d.o.o. za trgovinu i usluge Selska 8,10437 Bestovje,Hrvoje Horvat Ulica Javora 1,10431 Strmec,GoldenArt jednostavno društvo s ograničenom odgovornošću za trgovinu i usluge Bulić Save 5,10020 Donji Čehi,1712 ANALIZA društvo s ograničenom odgovornošću za savjetovanje i usluge Tratinska 77,10000 Zagreb,Srećko Srdjak Ulica Jasena 2,10431 Strmec</derivirana_varijabla>
  </DomainObject.Predmet.StrankaWithAdress>
  <DomainObject.Predmet.StrankaWithAdressOIB>
    <izvorni_sadrzaj>DORF d.o.o., OIB 29078381011, Ulica dr. Franje Tuđmana 4,10431 Strmec,Mirela Banović, OIB 24296987308, Ulica Dobriše Cesarića 11,10000 Zagreb,Blaženka Vujić,Darko Vugrinski, OIB 74484652712, Vrbno 110,42253 Vrbno,SAMO TREBA DELATI d.o.o. za trgovinu i usluge, OIB 91854435907, Selska 8,10437 Bestovje,Hrvoje Horvat, OIB 15711604041, Ulica Javora 1,10431 Strmec,GoldenArt jednostavno društvo s ograničenom odgovornošću za trgovinu i usluge, OIB 92822189025, Bulić Save 5,10020 Donji Čehi,1712 ANALIZA društvo s ograničenom odgovornošću za savjetovanje i usluge, OIB 90370483663, Tratinska 77,10000 Zagreb,Srećko Srdjak, OIB 37526153122, Ulica Jasena 2,10431 Strmec</izvorni_sadrzaj>
    <derivirana_varijabla naziv="DomainObject.Predmet.StrankaWithAdressOIB_1">DORF d.o.o., OIB 29078381011, Ulica dr. Franje Tuđmana 4,10431 Strmec,Mirela Banović, OIB 24296987308, Ulica Dobriše Cesarića 11,10000 Zagreb,Blaženka Vujić,Darko Vugrinski, OIB 74484652712, Vrbno 110,42253 Vrbno,SAMO TREBA DELATI d.o.o. za trgovinu i usluge, OIB 91854435907, Selska 8,10437 Bestovje,Hrvoje Horvat, OIB 15711604041, Ulica Javora 1,10431 Strmec,GoldenArt jednostavno društvo s ograničenom odgovornošću za trgovinu i usluge, OIB 92822189025, Bulić Save 5,10020 Donji Čehi,1712 ANALIZA društvo s ograničenom odgovornošću za savjetovanje i usluge, OIB 90370483663, Tratinska 77,10000 Zagreb,Srećko Srdjak, OIB 37526153122, Ulica Jasena 2,10431 Strmec</derivirana_varijabla>
  </DomainObject.Predmet.StrankaWithAdressOIB>
  <DomainObject.Predmet.StrankaNazivFormated>
    <izvorni_sadrzaj>DORF d.o.o.,Mirela Banović,Blaženka Vujić,Darko Vugrinski,SAMO TREBA DELATI d.o.o. za trgovinu i usluge,Hrvoje Horvat,GoldenArt jednostavno društvo s ograničenom odgovornošću za trgovinu i usluge,1712 ANALIZA društvo s ograničenom odgovornošću za savjetovanje i usluge,Srećko Srdjak</izvorni_sadrzaj>
    <derivirana_varijabla naziv="DomainObject.Predmet.StrankaNazivFormated_1">DORF d.o.o.,Mirela Banović,Blaženka Vujić,Darko Vugrinski,SAMO TREBA DELATI d.o.o. za trgovinu i usluge,Hrvoje Horvat,GoldenArt jednostavno društvo s ograničenom odgovornošću za trgovinu i usluge,1712 ANALIZA društvo s ograničenom odgovornošću za savjetovanje i usluge,Srećko Srdjak</derivirana_varijabla>
  </DomainObject.Predmet.StrankaNazivFormated>
  <DomainObject.Predmet.StrankaNazivFormatedOIB>
    <izvorni_sadrzaj>DORF d.o.o., OIB 29078381011,Mirela Banović, OIB 24296987308,Blaženka Vujić,Darko Vugrinski, OIB 74484652712,SAMO TREBA DELATI d.o.o. za trgovinu i usluge, OIB 91854435907,Hrvoje Horvat, OIB 15711604041,GoldenArt jednostavno društvo s ograničenom odgovornošću za trgovinu i usluge, OIB 92822189025,1712 ANALIZA društvo s ograničenom odgovornošću za savjetovanje i usluge, OIB 90370483663,Srećko Srdjak, OIB 37526153122</izvorni_sadrzaj>
    <derivirana_varijabla naziv="DomainObject.Predmet.StrankaNazivFormatedOIB_1">DORF d.o.o., OIB 29078381011,Mirela Banović, OIB 24296987308,Blaženka Vujić,Darko Vugrinski, OIB 74484652712,SAMO TREBA DELATI d.o.o. za trgovinu i usluge, OIB 91854435907,Hrvoje Horvat, OIB 15711604041,GoldenArt jednostavno društvo s ograničenom odgovornošću za trgovinu i usluge, OIB 92822189025,1712 ANALIZA društvo s ograničenom odgovornošću za savjetovanje i usluge, OIB 90370483663,Srećko Srdjak, OIB 37526153122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DORF d.o.o.</item>
      <item>Mirela Banović</item>
      <item>Blaženka Vujić</item>
      <item>Darko Vugrinski</item>
      <item>SAMO TREBA DELATI d.o.o. za trgovinu i usluge</item>
      <item>Hrvoje Horvat</item>
      <item>GoldenArt jednostavno društvo s ograničenom odgovornošću za trgovinu i usluge</item>
      <item>1712 ANALIZA društvo s ograničenom odgovornošću za savjetovanje i usluge</item>
      <item>Srećko Srdjak</item>
    </izvorni_sadrzaj>
    <derivirana_varijabla naziv="DomainObject.Predmet.StrankaListFormated_1">
      <item>DORF d.o.o.</item>
      <item>Mirela Banović</item>
      <item>Blaženka Vujić</item>
      <item>Darko Vugrinski</item>
      <item>SAMO TREBA DELATI d.o.o. za trgovinu i usluge</item>
      <item>Hrvoje Horvat</item>
      <item>GoldenArt jednostavno društvo s ograničenom odgovornošću za trgovinu i usluge</item>
      <item>1712 ANALIZA društvo s ograničenom odgovornošću za savjetovanje i usluge</item>
      <item>Srećko Srdjak</item>
    </derivirana_varijabla>
  </DomainObject.Predmet.StrankaListFormated>
  <DomainObject.Predmet.StrankaListFormatedOIB>
    <izvorni_sadrzaj>
      <item>DORF d.o.o., OIB 29078381011</item>
      <item>Mirela Banović, OIB 24296987308</item>
      <item>Blaženka Vujić</item>
      <item>Darko Vugrinski, OIB 74484652712</item>
      <item>SAMO TREBA DELATI d.o.o. za trgovinu i usluge, OIB 91854435907</item>
      <item>Hrvoje Horvat, OIB 15711604041</item>
      <item>GoldenArt jednostavno društvo s ograničenom odgovornošću za trgovinu i usluge, OIB 92822189025</item>
      <item>1712 ANALIZA društvo s ograničenom odgovornošću za savjetovanje i usluge, OIB 90370483663</item>
      <item>Srećko Srdjak, OIB 37526153122</item>
    </izvorni_sadrzaj>
    <derivirana_varijabla naziv="DomainObject.Predmet.StrankaListFormatedOIB_1">
      <item>DORF d.o.o., OIB 29078381011</item>
      <item>Mirela Banović, OIB 24296987308</item>
      <item>Blaženka Vujić</item>
      <item>Darko Vugrinski, OIB 74484652712</item>
      <item>SAMO TREBA DELATI d.o.o. za trgovinu i usluge, OIB 91854435907</item>
      <item>Hrvoje Horvat, OIB 15711604041</item>
      <item>GoldenArt jednostavno društvo s ograničenom odgovornošću za trgovinu i usluge, OIB 92822189025</item>
      <item>1712 ANALIZA društvo s ograničenom odgovornošću za savjetovanje i usluge, OIB 90370483663</item>
      <item>Srećko Srdjak, OIB 37526153122</item>
    </derivirana_varijabla>
  </DomainObject.Predmet.StrankaListFormatedOIB>
  <DomainObject.Predmet.StrankaListFormatedWithAdress>
    <izvorni_sadrzaj>
      <item>DORF d.o.o., Ulica dr. Franje Tuđmana 4, 10431 Strmec</item>
      <item>Mirela Banović, Ulica Dobriše Cesarića 11, 10000 Zagreb</item>
      <item>Blaženka Vujić</item>
      <item>Darko Vugrinski, Vrbno 110, 42253 Vrbno</item>
      <item>SAMO TREBA DELATI d.o.o. za trgovinu i usluge, Selska 8, 10437 Bestovje</item>
      <item>Hrvoje Horvat, Ulica Javora 1, 10431 Strmec</item>
      <item>GoldenArt jednostavno društvo s ograničenom odgovornošću za trgovinu i usluge, Bulić Save 5, 10020 Donji Čehi</item>
      <item>1712 ANALIZA društvo s ograničenom odgovornošću za savjetovanje i usluge, Tratinska 77, 10000 Zagreb</item>
      <item>Srećko Srdjak, Ulica Jasena 2, 10431 Strmec</item>
    </izvorni_sadrzaj>
    <derivirana_varijabla naziv="DomainObject.Predmet.StrankaListFormatedWithAdress_1">
      <item>DORF d.o.o., Ulica dr. Franje Tuđmana 4, 10431 Strmec</item>
      <item>Mirela Banović, Ulica Dobriše Cesarića 11, 10000 Zagreb</item>
      <item>Blaženka Vujić</item>
      <item>Darko Vugrinski, Vrbno 110, 42253 Vrbno</item>
      <item>SAMO TREBA DELATI d.o.o. za trgovinu i usluge, Selska 8, 10437 Bestovje</item>
      <item>Hrvoje Horvat, Ulica Javora 1, 10431 Strmec</item>
      <item>GoldenArt jednostavno društvo s ograničenom odgovornošću za trgovinu i usluge, Bulić Save 5, 10020 Donji Čehi</item>
      <item>1712 ANALIZA društvo s ograničenom odgovornošću za savjetovanje i usluge, Tratinska 77, 10000 Zagreb</item>
      <item>Srećko Srdjak, Ulica Jasena 2, 10431 Strmec</item>
    </derivirana_varijabla>
  </DomainObject.Predmet.StrankaListFormatedWithAdress>
  <DomainObject.Predmet.StrankaListFormatedWithAdressOIB>
    <izvorni_sadrzaj>
      <item>DORF d.o.o., OIB 29078381011, Ulica dr. Franje Tuđmana 4, 10431 Strmec</item>
      <item>Mirela Banović, OIB 24296987308, Ulica Dobriše Cesarića 11, 10000 Zagreb</item>
      <item>Blaženka Vujić</item>
      <item>Darko Vugrinski, OIB 74484652712, Vrbno 110, 42253 Vrbno</item>
      <item>SAMO TREBA DELATI d.o.o. za trgovinu i usluge, OIB 91854435907, Selska 8, 10437 Bestovje</item>
      <item>Hrvoje Horvat, OIB 15711604041, Ulica Javora 1, 10431 Strmec</item>
      <item>GoldenArt jednostavno društvo s ograničenom odgovornošću za trgovinu i usluge, OIB 92822189025, Bulić Save 5, 10020 Donji Čehi</item>
      <item>1712 ANALIZA društvo s ograničenom odgovornošću za savjetovanje i usluge, OIB 90370483663, Tratinska 77, 10000 Zagreb</item>
      <item>Srećko Srdjak, OIB 37526153122, Ulica Jasena 2, 10431 Strmec</item>
    </izvorni_sadrzaj>
    <derivirana_varijabla naziv="DomainObject.Predmet.StrankaListFormatedWithAdressOIB_1">
      <item>DORF d.o.o., OIB 29078381011, Ulica dr. Franje Tuđmana 4, 10431 Strmec</item>
      <item>Mirela Banović, OIB 24296987308, Ulica Dobriše Cesarića 11, 10000 Zagreb</item>
      <item>Blaženka Vujić</item>
      <item>Darko Vugrinski, OIB 74484652712, Vrbno 110, 42253 Vrbno</item>
      <item>SAMO TREBA DELATI d.o.o. za trgovinu i usluge, OIB 91854435907, Selska 8, 10437 Bestovje</item>
      <item>Hrvoje Horvat, OIB 15711604041, Ulica Javora 1, 10431 Strmec</item>
      <item>GoldenArt jednostavno društvo s ograničenom odgovornošću za trgovinu i usluge, OIB 92822189025, Bulić Save 5, 10020 Donji Čehi</item>
      <item>1712 ANALIZA društvo s ograničenom odgovornošću za savjetovanje i usluge, OIB 90370483663, Tratinska 77, 10000 Zagreb</item>
      <item>Srećko Srdjak, OIB 37526153122, Ulica Jasena 2, 10431 Strmec</item>
    </derivirana_varijabla>
  </DomainObject.Predmet.StrankaListFormatedWithAdressOIB>
  <DomainObject.Predmet.StrankaListNazivFormated>
    <izvorni_sadrzaj>
      <item>DORF d.o.o.</item>
      <item>Mirela Banović</item>
      <item>Blaženka Vujić</item>
      <item>Darko Vugrinski</item>
      <item>SAMO TREBA DELATI d.o.o. za trgovinu i usluge</item>
      <item>Hrvoje Horvat</item>
      <item>GoldenArt jednostavno društvo s ograničenom odgovornošću za trgovinu i usluge</item>
      <item>1712 ANALIZA društvo s ograničenom odgovornošću za savjetovanje i usluge</item>
      <item>Srećko Srdjak</item>
    </izvorni_sadrzaj>
    <derivirana_varijabla naziv="DomainObject.Predmet.StrankaListNazivFormated_1">
      <item>DORF d.o.o.</item>
      <item>Mirela Banović</item>
      <item>Blaženka Vujić</item>
      <item>Darko Vugrinski</item>
      <item>SAMO TREBA DELATI d.o.o. za trgovinu i usluge</item>
      <item>Hrvoje Horvat</item>
      <item>GoldenArt jednostavno društvo s ograničenom odgovornošću za trgovinu i usluge</item>
      <item>1712 ANALIZA društvo s ograničenom odgovornošću za savjetovanje i usluge</item>
      <item>Srećko Srdjak</item>
    </derivirana_varijabla>
  </DomainObject.Predmet.StrankaListNazivFormated>
  <DomainObject.Predmet.StrankaListNazivFormatedOIB>
    <izvorni_sadrzaj>
      <item>DORF d.o.o., OIB 29078381011</item>
      <item>Mirela Banović, OIB 24296987308</item>
      <item>Blaženka Vujić</item>
      <item>Darko Vugrinski, OIB 74484652712</item>
      <item>SAMO TREBA DELATI d.o.o. za trgovinu i usluge, OIB 91854435907</item>
      <item>Hrvoje Horvat, OIB 15711604041</item>
      <item>GoldenArt jednostavno društvo s ograničenom odgovornošću za trgovinu i usluge, OIB 92822189025</item>
      <item>1712 ANALIZA društvo s ograničenom odgovornošću za savjetovanje i usluge, OIB 90370483663</item>
      <item>Srećko Srdjak, OIB 37526153122</item>
    </izvorni_sadrzaj>
    <derivirana_varijabla naziv="DomainObject.Predmet.StrankaListNazivFormatedOIB_1">
      <item>DORF d.o.o., OIB 29078381011</item>
      <item>Mirela Banović, OIB 24296987308</item>
      <item>Blaženka Vujić</item>
      <item>Darko Vugrinski, OIB 74484652712</item>
      <item>SAMO TREBA DELATI d.o.o. za trgovinu i usluge, OIB 91854435907</item>
      <item>Hrvoje Horvat, OIB 15711604041</item>
      <item>GoldenArt jednostavno društvo s ograničenom odgovornošću za trgovinu i usluge, OIB 92822189025</item>
      <item>1712 ANALIZA društvo s ograničenom odgovornošću za savjetovanje i usluge, OIB 90370483663</item>
      <item>Srećko Srdjak, OIB 37526153122</item>
    </derivirana_varijabla>
  </DomainObject.Predmet.StrankaListNazivFormatedOIB>
  <DomainObject.Predmet.ProtuStrankaListFormated>
    <izvorni_sadrzaj>
      <item>DORF d.o.o. zastupanog po punomoćniku OD BEKINA, ŠKURLA, DURMIŠ I SPAJIĆ</item>
    </izvorni_sadrzaj>
    <derivirana_varijabla naziv="DomainObject.Predmet.ProtuStrankaListFormated_1">
      <item>DORF d.o.o. zastupanog po punomoćniku OD BEKINA, ŠKURLA, DURMIŠ I SPAJIĆ</item>
    </derivirana_varijabla>
  </DomainObject.Predmet.ProtuStrankaListFormated>
  <DomainObject.Predmet.ProtuStrankaListFormatedOIB>
    <izvorni_sadrzaj>
      <item>DORF d.o.o., OIB 29078381011 zastupanog po punomoćniku OD BEKINA, ŠKURLA, DURMIŠ I SPAJIĆ</item>
    </izvorni_sadrzaj>
    <derivirana_varijabla naziv="DomainObject.Predmet.ProtuStrankaListFormatedOIB_1">
      <item>DORF d.o.o., OIB 29078381011 zastupanog po punomoćniku OD BEKINA, ŠKURLA, DURMIŠ I SPAJIĆ</item>
    </derivirana_varijabla>
  </DomainObject.Predmet.ProtuStrankaListFormatedOIB>
  <DomainObject.Predmet.ProtuStrankaListFormatedWithAdress>
    <izvorni_sadrzaj>
      <item>DORF d.o.o., Ulica dr. Franje Tuđmana 4, 10020 Strmec zastupanog po punomoćniku OD BEKINA, ŠKURLA, DURMIŠ I SPAJIĆ</item>
    </izvorni_sadrzaj>
    <derivirana_varijabla naziv="DomainObject.Predmet.ProtuStrankaListFormatedWithAdress_1">
      <item>DORF d.o.o., Ulica dr. Franje Tuđmana 4, 10020 Strmec zastupanog po punomoćniku OD BEKINA, ŠKURLA, DURMIŠ I SPAJIĆ</item>
    </derivirana_varijabla>
  </DomainObject.Predmet.ProtuStrankaListFormatedWithAdress>
  <DomainObject.Predmet.ProtuStrankaListFormatedWithAdressOIB>
    <izvorni_sadrzaj>
      <item>DORF d.o.o., OIB 29078381011, Ulica dr. Franje Tuđmana 4, 10020 Strmec zastupanog po punomoćniku OD BEKINA, ŠKURLA, DURMIŠ I SPAJIĆ</item>
    </izvorni_sadrzaj>
    <derivirana_varijabla naziv="DomainObject.Predmet.ProtuStrankaListFormatedWithAdressOIB_1">
      <item>DORF d.o.o., OIB 29078381011, Ulica dr. Franje Tuđmana 4, 10020 Strmec zastupanog po punomoćniku OD BEKINA, ŠKURLA, DURMIŠ I SPAJIĆ</item>
    </derivirana_varijabla>
  </DomainObject.Predmet.ProtuStrankaListFormatedWithAdressOIB>
  <DomainObject.Predmet.ProtuStrankaListNazivFormated>
    <izvorni_sadrzaj>
      <item>DORF d.o.o.</item>
    </izvorni_sadrzaj>
    <derivirana_varijabla naziv="DomainObject.Predmet.ProtuStrankaListNazivFormated_1">
      <item>DORF d.o.o.</item>
    </derivirana_varijabla>
  </DomainObject.Predmet.ProtuStrankaListNazivFormated>
  <DomainObject.Predmet.ProtuStrankaListNazivFormatedOIB>
    <izvorni_sadrzaj>
      <item>DORF d.o.o., OIB 29078381011</item>
    </izvorni_sadrzaj>
    <derivirana_varijabla naziv="DomainObject.Predmet.ProtuStrankaListNazivFormatedOIB_1">
      <item>DORF d.o.o., OIB 29078381011</item>
    </derivirana_varijabla>
  </DomainObject.Predmet.ProtuStrankaListNazivFormatedOIB>
  <DomainObject.Predmet.OstaliListFormated>
    <izvorni_sadrzaj>
      <item>OD BEKINA, ŠKURLA, DURMIŠ I SPAJIĆ punomoćnik sudionika u postupku DORF d.o.o.</item>
      <item>Alma Klepac</item>
      <item>HETA Asset Resolution Hrvatska, društvo za financiranje d.o.o.</item>
      <item>Alpe-Adria poslovodstvo društvo s ograničenom odgovornošću za promet nekretnina</item>
      <item>HOTO GRUPA društvo s ograničenom odgovornošću za upravljanje i poslovanje nekretninama</item>
      <item>Ministarstvo financija RH</item>
      <item>EKO-FLOR PLUS d.o.o. za komunalne usluge i trgovinu</item>
      <item>TAPETARIJA MESIĆ d.o.o. za proizvodnju, građenje, trgovinu i usluge</item>
      <item>Ivan Marković</item>
      <item>ZELIT d.o.o. za proizvodnju, montažu i trgovinu</item>
      <item>Maja Ćirić Grozdanić</item>
      <item>Vanja Ćirić</item>
      <item>NAMCO PROMET d.o.o. za usluge - u stečaju</item>
      <item>Županijsko državno odvjetništvo u Velikoj Gorici</item>
    </izvorni_sadrzaj>
    <derivirana_varijabla naziv="DomainObject.Predmet.OstaliListFormated_1">
      <item>OD BEKINA, ŠKURLA, DURMIŠ I SPAJIĆ punomoćnik sudionika u postupku DORF d.o.o.</item>
      <item>Alma Klepac</item>
      <item>HETA Asset Resolution Hrvatska, društvo za financiranje d.o.o.</item>
      <item>Alpe-Adria poslovodstvo društvo s ograničenom odgovornošću za promet nekretnina</item>
      <item>HOTO GRUPA društvo s ograničenom odgovornošću za upravljanje i poslovanje nekretninama</item>
      <item>Ministarstvo financija RH</item>
      <item>EKO-FLOR PLUS d.o.o. za komunalne usluge i trgovinu</item>
      <item>TAPETARIJA MESIĆ d.o.o. za proizvodnju, građenje, trgovinu i usluge</item>
      <item>Ivan Marković</item>
      <item>ZELIT d.o.o. za proizvodnju, montažu i trgovinu</item>
      <item>Maja Ćirić Grozdanić</item>
      <item>Vanja Ćirić</item>
      <item>NAMCO PROMET d.o.o. za usluge - u stečaju</item>
      <item>Županijsko državno odvjetništvo u Velikoj Gorici</item>
    </derivirana_varijabla>
  </DomainObject.Predmet.OstaliListFormated>
  <DomainObject.Predmet.OstaliListFormatedOIB>
    <izvorni_sadrzaj>
      <item>OD BEKINA, ŠKURLA, DURMIŠ I SPAJIĆ punomoćnik sudionika u postupku DORF d.o.o.</item>
      <item>Alma Klepac, OIB 20525854329</item>
      <item>HETA Asset Resolution Hrvatska, društvo za financiranje d.o.o., OIB 87064273078</item>
      <item>Alpe-Adria poslovodstvo društvo s ograničenom odgovornošću za promet nekretnina, OIB 99488126785</item>
      <item>HOTO GRUPA društvo s ograničenom odgovornošću za upravljanje i poslovanje nekretninama, OIB 69687258030</item>
      <item>Ministarstvo financija RH</item>
      <item>EKO-FLOR PLUS d.o.o. za komunalne usluge i trgovinu, OIB 50730247993</item>
      <item>TAPETARIJA MESIĆ d.o.o. za proizvodnju, građenje, trgovinu i usluge, OIB 80228427439</item>
      <item>Ivan Marković, OIB 75853786205</item>
      <item>ZELIT d.o.o. za proizvodnju, montažu i trgovinu, OIB 71084728229</item>
      <item>Maja Ćirić Grozdanić, OIB 49058148622</item>
      <item>Vanja Ćirić, OIB 45916503338</item>
      <item>NAMCO PROMET d.o.o. za usluge - u stečaju, OIB 21670030850</item>
      <item>Županijsko državno odvjetništvo u Velikoj Gorici</item>
    </izvorni_sadrzaj>
    <derivirana_varijabla naziv="DomainObject.Predmet.OstaliListFormatedOIB_1">
      <item>OD BEKINA, ŠKURLA, DURMIŠ I SPAJIĆ punomoćnik sudionika u postupku DORF d.o.o.</item>
      <item>Alma Klepac, OIB 20525854329</item>
      <item>HETA Asset Resolution Hrvatska, društvo za financiranje d.o.o., OIB 87064273078</item>
      <item>Alpe-Adria poslovodstvo društvo s ograničenom odgovornošću za promet nekretnina, OIB 99488126785</item>
      <item>HOTO GRUPA društvo s ograničenom odgovornošću za upravljanje i poslovanje nekretninama, OIB 69687258030</item>
      <item>Ministarstvo financija RH</item>
      <item>EKO-FLOR PLUS d.o.o. za komunalne usluge i trgovinu, OIB 50730247993</item>
      <item>TAPETARIJA MESIĆ d.o.o. za proizvodnju, građenje, trgovinu i usluge, OIB 80228427439</item>
      <item>Ivan Marković, OIB 75853786205</item>
      <item>ZELIT d.o.o. za proizvodnju, montažu i trgovinu, OIB 71084728229</item>
      <item>Maja Ćirić Grozdanić, OIB 49058148622</item>
      <item>Vanja Ćirić, OIB 45916503338</item>
      <item>NAMCO PROMET d.o.o. za usluge - u stečaju, OIB 21670030850</item>
      <item>Županijsko državno odvjetništvo u Velikoj Gorici</item>
    </derivirana_varijabla>
  </DomainObject.Predmet.OstaliListFormatedOIB>
  <DomainObject.Predmet.OstaliListFormatedWithAdress>
    <izvorni_sadrzaj>
      <item>OD BEKINA, ŠKURLA, DURMIŠ I SPAJIĆ, Preradovićeva 24, 10000 Zagreb punomoćnik sudionika u postupku DORF d.o.o.</item>
      <item>Alma Klepac, Drage Gervaisa 4, 10000 Zagreb</item>
      <item>HETA Asset Resolution Hrvatska, društvo za financiranje d.o.o., Slavonska avenija 6/a, 10000 Zagreb</item>
      <item>Alpe-Adria poslovodstvo društvo s ograničenom odgovornošću za promet nekretnina, Slavonska avenija 6 a, 10000 Zagreb</item>
      <item>HOTO GRUPA društvo s ograničenom odgovornošću za upravljanje i poslovanje nekretninama, Trg Petra Preradovića 6, 10000 Zagreb</item>
      <item>Ministarstvo financija RH, Katančićeva 5, 10000 Zagreb</item>
      <item>EKO-FLOR PLUS d.o.o. za komunalne usluge i trgovinu, Mokrice 180C, 49243 Oroslavje</item>
      <item>TAPETARIJA MESIĆ d.o.o. za proizvodnju, građenje, trgovinu i usluge, 1. Jordanovački odvojak 25, 10000 Zagreb</item>
      <item>Ivan Marković, Platana 16, 10434 Strmec</item>
      <item>ZELIT d.o.o. za proizvodnju, montažu i trgovinu, Zdenci Brdovečki, Zdenačka 150, 10291 Prigorje Brdovečko</item>
      <item>Maja Ćirić Grozdanić, Ulica Javora 12, 10434 Strmec</item>
      <item>Vanja Ćirić, Ulica Grada Vukovara 236d, 10000 Zagreb</item>
      <item>NAMCO PROMET d.o.o. za usluge - u stečaju, Horvaćanska cesta 43, 10000 Zagreb</item>
      <item>Županijsko državno odvjetništvo u Velikoj Gorici, Zagrebačka 44, 10410 Velika Gorica</item>
    </izvorni_sadrzaj>
    <derivirana_varijabla naziv="DomainObject.Predmet.OstaliListFormatedWithAdress_1">
      <item>OD BEKINA, ŠKURLA, DURMIŠ I SPAJIĆ, Preradovićeva 24, 10000 Zagreb punomoćnik sudionika u postupku DORF d.o.o.</item>
      <item>Alma Klepac, Drage Gervaisa 4, 10000 Zagreb</item>
      <item>HETA Asset Resolution Hrvatska, društvo za financiranje d.o.o., Slavonska avenija 6/a, 10000 Zagreb</item>
      <item>Alpe-Adria poslovodstvo društvo s ograničenom odgovornošću za promet nekretnina, Slavonska avenija 6 a, 10000 Zagreb</item>
      <item>HOTO GRUPA društvo s ograničenom odgovornošću za upravljanje i poslovanje nekretninama, Trg Petra Preradovića 6, 10000 Zagreb</item>
      <item>Ministarstvo financija RH, Katančićeva 5, 10000 Zagreb</item>
      <item>EKO-FLOR PLUS d.o.o. za komunalne usluge i trgovinu, Mokrice 180C, 49243 Oroslavje</item>
      <item>TAPETARIJA MESIĆ d.o.o. za proizvodnju, građenje, trgovinu i usluge, 1. Jordanovački odvojak 25, 10000 Zagreb</item>
      <item>Ivan Marković, Platana 16, 10434 Strmec</item>
      <item>ZELIT d.o.o. za proizvodnju, montažu i trgovinu, Zdenci Brdovečki, Zdenačka 150, 10291 Prigorje Brdovečko</item>
      <item>Maja Ćirić Grozdanić, Ulica Javora 12, 10434 Strmec</item>
      <item>Vanja Ćirić, Ulica Grada Vukovara 236d, 10000 Zagreb</item>
      <item>NAMCO PROMET d.o.o. za usluge - u stečaju, Horvaćanska cesta 43, 10000 Zagreb</item>
      <item>Županijsko državno odvjetništvo u Velikoj Gorici, Zagrebačka 44, 10410 Velika Gorica</item>
    </derivirana_varijabla>
  </DomainObject.Predmet.OstaliListFormatedWithAdress>
  <DomainObject.Predmet.OstaliListFormatedWithAdressOIB>
    <izvorni_sadrzaj>
      <item>OD BEKINA, ŠKURLA, DURMIŠ I SPAJIĆ, Preradovićeva 24, 10000 Zagreb punomoćnik sudionika u postupku DORF d.o.o.</item>
      <item>Alma Klepac, OIB 20525854329, Drage Gervaisa 4, 10000 Zagreb</item>
      <item>HETA Asset Resolution Hrvatska, društvo za financiranje d.o.o., OIB 87064273078, Slavonska avenija 6/a, 10000 Zagreb</item>
      <item>Alpe-Adria poslovodstvo društvo s ograničenom odgovornošću za promet nekretnina, OIB 99488126785, Slavonska avenija 6 a, 10000 Zagreb</item>
      <item>HOTO GRUPA društvo s ograničenom odgovornošću za upravljanje i poslovanje nekretninama, OIB 69687258030, Trg Petra Preradovića 6, 10000 Zagreb</item>
      <item>Ministarstvo financija RH, Katančićeva 5, 10000 Zagreb</item>
      <item>EKO-FLOR PLUS d.o.o. za komunalne usluge i trgovinu, OIB 50730247993, Mokrice 180C, 49243 Oroslavje</item>
      <item>TAPETARIJA MESIĆ d.o.o. za proizvodnju, građenje, trgovinu i usluge, OIB 80228427439, 1. Jordanovački odvojak 25, 10000 Zagreb</item>
      <item>Ivan Marković, OIB 75853786205, Platana 16, 10434 Strmec</item>
      <item>ZELIT d.o.o. za proizvodnju, montažu i trgovinu, OIB 71084728229, Zdenci Brdovečki, Zdenačka 150, 10291 Prigorje Brdovečko</item>
      <item>Maja Ćirić Grozdanić, OIB 49058148622, Ulica Javora 12, 10434 Strmec</item>
      <item>Vanja Ćirić, OIB 45916503338, Ulica Grada Vukovara 236d, 10000 Zagreb</item>
      <item>NAMCO PROMET d.o.o. za usluge - u stečaju, OIB 21670030850, Horvaćanska cesta 43, 10000 Zagreb</item>
      <item>Županijsko državno odvjetništvo u Velikoj Gorici, Zagrebačka 44, 10410 Velika Gorica</item>
    </izvorni_sadrzaj>
    <derivirana_varijabla naziv="DomainObject.Predmet.OstaliListFormatedWithAdressOIB_1">
      <item>OD BEKINA, ŠKURLA, DURMIŠ I SPAJIĆ, Preradovićeva 24, 10000 Zagreb punomoćnik sudionika u postupku DORF d.o.o.</item>
      <item>Alma Klepac, OIB 20525854329, Drage Gervaisa 4, 10000 Zagreb</item>
      <item>HETA Asset Resolution Hrvatska, društvo za financiranje d.o.o., OIB 87064273078, Slavonska avenija 6/a, 10000 Zagreb</item>
      <item>Alpe-Adria poslovodstvo društvo s ograničenom odgovornošću za promet nekretnina, OIB 99488126785, Slavonska avenija 6 a, 10000 Zagreb</item>
      <item>HOTO GRUPA društvo s ograničenom odgovornošću za upravljanje i poslovanje nekretninama, OIB 69687258030, Trg Petra Preradovića 6, 10000 Zagreb</item>
      <item>Ministarstvo financija RH, Katančićeva 5, 10000 Zagreb</item>
      <item>EKO-FLOR PLUS d.o.o. za komunalne usluge i trgovinu, OIB 50730247993, Mokrice 180C, 49243 Oroslavje</item>
      <item>TAPETARIJA MESIĆ d.o.o. za proizvodnju, građenje, trgovinu i usluge, OIB 80228427439, 1. Jordanovački odvojak 25, 10000 Zagreb</item>
      <item>Ivan Marković, OIB 75853786205, Platana 16, 10434 Strmec</item>
      <item>ZELIT d.o.o. za proizvodnju, montažu i trgovinu, OIB 71084728229, Zdenci Brdovečki, Zdenačka 150, 10291 Prigorje Brdovečko</item>
      <item>Maja Ćirić Grozdanić, OIB 49058148622, Ulica Javora 12, 10434 Strmec</item>
      <item>Vanja Ćirić, OIB 45916503338, Ulica Grada Vukovara 236d, 10000 Zagreb</item>
      <item>NAMCO PROMET d.o.o. za usluge - u stečaju, OIB 21670030850, Horvaćanska cesta 43, 10000 Zagreb</item>
      <item>Županijsko državno odvjetništvo u Velikoj Gorici, Zagrebačka 44, 10410 Velika Gorica</item>
    </derivirana_varijabla>
  </DomainObject.Predmet.OstaliListFormatedWithAdressOIB>
  <DomainObject.Predmet.OstaliListNazivFormated>
    <izvorni_sadrzaj>
      <item>OD BEKINA, ŠKURLA, DURMIŠ I SPAJIĆ</item>
      <item>Alma Klepac</item>
      <item>HETA Asset Resolution Hrvatska, društvo za financiranje d.o.o.</item>
      <item>Alpe-Adria poslovodstvo društvo s ograničenom odgovornošću za promet nekretnina</item>
      <item>HOTO GRUPA društvo s ograničenom odgovornošću za upravljanje i poslovanje nekretninama</item>
      <item>Ministarstvo financija RH</item>
      <item>EKO-FLOR PLUS d.o.o. za komunalne usluge i trgovinu</item>
      <item>TAPETARIJA MESIĆ d.o.o. za proizvodnju, građenje, trgovinu i usluge</item>
      <item>Ivan Marković</item>
      <item>ZELIT d.o.o. za proizvodnju, montažu i trgovinu</item>
      <item>Maja Ćirić Grozdanić</item>
      <item>Vanja Ćirić</item>
      <item>NAMCO PROMET d.o.o. za usluge - u stečaju</item>
      <item>Županijsko državno odvjetništvo u Velikoj Gorici</item>
    </izvorni_sadrzaj>
    <derivirana_varijabla naziv="DomainObject.Predmet.OstaliListNazivFormated_1">
      <item>OD BEKINA, ŠKURLA, DURMIŠ I SPAJIĆ</item>
      <item>Alma Klepac</item>
      <item>HETA Asset Resolution Hrvatska, društvo za financiranje d.o.o.</item>
      <item>Alpe-Adria poslovodstvo društvo s ograničenom odgovornošću za promet nekretnina</item>
      <item>HOTO GRUPA društvo s ograničenom odgovornošću za upravljanje i poslovanje nekretninama</item>
      <item>Ministarstvo financija RH</item>
      <item>EKO-FLOR PLUS d.o.o. za komunalne usluge i trgovinu</item>
      <item>TAPETARIJA MESIĆ d.o.o. za proizvodnju, građenje, trgovinu i usluge</item>
      <item>Ivan Marković</item>
      <item>ZELIT d.o.o. za proizvodnju, montažu i trgovinu</item>
      <item>Maja Ćirić Grozdanić</item>
      <item>Vanja Ćirić</item>
      <item>NAMCO PROMET d.o.o. za usluge - u stečaju</item>
      <item>Županijsko državno odvjetništvo u Velikoj Gorici</item>
    </derivirana_varijabla>
  </DomainObject.Predmet.OstaliListNazivFormated>
  <DomainObject.Predmet.OstaliListNazivFormatedOIB>
    <izvorni_sadrzaj>
      <item>OD BEKINA, ŠKURLA, DURMIŠ I SPAJIĆ</item>
      <item>Alma Klepac, OIB 20525854329</item>
      <item>HETA Asset Resolution Hrvatska, društvo za financiranje d.o.o., OIB 87064273078</item>
      <item>Alpe-Adria poslovodstvo društvo s ograničenom odgovornošću za promet nekretnina, OIB 99488126785</item>
      <item>HOTO GRUPA društvo s ograničenom odgovornošću za upravljanje i poslovanje nekretninama, OIB 69687258030</item>
      <item>Ministarstvo financija RH</item>
      <item>EKO-FLOR PLUS d.o.o. za komunalne usluge i trgovinu, OIB 50730247993</item>
      <item>TAPETARIJA MESIĆ d.o.o. za proizvodnju, građenje, trgovinu i usluge, OIB 80228427439</item>
      <item>Ivan Marković, OIB 75853786205</item>
      <item>ZELIT d.o.o. za proizvodnju, montažu i trgovinu, OIB 71084728229</item>
      <item>Maja Ćirić Grozdanić, OIB 49058148622</item>
      <item>Vanja Ćirić, OIB 45916503338</item>
      <item>NAMCO PROMET d.o.o. za usluge - u stečaju, OIB 21670030850</item>
      <item>Županijsko državno odvjetništvo u Velikoj Gorici</item>
    </izvorni_sadrzaj>
    <derivirana_varijabla naziv="DomainObject.Predmet.OstaliListNazivFormatedOIB_1">
      <item>OD BEKINA, ŠKURLA, DURMIŠ I SPAJIĆ</item>
      <item>Alma Klepac, OIB 20525854329</item>
      <item>HETA Asset Resolution Hrvatska, društvo za financiranje d.o.o., OIB 87064273078</item>
      <item>Alpe-Adria poslovodstvo društvo s ograničenom odgovornošću za promet nekretnina, OIB 99488126785</item>
      <item>HOTO GRUPA društvo s ograničenom odgovornošću za upravljanje i poslovanje nekretninama, OIB 69687258030</item>
      <item>Ministarstvo financija RH</item>
      <item>EKO-FLOR PLUS d.o.o. za komunalne usluge i trgovinu, OIB 50730247993</item>
      <item>TAPETARIJA MESIĆ d.o.o. za proizvodnju, građenje, trgovinu i usluge, OIB 80228427439</item>
      <item>Ivan Marković, OIB 75853786205</item>
      <item>ZELIT d.o.o. za proizvodnju, montažu i trgovinu, OIB 71084728229</item>
      <item>Maja Ćirić Grozdanić, OIB 49058148622</item>
      <item>Vanja Ćirić, OIB 45916503338</item>
      <item>NAMCO PROMET d.o.o. za usluge - u stečaju, OIB 21670030850</item>
      <item>Županijsko državno odvjetništvo u Velikoj Gorici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travnja 2017.</izvorni_sadrzaj>
    <derivirana_varijabla naziv="DomainObject.Datum_1">11. travnja 2017.</derivirana_varijabla>
  </DomainObject.Datum>
  <DomainObject.PoslovniBrojDokumenta>
    <izvorni_sadrzaj>St-176/2015-133</izvorni_sadrzaj>
    <derivirana_varijabla naziv="DomainObject.PoslovniBrojDokumenta_1">St-176/2015-133</derivirana_varijabla>
  </DomainObject.PoslovniBrojDokumenta>
  <DomainObject.Predmet.StrankaIDrugi>
    <izvorni_sadrzaj>DORF d.o.o. i dr.</izvorni_sadrzaj>
    <derivirana_varijabla naziv="DomainObject.Predmet.StrankaIDrugi_1">DORF d.o.o. i dr.</derivirana_varijabla>
  </DomainObject.Predmet.StrankaIDrugi>
  <DomainObject.Predmet.ProtustrankaIDrugi>
    <izvorni_sadrzaj>DORF d.o.o.</izvorni_sadrzaj>
    <derivirana_varijabla naziv="DomainObject.Predmet.ProtustrankaIDrugi_1">DORF d.o.o.</derivirana_varijabla>
  </DomainObject.Predmet.ProtustrankaIDrugi>
  <DomainObject.Predmet.StrankaIDrugiAdressOIB>
    <izvorni_sadrzaj>DORF d.o.o., OIB 29078381011, Ulica dr. Franje Tuđmana 4, 10431 Strmec i dr.</izvorni_sadrzaj>
    <derivirana_varijabla naziv="DomainObject.Predmet.StrankaIDrugiAdressOIB_1">DORF d.o.o., OIB 29078381011, Ulica dr. Franje Tuđmana 4, 10431 Strmec i dr.</derivirana_varijabla>
  </DomainObject.Predmet.StrankaIDrugiAdressOIB>
  <DomainObject.Predmet.ProtustrankaIDrugiAdressOIB>
    <izvorni_sadrzaj>DORF d.o.o., OIB 29078381011, Ulica dr. Franje Tuđmana 4, 10020 Strmec</izvorni_sadrzaj>
    <derivirana_varijabla naziv="DomainObject.Predmet.ProtustrankaIDrugiAdressOIB_1">DORF d.o.o., OIB 29078381011, Ulica dr. Franje Tuđmana 4, 10020 Strmec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DORF d.o.o.</item>
      <item>DORF d.o.o.</item>
      <item>OD BEKINA, ŠKURLA, DURMIŠ I SPAJIĆ</item>
      <item>Alma Klepac</item>
      <item>HETA Asset Resolution Hrvatska, društvo za financiranje d.o.o.</item>
      <item>Alpe-Adria poslovodstvo društvo s ograničenom odgovornošću za promet nekretnina</item>
      <item>HOTO GRUPA društvo s ograničenom odgovornošću za upravljanje i poslovanje nekretninama</item>
      <item>Ministarstvo financija RH</item>
      <item>EKO-FLOR PLUS d.o.o. za komunalne usluge i trgovinu</item>
      <item>TAPETARIJA MESIĆ d.o.o. za proizvodnju, građenje, trgovinu i usluge</item>
      <item>Ivan Marković</item>
      <item>ZELIT d.o.o. za proizvodnju, montažu i trgovinu</item>
      <item>Maja Ćirić Grozdanić</item>
      <item>Vanja Ćirić</item>
      <item>NAMCO PROMET d.o.o. za usluge - u stečaju</item>
      <item>Mirela Banović</item>
      <item>Blaženka Vujić</item>
      <item>Darko Vugrinski</item>
      <item>Županijsko državno odvjetništvo u Velikoj Gorici</item>
      <item>SAMO TREBA DELATI d.o.o. za trgovinu i usluge</item>
      <item>Hrvoje Horvat</item>
      <item>GoldenArt jednostavno društvo s ograničenom odgovornošću za trgovinu i usluge</item>
      <item>1712 ANALIZA društvo s ograničenom odgovornošću za savjetovanje i usluge</item>
      <item>Srećko Srdjak</item>
    </izvorni_sadrzaj>
    <derivirana_varijabla naziv="DomainObject.Predmet.SudioniciListNaziv_1">
      <item>DORF d.o.o.</item>
      <item>DORF d.o.o.</item>
      <item>OD BEKINA, ŠKURLA, DURMIŠ I SPAJIĆ</item>
      <item>Alma Klepac</item>
      <item>HETA Asset Resolution Hrvatska, društvo za financiranje d.o.o.</item>
      <item>Alpe-Adria poslovodstvo društvo s ograničenom odgovornošću za promet nekretnina</item>
      <item>HOTO GRUPA društvo s ograničenom odgovornošću za upravljanje i poslovanje nekretninama</item>
      <item>Ministarstvo financija RH</item>
      <item>EKO-FLOR PLUS d.o.o. za komunalne usluge i trgovinu</item>
      <item>TAPETARIJA MESIĆ d.o.o. za proizvodnju, građenje, trgovinu i usluge</item>
      <item>Ivan Marković</item>
      <item>ZELIT d.o.o. za proizvodnju, montažu i trgovinu</item>
      <item>Maja Ćirić Grozdanić</item>
      <item>Vanja Ćirić</item>
      <item>NAMCO PROMET d.o.o. za usluge - u stečaju</item>
      <item>Mirela Banović</item>
      <item>Blaženka Vujić</item>
      <item>Darko Vugrinski</item>
      <item>Županijsko državno odvjetništvo u Velikoj Gorici</item>
      <item>SAMO TREBA DELATI d.o.o. za trgovinu i usluge</item>
      <item>Hrvoje Horvat</item>
      <item>GoldenArt jednostavno društvo s ograničenom odgovornošću za trgovinu i usluge</item>
      <item>1712 ANALIZA društvo s ograničenom odgovornošću za savjetovanje i usluge</item>
      <item>Srećko Srdjak</item>
    </derivirana_varijabla>
  </DomainObject.Predmet.SudioniciListNaziv>
  <DomainObject.Predmet.SudioniciListAdressOIB>
    <izvorni_sadrzaj>
      <item>DORF d.o.o., OIB 29078381011, Ulica dr. Franje Tuđmana 4,10431 Strmec</item>
      <item>DORF d.o.o., OIB 29078381011, Ulica dr. Franje Tuđmana 4,10020 Strmec</item>
      <item>OD BEKINA, ŠKURLA, DURMIŠ I SPAJIĆ, Preradovićeva 24,10000 Zagreb</item>
      <item>Alma Klepac, OIB 20525854329, Drage Gervaisa 4,10000 Zagreb</item>
      <item>HETA Asset Resolution Hrvatska, društvo za financiranje d.o.o., OIB 87064273078, Slavonska avenija 6/a,10000 Zagreb</item>
      <item>Alpe-Adria poslovodstvo društvo s ograničenom odgovornošću za promet nekretnina, OIB 99488126785, Slavonska avenija 6 a,10000 Zagreb</item>
      <item>HOTO GRUPA društvo s ograničenom odgovornošću za upravljanje i poslovanje nekretninama, OIB 69687258030, Trg Petra Preradovića 6,10000 Zagreb</item>
      <item>Ministarstvo financija RH, Katančićeva 5,10000 Zagreb</item>
      <item>EKO-FLOR PLUS d.o.o. za komunalne usluge i trgovinu, OIB 50730247993, Mokrice 180C,49243 Oroslavje</item>
      <item>TAPETARIJA MESIĆ d.o.o. za proizvodnju, građenje, trgovinu i usluge, OIB 80228427439, 1. Jordanovački odvojak 25,10000 Zagreb</item>
      <item>Ivan Marković, OIB 75853786205, Platana 16,10434 Strmec</item>
      <item>ZELIT d.o.o. za proizvodnju, montažu i trgovinu, OIB 71084728229, Zdenci Brdovečki, Zdenačka 150,10291 Prigorje Brdovečko</item>
      <item>Maja Ćirić Grozdanić, OIB 49058148622, Ulica Javora 12,10434 Strmec</item>
      <item>Vanja Ćirić, OIB 45916503338, Ulica Grada Vukovara 236d,10000 Zagreb</item>
      <item>NAMCO PROMET d.o.o. za usluge - u stečaju, OIB 21670030850, Horvaćanska cesta 43,10000 Zagreb</item>
      <item>Mirela Banović, OIB 24296987308, Ulica Dobriše Cesarića 11,10000 Zagreb</item>
      <item>Blaženka Vujić</item>
      <item>Darko Vugrinski, OIB 74484652712, Vrbno 110,42253 Vrbno</item>
      <item>Županijsko državno odvjetništvo u Velikoj Gorici, Zagrebačka 44,10410 Velika Gorica</item>
      <item>SAMO TREBA DELATI d.o.o. za trgovinu i usluge, OIB 91854435907, Selska 8,10437 Bestovje</item>
      <item>Hrvoje Horvat, OIB 15711604041, Ulica Javora 1,10431 Strmec</item>
      <item>GoldenArt jednostavno društvo s ograničenom odgovornošću za trgovinu i usluge, OIB 92822189025, Bulić Save 5,10020 Donji Čehi</item>
      <item>1712 ANALIZA društvo s ograničenom odgovornošću za savjetovanje i usluge, OIB 90370483663, Tratinska 77,10000 Zagreb</item>
      <item>Srećko Srdjak, OIB 37526153122, Ulica Jasena 2,10431 Strmec</item>
    </izvorni_sadrzaj>
    <derivirana_varijabla naziv="DomainObject.Predmet.SudioniciListAdressOIB_1">
      <item>DORF d.o.o., OIB 29078381011, Ulica dr. Franje Tuđmana 4,10431 Strmec</item>
      <item>DORF d.o.o., OIB 29078381011, Ulica dr. Franje Tuđmana 4,10020 Strmec</item>
      <item>OD BEKINA, ŠKURLA, DURMIŠ I SPAJIĆ, Preradovićeva 24,10000 Zagreb</item>
      <item>Alma Klepac, OIB 20525854329, Drage Gervaisa 4,10000 Zagreb</item>
      <item>HETA Asset Resolution Hrvatska, društvo za financiranje d.o.o., OIB 87064273078, Slavonska avenija 6/a,10000 Zagreb</item>
      <item>Alpe-Adria poslovodstvo društvo s ograničenom odgovornošću za promet nekretnina, OIB 99488126785, Slavonska avenija 6 a,10000 Zagreb</item>
      <item>HOTO GRUPA društvo s ograničenom odgovornošću za upravljanje i poslovanje nekretninama, OIB 69687258030, Trg Petra Preradovića 6,10000 Zagreb</item>
      <item>Ministarstvo financija RH, Katančićeva 5,10000 Zagreb</item>
      <item>EKO-FLOR PLUS d.o.o. za komunalne usluge i trgovinu, OIB 50730247993, Mokrice 180C,49243 Oroslavje</item>
      <item>TAPETARIJA MESIĆ d.o.o. za proizvodnju, građenje, trgovinu i usluge, OIB 80228427439, 1. Jordanovački odvojak 25,10000 Zagreb</item>
      <item>Ivan Marković, OIB 75853786205, Platana 16,10434 Strmec</item>
      <item>ZELIT d.o.o. za proizvodnju, montažu i trgovinu, OIB 71084728229, Zdenci Brdovečki, Zdenačka 150,10291 Prigorje Brdovečko</item>
      <item>Maja Ćirić Grozdanić, OIB 49058148622, Ulica Javora 12,10434 Strmec</item>
      <item>Vanja Ćirić, OIB 45916503338, Ulica Grada Vukovara 236d,10000 Zagreb</item>
      <item>NAMCO PROMET d.o.o. za usluge - u stečaju, OIB 21670030850, Horvaćanska cesta 43,10000 Zagreb</item>
      <item>Mirela Banović, OIB 24296987308, Ulica Dobriše Cesarića 11,10000 Zagreb</item>
      <item>Blaženka Vujić</item>
      <item>Darko Vugrinski, OIB 74484652712, Vrbno 110,42253 Vrbno</item>
      <item>Županijsko državno odvjetništvo u Velikoj Gorici, Zagrebačka 44,10410 Velika Gorica</item>
      <item>SAMO TREBA DELATI d.o.o. za trgovinu i usluge, OIB 91854435907, Selska 8,10437 Bestovje</item>
      <item>Hrvoje Horvat, OIB 15711604041, Ulica Javora 1,10431 Strmec</item>
      <item>GoldenArt jednostavno društvo s ograničenom odgovornošću za trgovinu i usluge, OIB 92822189025, Bulić Save 5,10020 Donji Čehi</item>
      <item>1712 ANALIZA društvo s ograničenom odgovornošću za savjetovanje i usluge, OIB 90370483663, Tratinska 77,10000 Zagreb</item>
      <item>Srećko Srdjak, OIB 37526153122, Ulica Jasena 2,10431 Strmec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F5877F6-9433-4C08-A24F-94B823CC9BB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6</properties:Pages>
  <properties:Words>1796</properties:Words>
  <properties:Characters>9566</properties:Characters>
  <properties:Lines>220</properties:Lines>
  <properties:Paragraphs>96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11809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2017-04-11T05:40:00Z</cp:lastPrinted>
  <dcterms:modified xmlns:xsi="http://www.w3.org/2001/XMLSchema-instance" xsi:type="dcterms:W3CDTF">2017-04-11T05:40:00Z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6</vt:i4>
  </prop:property>
  <prop:property name="Naslov" pid="5" fmtid="{D5CDD505-2E9C-101B-9397-08002B2CF9AE}">
    <vt:lpwstr>St-176/2015-133 / Odluka - Zaključak - određuje se ročište za dražbu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