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a5c1" w14:paraId="b0fa5c1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5D30F7">
        <w:t>5126</w:t>
      </w:r>
      <w:r w:rsidR="00C32220">
        <w:t>/16</w:t>
      </w:r>
    </w:p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5D30F7">
        <w:t>ROTO GAT d.o.o. u stečaju, Donji Stupnik, Božići 9, OIB: 42944241789</w:t>
      </w:r>
      <w:r w:rsidR="00C32220">
        <w:t xml:space="preserve">, </w:t>
      </w:r>
      <w:r w:rsidR="005D30F7">
        <w:t>6. srpnja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151621" w:rsidP="008F79D7" w:rsidR="00151621">
      <w:pPr>
        <w:jc w:val="center"/>
      </w:pPr>
    </w:p>
    <w:p w:rsidRDefault="002C5A29" w:rsidP="008F79D7" w:rsidR="00B81AB0">
      <w:pPr>
        <w:jc w:val="center"/>
      </w:pPr>
      <w:r w:rsidRPr="00507D39">
        <w:t>r i j e š i o   j e</w:t>
      </w:r>
    </w:p>
    <w:p w:rsidRDefault="00151621" w:rsidP="008F79D7" w:rsidR="00151621" w:rsidRPr="00E16331">
      <w:pPr>
        <w:jc w:val="center"/>
      </w:pPr>
    </w:p>
    <w:p w:rsidRDefault="00A0188A" w:rsidP="00A0188A" w:rsidR="00A0188A"/>
    <w:p w:rsidRDefault="005D30F7" w:rsidP="005D30F7" w:rsidR="005D30F7" w:rsidRPr="00E16331">
      <w:pPr>
        <w:numPr>
          <w:ilvl w:val="0"/>
          <w:numId w:val="2"/>
        </w:numPr>
        <w:spacing w:after="240"/>
      </w:pPr>
      <w:r w:rsidRPr="00E16331">
        <w:t>Utv</w:t>
      </w:r>
      <w:r>
        <w:t>r</w:t>
      </w:r>
      <w:r w:rsidRPr="00E16331">
        <w:t>đene su slijedeće tražbine:</w:t>
      </w:r>
    </w:p>
    <w:p w:rsidRDefault="005D30F7" w:rsidP="005D30F7" w:rsidR="005D30F7">
      <w:pPr>
        <w:numPr>
          <w:ilvl w:val="0"/>
          <w:numId w:val="1"/>
        </w:numPr>
        <w:spacing w:after="240"/>
        <w:ind w:left="708"/>
        <w:jc w:val="both"/>
      </w:pPr>
      <w:r>
        <w:t>Prvi</w:t>
      </w:r>
      <w:r w:rsidRPr="00E16331">
        <w:t xml:space="preserve"> viši isplatni red   </w:t>
      </w:r>
    </w:p>
    <w:p w:rsidRDefault="005D30F7" w:rsidP="005D30F7" w:rsidR="005D30F7">
      <w:pPr>
        <w:pStyle w:val="Odlomakpopisa"/>
        <w:numPr>
          <w:ilvl w:val="1"/>
          <w:numId w:val="1"/>
        </w:numPr>
        <w:spacing w:after="240"/>
        <w:jc w:val="both"/>
      </w:pPr>
      <w:r>
        <w:t xml:space="preserve">Republika Hrvatska, Ministarstvo financija, </w:t>
      </w:r>
    </w:p>
    <w:p w:rsidRDefault="005D30F7" w:rsidP="005D30F7" w:rsidR="005D30F7">
      <w:pPr>
        <w:pStyle w:val="Odlomakpopisa"/>
        <w:spacing w:after="240"/>
        <w:ind w:left="1068"/>
        <w:jc w:val="both"/>
      </w:pPr>
      <w:r>
        <w:t xml:space="preserve">      Porezna uprava, Područni ured Zagreb,</w:t>
      </w:r>
    </w:p>
    <w:p w:rsidRDefault="005D30F7" w:rsidP="005D30F7" w:rsidR="005D30F7">
      <w:pPr>
        <w:pStyle w:val="Odlomakpopisa"/>
        <w:spacing w:after="240"/>
        <w:ind w:left="1068"/>
        <w:jc w:val="both"/>
      </w:pPr>
      <w:r>
        <w:t xml:space="preserve">      OIB: 18683136487, u iznosu od                                                      15.980,54 kn</w:t>
      </w:r>
    </w:p>
    <w:p w:rsidRDefault="005D30F7" w:rsidP="005D30F7" w:rsidR="005D30F7">
      <w:pPr>
        <w:pStyle w:val="Odlomakpopisa"/>
        <w:spacing w:after="240"/>
        <w:ind w:left="1068"/>
        <w:jc w:val="both"/>
      </w:pPr>
    </w:p>
    <w:p w:rsidRDefault="005D30F7" w:rsidP="005D30F7" w:rsidR="005D30F7">
      <w:pPr>
        <w:pStyle w:val="Odlomakpopisa"/>
        <w:numPr>
          <w:ilvl w:val="0"/>
          <w:numId w:val="1"/>
        </w:numPr>
        <w:tabs>
          <w:tab w:pos="1068" w:val="clear"/>
          <w:tab w:pos="709" w:val="num"/>
        </w:tabs>
        <w:spacing w:after="240"/>
        <w:ind w:left="709"/>
        <w:jc w:val="both"/>
      </w:pPr>
      <w:r>
        <w:t>Drugi viši isplatni red</w:t>
      </w:r>
    </w:p>
    <w:p w:rsidRDefault="005D30F7" w:rsidP="005D30F7" w:rsidR="005D30F7">
      <w:pPr>
        <w:pStyle w:val="Odlomakpopisa"/>
        <w:spacing w:after="240"/>
        <w:ind w:left="709"/>
        <w:jc w:val="both"/>
      </w:pPr>
    </w:p>
    <w:p w:rsidRDefault="005D30F7" w:rsidP="005D30F7" w:rsidR="005D30F7" w:rsidRPr="00E548A1">
      <w:pPr>
        <w:pStyle w:val="Odlomakpopisa"/>
        <w:numPr>
          <w:ilvl w:val="1"/>
          <w:numId w:val="1"/>
        </w:numPr>
        <w:tabs>
          <w:tab w:pos="1428" w:val="clear"/>
          <w:tab w:pos="709" w:val="num"/>
        </w:tabs>
        <w:spacing w:lineRule="auto" w:line="276"/>
        <w:jc w:val="both"/>
      </w:pPr>
      <w:r w:rsidRPr="00E548A1">
        <w:t>Republika Hrvatska, Ministarstvo financija, Porezna uprava,</w:t>
      </w:r>
    </w:p>
    <w:p w:rsidRDefault="005D30F7" w:rsidP="005D30F7" w:rsidR="005D30F7" w:rsidRPr="00E548A1">
      <w:pPr>
        <w:tabs>
          <w:tab w:pos="709" w:val="num"/>
        </w:tabs>
        <w:spacing w:lineRule="auto" w:line="276"/>
        <w:ind w:left="1068"/>
        <w:jc w:val="both"/>
      </w:pPr>
      <w:r>
        <w:t xml:space="preserve">      </w:t>
      </w:r>
      <w:r w:rsidRPr="00E548A1">
        <w:t xml:space="preserve">Područni ured Zagreb, OIB: 18683136487, u iznosu od       </w:t>
      </w:r>
      <w:r>
        <w:t xml:space="preserve">  </w:t>
      </w:r>
      <w:r w:rsidRPr="00E548A1">
        <w:t xml:space="preserve">          2.249,15 kn</w:t>
      </w:r>
    </w:p>
    <w:p w:rsidRDefault="005D30F7" w:rsidP="005D30F7" w:rsidR="005D30F7" w:rsidRPr="00E548A1">
      <w:pPr>
        <w:pStyle w:val="Odlomakpopisa"/>
        <w:numPr>
          <w:ilvl w:val="1"/>
          <w:numId w:val="1"/>
        </w:numPr>
        <w:tabs>
          <w:tab w:pos="1428" w:val="clear"/>
          <w:tab w:pos="709" w:val="num"/>
        </w:tabs>
        <w:spacing w:lineRule="auto" w:line="276"/>
        <w:jc w:val="both"/>
      </w:pPr>
      <w:r w:rsidRPr="00E548A1">
        <w:t xml:space="preserve">Zagrebački holding d.o.o., Zagreb, Ulica grada </w:t>
      </w:r>
    </w:p>
    <w:p w:rsidRDefault="005D30F7" w:rsidP="005D30F7" w:rsidR="005D30F7" w:rsidRPr="00E548A1">
      <w:pPr>
        <w:tabs>
          <w:tab w:pos="709" w:val="num"/>
        </w:tabs>
        <w:spacing w:lineRule="auto" w:line="276"/>
        <w:ind w:left="1068"/>
        <w:jc w:val="both"/>
      </w:pPr>
      <w:r>
        <w:t xml:space="preserve">      </w:t>
      </w:r>
      <w:r w:rsidRPr="00E548A1">
        <w:t xml:space="preserve">Vukovara 41, OIB: 85584865987, u iznosu od      </w:t>
      </w:r>
      <w:r>
        <w:t xml:space="preserve"> </w:t>
      </w:r>
      <w:r w:rsidRPr="00E548A1">
        <w:t xml:space="preserve">                               66,85 kn</w:t>
      </w:r>
    </w:p>
    <w:p w:rsidRDefault="005D30F7" w:rsidP="005D30F7" w:rsidR="005D30F7" w:rsidRPr="00E548A1">
      <w:pPr>
        <w:pStyle w:val="Odlomakpopisa"/>
        <w:numPr>
          <w:ilvl w:val="1"/>
          <w:numId w:val="1"/>
        </w:numPr>
        <w:tabs>
          <w:tab w:pos="1428" w:val="clear"/>
          <w:tab w:pos="709" w:val="num"/>
        </w:tabs>
        <w:spacing w:lineRule="auto" w:line="276"/>
        <w:jc w:val="both"/>
      </w:pPr>
      <w:r w:rsidRPr="00E548A1">
        <w:t>VIPnet d.o.o., Zagreb, Vrtni put 1,</w:t>
      </w:r>
    </w:p>
    <w:p w:rsidRDefault="005D30F7" w:rsidP="005D30F7" w:rsidR="005D30F7" w:rsidRPr="00E548A1">
      <w:pPr>
        <w:tabs>
          <w:tab w:pos="709" w:val="num"/>
        </w:tabs>
        <w:spacing w:lineRule="auto" w:line="276" w:after="200"/>
        <w:ind w:left="1068"/>
        <w:jc w:val="both"/>
      </w:pPr>
      <w:r>
        <w:t xml:space="preserve">      </w:t>
      </w:r>
      <w:r w:rsidRPr="00E548A1">
        <w:t xml:space="preserve">OIB: 29524210204, u iznosu od        </w:t>
      </w:r>
      <w:r>
        <w:t xml:space="preserve">   </w:t>
      </w:r>
      <w:r w:rsidRPr="00E548A1">
        <w:t xml:space="preserve">                                           13.054,42 kn</w:t>
      </w:r>
    </w:p>
    <w:p w:rsidRDefault="005D30F7" w:rsidP="005D30F7" w:rsidR="005D30F7">
      <w:pPr>
        <w:pStyle w:val="Odlomakpopisa"/>
        <w:numPr>
          <w:ilvl w:val="0"/>
          <w:numId w:val="2"/>
        </w:numPr>
        <w:spacing w:after="240"/>
        <w:jc w:val="both"/>
      </w:pPr>
      <w:r>
        <w:t>Osporene tražbine drugog višeg isplatnog reda:</w:t>
      </w:r>
    </w:p>
    <w:p w:rsidRDefault="005D30F7" w:rsidP="005D30F7" w:rsidR="005D30F7">
      <w:pPr>
        <w:pStyle w:val="Odlomakpopisa"/>
        <w:ind w:left="1080"/>
      </w:pPr>
    </w:p>
    <w:p w:rsidRDefault="005D30F7" w:rsidP="005D30F7" w:rsidR="005D30F7">
      <w:pPr>
        <w:pStyle w:val="Odlomakpopisa"/>
        <w:numPr>
          <w:ilvl w:val="0"/>
          <w:numId w:val="6"/>
        </w:numPr>
        <w:ind w:hanging="785"/>
      </w:pPr>
      <w:r>
        <w:t xml:space="preserve">PPK Karlovačka mesna industrija d.d., Karlovac, Selce 33, </w:t>
      </w:r>
    </w:p>
    <w:p w:rsidRDefault="005D30F7" w:rsidP="005D30F7" w:rsidR="005D30F7">
      <w:pPr>
        <w:pStyle w:val="Odlomakpopisa"/>
        <w:ind w:left="1494"/>
      </w:pPr>
      <w:r>
        <w:t>OIB: 18257277698, u iznosu od                                                         736,18 kn</w:t>
      </w:r>
    </w:p>
    <w:p w:rsidRDefault="005D30F7" w:rsidP="00C32220" w:rsidR="005D30F7"/>
    <w:p w:rsidRDefault="00C32220" w:rsidP="001901ED" w:rsidR="00C32220" w:rsidRPr="00C32220">
      <w:pPr>
        <w:pStyle w:val="Odlomakpopisa"/>
        <w:numPr>
          <w:ilvl w:val="0"/>
          <w:numId w:val="5"/>
        </w:numPr>
        <w:jc w:val="both"/>
      </w:pPr>
      <w:r>
        <w:t>Upućuj</w:t>
      </w:r>
      <w:r w:rsidR="005D30F7">
        <w:t>e</w:t>
      </w:r>
      <w:r>
        <w:t xml:space="preserve"> se vjerovni</w:t>
      </w:r>
      <w:r w:rsidR="005D30F7">
        <w:t>k</w:t>
      </w:r>
      <w:r>
        <w:t xml:space="preserve"> pod točkom II. 1. na parnicu protiv stečajnog dužnika radi utvrđivanja osporene tražbine kao tražbine drugog višeg isplatnog reda u roku od </w:t>
      </w:r>
      <w:r w:rsidRPr="00C32220">
        <w:t>osam dana od dana pravomoćnosti rješenja o upućivanju u parnicu, odnosno primitka drugostupanjske odluke</w:t>
      </w:r>
      <w:r>
        <w:t xml:space="preserve">, </w:t>
      </w:r>
      <w:r w:rsidRPr="00C32220">
        <w:t xml:space="preserve">inače će se smatrati da </w:t>
      </w:r>
      <w:r w:rsidR="005D30F7">
        <w:t>je</w:t>
      </w:r>
      <w:r w:rsidRPr="00C32220">
        <w:t xml:space="preserve"> odusta</w:t>
      </w:r>
      <w:r w:rsidR="005D30F7">
        <w:t>o</w:t>
      </w:r>
      <w:r w:rsidRPr="00C32220">
        <w:t xml:space="preserve"> od prava na vođenje parnice.</w:t>
      </w:r>
    </w:p>
    <w:p w:rsidRDefault="00C32220" w:rsidP="00C32220" w:rsidR="00C32220">
      <w:pPr>
        <w:pStyle w:val="Odlomakpopisa"/>
        <w:ind w:left="1080"/>
        <w:jc w:val="both"/>
      </w:pPr>
    </w:p>
    <w:p w:rsidRDefault="00A0188A" w:rsidP="00A0188A" w:rsidR="00A0188A">
      <w:pPr>
        <w:pStyle w:val="Odlomakpopisa"/>
        <w:ind w:left="1440"/>
      </w:pPr>
    </w:p>
    <w:p w:rsidRDefault="0074550D" w:rsidP="008F79D7" w:rsidR="0074550D">
      <w:pPr>
        <w:ind w:left="1428"/>
        <w:contextualSpacing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E4012E">
      <w:pPr>
        <w:jc w:val="both"/>
      </w:pPr>
      <w:r w:rsidRPr="00507D39">
        <w:tab/>
        <w:t xml:space="preserve">Na ispitnom ročištu koje je održano </w:t>
      </w:r>
      <w:r w:rsidR="005D30F7">
        <w:t>6. srpnja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E4012E">
        <w:t xml:space="preserve"> i 2.</w:t>
      </w:r>
      <w:r>
        <w:t xml:space="preserve"> izreke stečajni upravitelj je priznao,</w:t>
      </w:r>
      <w:r w:rsidR="005D30F7">
        <w:t xml:space="preserve"> a nije</w:t>
      </w:r>
      <w:r w:rsidR="0074550D">
        <w:t xml:space="preserve"> ih ospori</w:t>
      </w:r>
      <w:r w:rsidR="005D30F7">
        <w:t>o</w:t>
      </w:r>
      <w:r w:rsidR="0074550D">
        <w:t xml:space="preserve"> nazočni vjerovni</w:t>
      </w:r>
      <w:r w:rsidR="005D30F7">
        <w:t>k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1.</w:t>
      </w:r>
      <w:r w:rsidR="00E4012E">
        <w:t xml:space="preserve"> i 2.</w:t>
      </w:r>
      <w:r>
        <w:t xml:space="preserve">  izreke rješenja</w:t>
      </w:r>
      <w:r w:rsidRPr="00507D39">
        <w:t>.</w:t>
      </w:r>
      <w:r>
        <w:t xml:space="preserve"> </w:t>
      </w:r>
    </w:p>
    <w:p w:rsidRDefault="005D30F7" w:rsidP="00645EE4" w:rsidR="005D30F7">
      <w:pPr>
        <w:jc w:val="both"/>
      </w:pPr>
    </w:p>
    <w:p w:rsidRDefault="005D30F7" w:rsidP="005D30F7" w:rsidR="00EE7099">
      <w:pPr>
        <w:jc w:val="both"/>
      </w:pPr>
      <w:r>
        <w:tab/>
        <w:t xml:space="preserve">Stečajni upravitelj osporio je tražbinu vjerovnika PPK karlovačka mesna industrija d.d. u iznosu od 736,18 kn zbog toga što je navedena tražbina u zastari s obzirom da iz izvatka iz poslovnih knjiga proizlazi da je potraživanje dospjelo 30. travnja 2015., a prijava tražbine je podnijeta 15. lipnja 2018., te osporavanje na ročištu nije otklonjeno. </w:t>
      </w:r>
      <w:r w:rsidR="00E4012E">
        <w:tab/>
      </w:r>
    </w:p>
    <w:p w:rsidRDefault="00645EE4" w:rsidP="00645EE4" w:rsidR="00645EE4">
      <w:pPr>
        <w:ind w:firstLine="708"/>
        <w:jc w:val="both"/>
      </w:pPr>
    </w:p>
    <w:p w:rsidRDefault="00645EE4" w:rsidP="00645EE4" w:rsidR="001901ED">
      <w:pPr>
        <w:ind w:firstLine="708"/>
        <w:jc w:val="both"/>
      </w:pPr>
      <w:r>
        <w:t>Slijedom navedenog o utvrđenim i osporenim tražbinama odlučeno je temeljem čl.265. st.1. SZ-a</w:t>
      </w:r>
      <w:r w:rsidR="00A0188A">
        <w:t xml:space="preserve"> kao u točki I. i II. izreke rješenja, dok je o upućivanju u parnicu odlučeno temeljem čl.266. st.</w:t>
      </w:r>
      <w:r w:rsidR="001901ED">
        <w:t>1</w:t>
      </w:r>
      <w:r w:rsidR="005D30F7">
        <w:t>.</w:t>
      </w:r>
      <w:r w:rsidR="00A0188A">
        <w:t xml:space="preserve"> SZ-a</w:t>
      </w:r>
      <w:r w:rsidR="001901ED">
        <w:t>, pa je odlučeno kao u točki III. izreke rješenja.</w:t>
      </w:r>
    </w:p>
    <w:p w:rsidRDefault="001901ED" w:rsidP="00645EE4" w:rsidR="001901ED">
      <w:pPr>
        <w:ind w:firstLine="708"/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5D30F7">
        <w:t>6. srpnja</w:t>
      </w:r>
      <w:r w:rsidR="0074550D">
        <w:t xml:space="preserve">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B42" w:rsidR="00130B42">
      <w:r>
        <w:separator/>
      </w:r>
    </w:p>
  </w:endnote>
  <w:endnote w:id="0" w:type="continuationSeparator">
    <w:p w:rsidRDefault="00130B42" w:rsidR="00130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B42" w:rsidR="00130B42">
      <w:r>
        <w:separator/>
      </w:r>
    </w:p>
  </w:footnote>
  <w:footnote w:id="0" w:type="continuationSeparator">
    <w:p w:rsidRDefault="00130B42" w:rsidR="00130B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6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5D30F7">
      <w:t>5126</w:t>
    </w:r>
    <w:r w:rsidR="001D5810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6072F"/>
    <w:multiLevelType w:val="hybridMultilevel"/>
    <w:tmpl w:val="8966AEEA"/>
    <w:lvl w:tplc="3FA628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0401FB2"/>
    <w:multiLevelType w:val="hybridMultilevel"/>
    <w:tmpl w:val="A302F9DC"/>
    <w:lvl w:tplc="9B42C2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8820DB5"/>
    <w:multiLevelType w:val="hybridMultilevel"/>
    <w:tmpl w:val="C65A2374"/>
    <w:lvl w:tplc="3B2C81E6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30B42"/>
    <w:rsid w:val="00140504"/>
    <w:rsid w:val="00151621"/>
    <w:rsid w:val="00155897"/>
    <w:rsid w:val="001901ED"/>
    <w:rsid w:val="001957EF"/>
    <w:rsid w:val="001D5810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3A14"/>
    <w:rsid w:val="005B67FD"/>
    <w:rsid w:val="005C37A5"/>
    <w:rsid w:val="005D30F7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0385F"/>
    <w:rsid w:val="00A354E3"/>
    <w:rsid w:val="00A55E62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2220"/>
    <w:rsid w:val="00C331CA"/>
    <w:rsid w:val="00D46E07"/>
    <w:rsid w:val="00DE0BA2"/>
    <w:rsid w:val="00E21CF9"/>
    <w:rsid w:val="00E4012E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09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1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16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1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51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6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00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5126</izvorni_sadrzaj>
    <derivirana_varijabla naziv="DomainObject.Predmet.Broj_1">5126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St-5126/2016</izvorni_sadrzaj>
    <derivirana_varijabla naziv="DomainObject.Predmet.OznakaBroj_1">St-5126/2016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ROTO GAT d.o.o. u stečaju zastupanog po punomoćniku Tomislav Jutriša</izvorni_sadrzaj>
    <derivirana_varijabla naziv="DomainObject.Predmet.ProtustrankaFormated_1">  ROTO GAT d.o.o. u stečaju zastupanog po punomoćniku Tomislav Jutriša</derivirana_varijabla>
  </DomainObject.Predmet.ProtustrankaFormated>
  <DomainObject.Predmet.ProtustrankaFormatedOIB>
    <izvorni_sadrzaj>  ROTO GAT d.o.o. u stečaju, OIB 42944241789 zastupanog po punomoćniku Tomislav Jutriša</izvorni_sadrzaj>
    <derivirana_varijabla naziv="DomainObject.Predmet.ProtustrankaFormatedOIB_1">  ROTO GAT d.o.o. u stečaju, OIB 42944241789 zastupanog po punomoćniku Tomislav Jutriša</derivirana_varijabla>
  </DomainObject.Predmet.ProtustrankaFormatedOIB>
  <DomainObject.Predmet.ProtustrankaFormatedWithAdress>
    <izvorni_sadrzaj> ROTO GAT d.o.o. u stečaju, Božići 9, 10255 Donji Stupnik zastupanog po punomoćniku Tomislav Jutriša</izvorni_sadrzaj>
    <derivirana_varijabla naziv="DomainObject.Predmet.ProtustrankaFormatedWithAdress_1"> ROTO GAT d.o.o. u stečaju, Božići 9, 10255 Donji Stupnik zastupanog po punomoćniku Tomislav Jutriša</derivirana_varijabla>
  </DomainObject.Predmet.ProtustrankaFormatedWithAdress>
  <DomainObject.Predmet.ProtustrankaFormatedWithAdressOIB>
    <izvorni_sadrzaj> ROTO GAT d.o.o. u stečaju, OIB 42944241789, Božići 9, 10255 Donji Stupnik zastupanog po punomoćniku Tomislav Jutriša</izvorni_sadrzaj>
    <derivirana_varijabla naziv="DomainObject.Predmet.ProtustrankaFormatedWithAdressOIB_1"> ROTO GAT d.o.o. u stečaju, OIB 42944241789, Božići 9, 10255 Donji Stupnik zastupanog po punomoćniku Tomislav Jutriša</derivirana_varijabla>
  </DomainObject.Predmet.ProtustrankaFormatedWithAdressOIB>
  <DomainObject.Predmet.ProtustrankaWithAdress>
    <izvorni_sadrzaj>ROTO GAT d.o.o. u stečaju Božići 9, 10255 Donji Stupnik</izvorni_sadrzaj>
    <derivirana_varijabla naziv="DomainObject.Predmet.ProtustrankaWithAdress_1">ROTO GAT d.o.o. u stečaju Božići 9, 10255 Donji Stupnik</derivirana_varijabla>
  </DomainObject.Predmet.ProtustrankaWithAdress>
  <DomainObject.Predmet.ProtustrankaWithAdressOIB>
    <izvorni_sadrzaj>ROTO GAT d.o.o. u stečaju, OIB 42944241789, Božići 9, 10255 Donji Stupnik</izvorni_sadrzaj>
    <derivirana_varijabla naziv="DomainObject.Predmet.ProtustrankaWithAdressOIB_1">ROTO GAT d.o.o. u stečaju, OIB 42944241789, Božići 9, 10255 Donji Stupnik</derivirana_varijabla>
  </DomainObject.Predmet.ProtustrankaWithAdressOIB>
  <DomainObject.Predmet.ProtustrankaNazivFormated>
    <izvorni_sadrzaj>ROTO GAT d.o.o. u stečaju</izvorni_sadrzaj>
    <derivirana_varijabla naziv="DomainObject.Predmet.ProtustrankaNazivFormated_1">ROTO GAT d.o.o. u stečaju</derivirana_varijabla>
  </DomainObject.Predmet.ProtustrankaNazivFormated>
  <DomainObject.Predmet.ProtustrankaNazivFormatedOIB>
    <izvorni_sadrzaj>ROTO GAT d.o.o. u stečaju, OIB 42944241789</izvorni_sadrzaj>
    <derivirana_varijabla naziv="DomainObject.Predmet.ProtustrankaNazivFormatedOIB_1">ROTO GAT d.o.o. u stečaju, OIB 42944241789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 GAT d.o.o. u stečaju zastupanog po punomoćniku Tomislav Jutriša</item>
    </izvorni_sadrzaj>
    <derivirana_varijabla naziv="DomainObject.Predmet.ProtuStrankaListFormated_1">
      <item>ROTO GAT d.o.o. u stečaju zastupanog po punomoćniku Tomislav Jutriša</item>
    </derivirana_varijabla>
  </DomainObject.Predmet.ProtuStrankaListFormated>
  <DomainObject.Predmet.ProtuStrankaListFormatedOIB>
    <izvorni_sadrzaj>
      <item>ROTO GAT d.o.o. u stečaju, OIB 42944241789 zastupanog po punomoćniku Tomislav Jutriša</item>
    </izvorni_sadrzaj>
    <derivirana_varijabla naziv="DomainObject.Predmet.ProtuStrankaListFormatedOIB_1">
      <item>ROTO GAT d.o.o. u stečaju, OIB 42944241789 zastupanog po punomoćniku Tomislav Jutriša</item>
    </derivirana_varijabla>
  </DomainObject.Predmet.ProtuStrankaListFormatedOIB>
  <DomainObject.Predmet.ProtuStrankaListFormatedWithAdress>
    <izvorni_sadrzaj>
      <item>ROTO GAT d.o.o. u stečaju, Božići 9, 10255 Donji Stupnik zastupanog po punomoćniku Tomislav Jutriša</item>
    </izvorni_sadrzaj>
    <derivirana_varijabla naziv="DomainObject.Predmet.ProtuStrankaListFormatedWithAdress_1">
      <item>ROTO GAT d.o.o. u stečaju, Božići 9, 10255 Donji Stupnik zastupanog po punomoćniku Tomislav Jutriša</item>
    </derivirana_varijabla>
  </DomainObject.Predmet.ProtuStrankaListFormatedWithAdress>
  <DomainObject.Predmet.ProtuStrankaListFormatedWithAdressOIB>
    <izvorni_sadrzaj>
      <item>ROTO GAT d.o.o. u stečaju, OIB 42944241789, Božići 9, 10255 Donji Stupnik zastupanog po punomoćniku Tomislav Jutriša</item>
    </izvorni_sadrzaj>
    <derivirana_varijabla naziv="DomainObject.Predmet.ProtuStrankaListFormatedWithAdressOIB_1">
      <item>ROTO GAT d.o.o. u stečaju, OIB 42944241789, Božići 9, 10255 Donji Stupnik zastupanog po punomoćniku Tomislav Jutriša</item>
    </derivirana_varijabla>
  </DomainObject.Predmet.ProtuStrankaListFormatedWithAdressOIB>
  <DomainObject.Predmet.ProtuStrankaListNazivFormated>
    <izvorni_sadrzaj>
      <item>ROTO GAT d.o.o. u stečaju</item>
    </izvorni_sadrzaj>
    <derivirana_varijabla naziv="DomainObject.Predmet.ProtuStrankaListNazivFormated_1">
      <item>ROTO GAT d.o.o. u stečaju</item>
    </derivirana_varijabla>
  </DomainObject.Predmet.ProtuStrankaListNazivFormated>
  <DomainObject.Predmet.ProtuStrankaListNazivFormatedOIB>
    <izvorni_sadrzaj>
      <item>ROTO GAT d.o.o. u stečaju, OIB 42944241789</item>
    </izvorni_sadrzaj>
    <derivirana_varijabla naziv="DomainObject.Predmet.ProtuStrankaListNazivFormatedOIB_1">
      <item>ROTO GAT d.o.o. u stečaju, OIB 42944241789</item>
    </derivirana_varijabla>
  </DomainObject.Predmet.ProtuStrankaListNazivFormatedOIB>
  <DomainObject.Predmet.OstaliListFormated>
    <izvorni_sadrzaj>
      <item>Tomislav Jutriša punomoćnik sudionika u postupku ROTO GAT d.o.o. u stečaju</item>
    </izvorni_sadrzaj>
    <derivirana_varijabla naziv="DomainObject.Predmet.OstaliListFormated_1">
      <item>Tomislav Jutriša punomoćnik sudionika u postupku ROTO GAT d.o.o. u stečaju</item>
    </derivirana_varijabla>
  </DomainObject.Predmet.OstaliListFormated>
  <DomainObject.Predmet.OstaliListFormatedOIB>
    <izvorni_sadrzaj>
      <item>Tomislav Jutriša, OIB 24605523702 punomoćnik sudionika u postupku ROTO GAT d.o.o. u stečaju</item>
    </izvorni_sadrzaj>
    <derivirana_varijabla naziv="DomainObject.Predmet.OstaliListFormatedOIB_1">
      <item>Tomislav Jutriša, OIB 24605523702 punomoćnik sudionika u postupku ROTO GAT d.o.o. u stečaju</item>
    </derivirana_varijabla>
  </DomainObject.Predmet.OstaliListFormatedOIB>
  <DomainObject.Predmet.OstaliListFormatedWithAdress>
    <izvorni_sadrzaj>
      <item>Tomislav Jutriša, Božići 9, 10255 Donji Stupnik punomoćnik sudionika u postupku ROTO GAT d.o.o. u stečaju</item>
    </izvorni_sadrzaj>
    <derivirana_varijabla naziv="DomainObject.Predmet.OstaliListFormatedWithAdress_1">
      <item>Tomislav Jutriša, Božići 9, 10255 Donji Stupnik punomoćnik sudionika u postupku ROTO GAT d.o.o. u stečaju</item>
    </derivirana_varijabla>
  </DomainObject.Predmet.OstaliListFormatedWithAdress>
  <DomainObject.Predmet.OstaliListFormatedWithAdressOIB>
    <izvorni_sadrzaj>
      <item>Tomislav Jutriša, OIB 24605523702, Božići 9, 10255 Donji Stupnik punomoćnik sudionika u postupku ROTO GAT d.o.o. u stečaju</item>
    </izvorni_sadrzaj>
    <derivirana_varijabla naziv="DomainObject.Predmet.OstaliListFormatedWithAdressOIB_1">
      <item>Tomislav Jutriša, OIB 24605523702, Božići 9, 10255 Donji Stupnik punomoćnik sudionika u postupku ROTO GAT d.o.o. u stečaju</item>
    </derivirana_varijabla>
  </DomainObject.Predmet.OstaliListFormatedWithAdressOIB>
  <DomainObject.Predmet.OstaliListNazivFormated>
    <izvorni_sadrzaj>
      <item>Tomislav Jutriša</item>
    </izvorni_sadrzaj>
    <derivirana_varijabla naziv="DomainObject.Predmet.OstaliListNazivFormated_1">
      <item>Tomislav Jutriša</item>
    </derivirana_varijabla>
  </DomainObject.Predmet.OstaliListNazivFormated>
  <DomainObject.Predmet.OstaliListNazivFormatedOIB>
    <izvorni_sadrzaj>
      <item>Tomislav Jutriša, OIB 24605523702</item>
    </izvorni_sadrzaj>
    <derivirana_varijabla naziv="DomainObject.Predmet.OstaliListNazivFormatedOIB_1">
      <item>Tomislav Jutriša, OIB 24605523702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 GAT d.o.o. u stečaju</izvorni_sadrzaj>
    <derivirana_varijabla naziv="DomainObject.Predmet.ProtustrankaIDrugi_1">ROTO GAT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ROTO GAT d.o.o. u stečaju, OIB 42944241789, Božići 9, 10255 Donji Stupnik</izvorni_sadrzaj>
    <derivirana_varijabla naziv="DomainObject.Predmet.ProtustrankaIDrugiAdressOIB_1">ROTO GAT d.o.o. u stečaju, OIB 42944241789, Božići 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 GAT d.o.o. u stečaju</item>
      <item>Tomislav Jutriša</item>
    </izvorni_sadrzaj>
    <derivirana_varijabla naziv="DomainObject.Predmet.SudioniciListNaziv_1">
      <item>FINA Regionalni centar Zagreb</item>
      <item>ROTO GAT d.o.o. u stečaju</item>
      <item>Tomislav Jutriša</item>
    </derivirana_varijabla>
  </DomainObject.Predmet.SudioniciListNaziv>
  <DomainObject.Predmet.SudioniciListAdressOIB>
    <izvorni_sadrzaj>
      <item>FINA Regionalni centar Zagreb, OIB 85821130368, Trg svibanjskih žrtava 1995. 1,10000 Zagreb</item>
      <item>ROTO GAT d.o.o. u stečaju, OIB 42944241789, Božići 9,10255 Donji Stupnik</item>
      <item>Tomislav Jutriša, OIB 24605523702, Božići 9,10255 Donji Stupnik</item>
    </izvorni_sadrzaj>
    <derivirana_varijabla naziv="DomainObject.Predmet.SudioniciListAdressOIB_1">
      <item>FINA Regionalni centar Zagreb, OIB 85821130368, Trg svibanjskih žrtava 1995. 1,10000 Zagreb</item>
      <item>ROTO GAT d.o.o. u stečaju, OIB 42944241789, Božići 9,10255 Donji Stupnik</item>
      <item>Tomislav Jutriša, OIB 24605523702, Božići 9,10255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42944241789</item>
      <item>, OIB 24605523702</item>
    </izvorni_sadrzaj>
    <derivirana_varijabla naziv="DomainObject.Predmet.SudioniciListNazivOIB_1">
      <item>, OIB 85821130368</item>
      <item>, OIB 42944241789</item>
      <item>, OIB 24605523702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88A69-176C-4CF7-9CE2-7AE28E83F3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476</properties:Words>
  <properties:Characters>2439</properties:Characters>
  <properties:Lines>81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2018-07-06T08:46:00Z</dcterms:created>
  <dc:creator>Korisnik</dc:creator>
  <cp:lastModifiedBy>Draženka Prpić</cp:lastModifiedBy>
  <cp:lastPrinted>2018-07-06T08:47:00Z</cp:lastPrinted>
  <dcterms:modified xmlns:xsi="http://www.w3.org/2001/XMLSchema-instance" xsi:type="dcterms:W3CDTF">2018-07-06T08:47:00Z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-ROTO GAT d.o.o.-St-5126-16-NOVI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