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9f2e" w14:paraId="3369f2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10D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8110D3">
        <w:rPr>
          <w:rFonts w:hAnsi="Times New Roman" w:ascii="Times New Roman"/>
          <w:szCs w:val="24"/>
          <w:lang w:val="hr-HR"/>
        </w:rPr>
        <w:t xml:space="preserve">po sucu </w:t>
      </w:r>
      <w:r w:rsidR="00DF190F" w:rsidRPr="008110D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110D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77A6F" w:rsidRPr="008110D3">
        <w:rPr>
          <w:rFonts w:hAnsi="Times New Roman" w:ascii="Times New Roman"/>
          <w:b/>
          <w:szCs w:val="24"/>
          <w:lang w:val="hr-HR"/>
        </w:rPr>
        <w:t>TOMISLAV GRUPA</w:t>
      </w:r>
      <w:r w:rsidR="00046071" w:rsidRPr="008110D3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8110D3">
        <w:rPr>
          <w:rFonts w:hAnsi="Times New Roman" w:ascii="Times New Roman"/>
          <w:szCs w:val="24"/>
          <w:lang w:val="hr-HR"/>
        </w:rPr>
        <w:t xml:space="preserve">Zagreb, </w:t>
      </w:r>
      <w:r w:rsidR="00A77A6F" w:rsidRPr="008110D3">
        <w:rPr>
          <w:rFonts w:hAnsi="Times New Roman" w:ascii="Times New Roman"/>
          <w:szCs w:val="24"/>
          <w:lang w:val="hr-HR"/>
        </w:rPr>
        <w:t>Jurišićeva 24</w:t>
      </w:r>
      <w:r w:rsidR="00DF190F" w:rsidRPr="008110D3">
        <w:rPr>
          <w:rFonts w:hAnsi="Times New Roman" w:ascii="Times New Roman"/>
          <w:szCs w:val="24"/>
          <w:lang w:val="hr-HR"/>
        </w:rPr>
        <w:t xml:space="preserve">., OIB: </w:t>
      </w:r>
      <w:r w:rsidR="00A77A6F" w:rsidRPr="008110D3">
        <w:rPr>
          <w:rFonts w:hAnsi="Times New Roman" w:ascii="Times New Roman"/>
          <w:szCs w:val="24"/>
          <w:lang w:val="hr-HR"/>
        </w:rPr>
        <w:t>09188772819</w:t>
      </w:r>
      <w:r w:rsidR="00DF190F" w:rsidRPr="008110D3">
        <w:rPr>
          <w:rFonts w:hAnsi="Times New Roman" w:ascii="Times New Roman"/>
          <w:szCs w:val="24"/>
          <w:lang w:val="hr-HR"/>
        </w:rPr>
        <w:t xml:space="preserve">, </w:t>
      </w:r>
      <w:r w:rsidR="00EE69E5" w:rsidRPr="008110D3">
        <w:rPr>
          <w:rFonts w:hAnsi="Times New Roman" w:ascii="Times New Roman"/>
          <w:szCs w:val="24"/>
          <w:lang w:val="hr-HR"/>
        </w:rPr>
        <w:t xml:space="preserve">dana </w:t>
      </w:r>
      <w:r w:rsidR="008D5425" w:rsidRPr="008110D3">
        <w:rPr>
          <w:rFonts w:hAnsi="Times New Roman" w:ascii="Times New Roman"/>
          <w:szCs w:val="24"/>
          <w:lang w:val="hr-HR"/>
        </w:rPr>
        <w:t>2</w:t>
      </w:r>
      <w:r w:rsidR="001A0ADD" w:rsidRPr="008110D3">
        <w:rPr>
          <w:rFonts w:hAnsi="Times New Roman" w:ascii="Times New Roman"/>
          <w:szCs w:val="24"/>
          <w:lang w:val="hr-HR"/>
        </w:rPr>
        <w:t>9</w:t>
      </w:r>
      <w:r w:rsidR="008D5425" w:rsidRPr="008110D3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8110D3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110D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110D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110D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8110D3">
        <w:rPr>
          <w:rFonts w:hAnsi="Times New Roman" w:ascii="Times New Roman"/>
          <w:szCs w:val="24"/>
        </w:rPr>
        <w:t xml:space="preserve">I. </w:t>
      </w:r>
      <w:r w:rsidR="00EE69E5" w:rsidRPr="008110D3">
        <w:rPr>
          <w:rFonts w:hAnsi="Times New Roman" w:ascii="Times New Roman"/>
          <w:szCs w:val="24"/>
        </w:rPr>
        <w:t>Otvara se stečajni postupak nad dužnikom</w:t>
      </w:r>
      <w:r w:rsidRPr="008110D3">
        <w:rPr>
          <w:rFonts w:hAnsi="Times New Roman" w:ascii="Times New Roman"/>
          <w:szCs w:val="24"/>
        </w:rPr>
        <w:t xml:space="preserve"> </w:t>
      </w:r>
      <w:r w:rsidR="00A77A6F" w:rsidRPr="008110D3">
        <w:rPr>
          <w:rFonts w:hAnsi="Times New Roman" w:ascii="Times New Roman"/>
          <w:szCs w:val="24"/>
        </w:rPr>
        <w:t>TOMISLAV GRUPA d.o.o., Zagreb, Jurišićeva 24., OIB: 09188772819</w:t>
      </w:r>
      <w:r w:rsidR="00F25613" w:rsidRPr="008110D3">
        <w:rPr>
          <w:rFonts w:hAnsi="Times New Roman" w:ascii="Times New Roman"/>
          <w:szCs w:val="24"/>
        </w:rPr>
        <w:t xml:space="preserve">. </w:t>
      </w:r>
      <w:r w:rsidR="00EE69E5" w:rsidRPr="008110D3">
        <w:rPr>
          <w:rFonts w:hAnsi="Times New Roman" w:ascii="Times New Roman"/>
          <w:szCs w:val="24"/>
        </w:rPr>
        <w:t>Stečajni postupak otvoren je dana</w:t>
      </w:r>
      <w:r w:rsidR="001A0ADD" w:rsidRPr="008110D3">
        <w:rPr>
          <w:rFonts w:hAnsi="Times New Roman" w:ascii="Times New Roman"/>
          <w:szCs w:val="24"/>
        </w:rPr>
        <w:t xml:space="preserve"> 29. prosinca </w:t>
      </w:r>
      <w:r w:rsidR="00687E44" w:rsidRPr="008110D3">
        <w:rPr>
          <w:rFonts w:hAnsi="Times New Roman" w:ascii="Times New Roman"/>
          <w:szCs w:val="24"/>
        </w:rPr>
        <w:t xml:space="preserve">2015., </w:t>
      </w:r>
      <w:r w:rsidR="001A0ADD" w:rsidRPr="008110D3">
        <w:rPr>
          <w:rFonts w:hAnsi="Times New Roman" w:ascii="Times New Roman"/>
          <w:szCs w:val="24"/>
        </w:rPr>
        <w:t>u 1</w:t>
      </w:r>
      <w:r w:rsidR="008110D3" w:rsidRPr="008110D3">
        <w:rPr>
          <w:rFonts w:hAnsi="Times New Roman" w:ascii="Times New Roman"/>
          <w:szCs w:val="24"/>
        </w:rPr>
        <w:t>2</w:t>
      </w:r>
      <w:r w:rsidR="001A0ADD" w:rsidRPr="008110D3">
        <w:rPr>
          <w:rFonts w:hAnsi="Times New Roman" w:ascii="Times New Roman"/>
          <w:szCs w:val="24"/>
        </w:rPr>
        <w:t xml:space="preserve"> sati i </w:t>
      </w:r>
      <w:r w:rsidR="00BA25F3" w:rsidRPr="008110D3">
        <w:rPr>
          <w:rFonts w:hAnsi="Times New Roman" w:ascii="Times New Roman"/>
          <w:szCs w:val="24"/>
        </w:rPr>
        <w:t>0</w:t>
      </w:r>
      <w:r w:rsidR="001A0ADD" w:rsidRPr="008110D3">
        <w:rPr>
          <w:rFonts w:hAnsi="Times New Roman" w:ascii="Times New Roman"/>
          <w:szCs w:val="24"/>
        </w:rPr>
        <w:t>0 minuta</w:t>
      </w:r>
      <w:r w:rsidR="00EE69E5" w:rsidRPr="008110D3">
        <w:rPr>
          <w:rFonts w:hAnsi="Times New Roman" w:ascii="Times New Roman"/>
          <w:szCs w:val="24"/>
        </w:rPr>
        <w:t>, kada je ovo rješenje</w:t>
      </w:r>
      <w:r w:rsidR="00B2463B" w:rsidRPr="008110D3">
        <w:rPr>
          <w:rFonts w:hAnsi="Times New Roman" w:ascii="Times New Roman"/>
          <w:szCs w:val="24"/>
        </w:rPr>
        <w:t xml:space="preserve"> objavljeno na mrežnoj stranici e-</w:t>
      </w:r>
      <w:r w:rsidR="00B2463B">
        <w:rPr>
          <w:rFonts w:hAnsi="Times New Roman" w:ascii="Times New Roman"/>
          <w:szCs w:val="24"/>
        </w:rPr>
        <w:t>Oglasna ploča ovog suda.</w:t>
      </w:r>
    </w:p>
    <w:p w:rsidRDefault="00836165" w:rsidP="00EB1310" w:rsidR="00836165" w:rsidRPr="008110D3">
      <w:pPr>
        <w:pStyle w:val="BodyText21"/>
        <w:rPr>
          <w:rFonts w:hAnsi="Times New Roman" w:ascii="Times New Roman"/>
          <w:szCs w:val="24"/>
        </w:rPr>
      </w:pPr>
    </w:p>
    <w:p w:rsidRDefault="00EB1310" w:rsidP="008110D3" w:rsidR="00EE69E5" w:rsidRPr="008110D3">
      <w:pPr>
        <w:pStyle w:val="BodyText21"/>
        <w:rPr>
          <w:rFonts w:hAnsi="Times New Roman" w:ascii="Times New Roman"/>
          <w:szCs w:val="24"/>
        </w:rPr>
      </w:pPr>
      <w:r w:rsidRPr="008110D3">
        <w:rPr>
          <w:rFonts w:hAnsi="Times New Roman" w:ascii="Times New Roman"/>
          <w:szCs w:val="24"/>
        </w:rPr>
        <w:t xml:space="preserve">II. </w:t>
      </w:r>
      <w:r w:rsidR="00EE69E5" w:rsidRPr="008110D3">
        <w:rPr>
          <w:rFonts w:hAnsi="Times New Roman" w:ascii="Times New Roman"/>
          <w:szCs w:val="24"/>
        </w:rPr>
        <w:t xml:space="preserve">Za stečajnog upravitelja imenuje se </w:t>
      </w:r>
      <w:r w:rsidR="008110D3" w:rsidRPr="008110D3">
        <w:rPr>
          <w:rFonts w:hAnsi="Times New Roman" w:ascii="Times New Roman"/>
          <w:szCs w:val="24"/>
        </w:rPr>
        <w:t>Igor Radelić, Zagreb, Kornatska 1, OIB: 94192738867.</w:t>
      </w:r>
    </w:p>
    <w:p w:rsidRDefault="008110D3" w:rsidP="008110D3" w:rsidR="008110D3" w:rsidRPr="008110D3">
      <w:pPr>
        <w:pStyle w:val="BodyText21"/>
        <w:rPr>
          <w:rFonts w:hAnsi="Times New Roman" w:ascii="Times New Roman"/>
          <w:szCs w:val="24"/>
        </w:rPr>
      </w:pPr>
    </w:p>
    <w:p w:rsidRDefault="00EB1310" w:rsidP="00EB1310" w:rsidR="00EE69E5" w:rsidRPr="008110D3">
      <w:pPr>
        <w:jc w:val="both"/>
        <w:rPr>
          <w:rFonts w:hAnsi="Times New Roman" w:ascii="Times New Roman"/>
          <w:szCs w:val="24"/>
          <w:lang w:val="hr-HR"/>
        </w:rPr>
      </w:pPr>
      <w:r w:rsidRPr="008110D3">
        <w:rPr>
          <w:rFonts w:hAnsi="Times New Roman" w:ascii="Times New Roman"/>
          <w:szCs w:val="24"/>
          <w:lang w:val="hr-HR"/>
        </w:rPr>
        <w:t xml:space="preserve">III. </w:t>
      </w:r>
      <w:r w:rsidR="00EE69E5" w:rsidRPr="008110D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77A6F" w:rsidRPr="008110D3">
        <w:rPr>
          <w:rFonts w:hAnsi="Times New Roman" w:ascii="Times New Roman"/>
          <w:szCs w:val="24"/>
          <w:lang w:val="hr-HR"/>
        </w:rPr>
        <w:t>TOMISLAV GRUPA d.o.o., Zagreb, Jurišićeva 24., OIB: 09188772819</w:t>
      </w:r>
      <w:r w:rsidRPr="008110D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8110D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8110D3">
        <w:rPr>
          <w:rFonts w:hAnsi="Times New Roman" w:ascii="Times New Roman"/>
          <w:lang w:val="hr-HR"/>
        </w:rPr>
        <w:tab/>
      </w:r>
      <w:r w:rsidR="00EB1310" w:rsidRPr="008110D3">
        <w:rPr>
          <w:rFonts w:hAnsi="Times New Roman" w:ascii="Times New Roman"/>
          <w:lang w:val="hr-HR"/>
        </w:rPr>
        <w:t xml:space="preserve">Oglasom od dana </w:t>
      </w:r>
      <w:r w:rsidR="00E15EF7" w:rsidRPr="008110D3">
        <w:rPr>
          <w:rFonts w:hAnsi="Times New Roman" w:ascii="Times New Roman"/>
          <w:lang w:val="hr-HR"/>
        </w:rPr>
        <w:t>5</w:t>
      </w:r>
      <w:r w:rsidR="002712ED" w:rsidRPr="008110D3">
        <w:rPr>
          <w:rFonts w:hAnsi="Times New Roman" w:ascii="Times New Roman"/>
          <w:lang w:val="hr-HR"/>
        </w:rPr>
        <w:t>.</w:t>
      </w:r>
      <w:r w:rsidR="00EB1310" w:rsidRPr="008110D3">
        <w:rPr>
          <w:rFonts w:hAnsi="Times New Roman" w:ascii="Times New Roman"/>
          <w:lang w:val="hr-HR"/>
        </w:rPr>
        <w:t xml:space="preserve"> </w:t>
      </w:r>
      <w:r w:rsidR="00E15EF7" w:rsidRPr="008110D3">
        <w:rPr>
          <w:rFonts w:hAnsi="Times New Roman" w:ascii="Times New Roman"/>
          <w:lang w:val="hr-HR"/>
        </w:rPr>
        <w:t>studenog</w:t>
      </w:r>
      <w:r w:rsidR="00EB1310" w:rsidRPr="008110D3">
        <w:rPr>
          <w:rFonts w:hAnsi="Times New Roman" w:ascii="Times New Roman"/>
          <w:lang w:val="hr-HR"/>
        </w:rPr>
        <w:t xml:space="preserve"> 2015. </w:t>
      </w:r>
      <w:r w:rsidRPr="008110D3">
        <w:rPr>
          <w:rFonts w:hAnsi="Times New Roman" w:ascii="Times New Roman"/>
          <w:lang w:val="hr-HR"/>
        </w:rPr>
        <w:t>pozvane su osobe ovlaštene za zastupanje dužnika po</w:t>
      </w:r>
      <w:r w:rsidR="00480E62" w:rsidRPr="008110D3">
        <w:rPr>
          <w:rFonts w:hAnsi="Times New Roman" w:ascii="Times New Roman"/>
          <w:lang w:val="hr-HR"/>
        </w:rPr>
        <w:t xml:space="preserve"> </w:t>
      </w:r>
      <w:r w:rsidRPr="008110D3">
        <w:rPr>
          <w:rFonts w:hAnsi="Times New Roman" w:ascii="Times New Roman"/>
          <w:lang w:val="hr-HR"/>
        </w:rPr>
        <w:t>zakonu</w:t>
      </w:r>
      <w:r w:rsidR="00867F16" w:rsidRPr="008110D3">
        <w:rPr>
          <w:rFonts w:hAnsi="Times New Roman" w:ascii="Times New Roman"/>
          <w:lang w:val="hr-HR"/>
        </w:rPr>
        <w:t xml:space="preserve">, </w:t>
      </w:r>
      <w:r w:rsidRPr="008110D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110D3">
        <w:rPr>
          <w:rFonts w:hAnsi="Times New Roman" w:ascii="Times New Roman"/>
          <w:lang w:val="hr-HR"/>
        </w:rPr>
        <w:t xml:space="preserve"> </w:t>
      </w:r>
      <w:r w:rsidR="00B2463B" w:rsidRPr="008110D3">
        <w:rPr>
          <w:rFonts w:hAnsi="Times New Roman" w:ascii="Times New Roman"/>
          <w:lang w:val="hr-HR"/>
        </w:rPr>
        <w:t>dužnika</w:t>
      </w:r>
      <w:r w:rsidR="00B07B03" w:rsidRPr="008110D3">
        <w:rPr>
          <w:rFonts w:hAnsi="Times New Roman" w:ascii="Times New Roman"/>
          <w:lang w:val="hr-HR"/>
        </w:rPr>
        <w:t xml:space="preserve"> </w:t>
      </w:r>
      <w:r w:rsidRPr="008110D3">
        <w:rPr>
          <w:rFonts w:hAnsi="Times New Roman" w:ascii="Times New Roman"/>
          <w:lang w:val="hr-HR"/>
        </w:rPr>
        <w:t>na propisanom obrascu</w:t>
      </w:r>
      <w:r w:rsidR="00B2463B" w:rsidRPr="008110D3">
        <w:rPr>
          <w:rFonts w:hAnsi="Times New Roman" w:ascii="Times New Roman"/>
          <w:lang w:val="hr-HR"/>
        </w:rPr>
        <w:t xml:space="preserve">, sukladno </w:t>
      </w:r>
      <w:r w:rsidR="00B2463B">
        <w:rPr>
          <w:rFonts w:hAnsi="Times New Roman" w:ascii="Times New Roman"/>
          <w:lang w:val="hr-HR"/>
        </w:rPr>
        <w:t xml:space="preserve">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2A6CD5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2A6CD5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4AB" w:rsidRPr="000424A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D2670">
      <w:rPr>
        <w:rFonts w:hAnsi="Times New Roman" w:ascii="Times New Roman"/>
        <w:b/>
      </w:rPr>
      <w:t>14</w:t>
    </w:r>
    <w:r w:rsidR="00A77A6F">
      <w:rPr>
        <w:rFonts w:hAnsi="Times New Roman" w:ascii="Times New Roman"/>
        <w:b/>
      </w:rPr>
      <w:t>6</w:t>
    </w:r>
    <w:r w:rsidR="00CD2670">
      <w:rPr>
        <w:rFonts w:hAnsi="Times New Roman" w:ascii="Times New Roman"/>
        <w:b/>
      </w:rPr>
      <w:t>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77A6F">
      <w:rPr>
        <w:rFonts w:hAnsi="Times New Roman" w:ascii="Times New Roman"/>
        <w:b/>
        <w:lang w:val="hr-HR"/>
      </w:rPr>
      <w:t>1464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24AB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A6CD5"/>
    <w:rsid w:val="002E1310"/>
    <w:rsid w:val="00314802"/>
    <w:rsid w:val="00325C1E"/>
    <w:rsid w:val="0036343F"/>
    <w:rsid w:val="003B2493"/>
    <w:rsid w:val="0042162E"/>
    <w:rsid w:val="004567D4"/>
    <w:rsid w:val="00480E62"/>
    <w:rsid w:val="004C4AD3"/>
    <w:rsid w:val="004F50FD"/>
    <w:rsid w:val="00532B71"/>
    <w:rsid w:val="00537BDA"/>
    <w:rsid w:val="00560B25"/>
    <w:rsid w:val="00580C1D"/>
    <w:rsid w:val="00591C1A"/>
    <w:rsid w:val="005940E9"/>
    <w:rsid w:val="006356C5"/>
    <w:rsid w:val="00687E44"/>
    <w:rsid w:val="0069655E"/>
    <w:rsid w:val="00710F75"/>
    <w:rsid w:val="00730EAB"/>
    <w:rsid w:val="00751C7E"/>
    <w:rsid w:val="007A29F9"/>
    <w:rsid w:val="008110D3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4778B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GRUPA d.o.o.</izvorni_sadrzaj>
    <derivirana_varijabla naziv="DomainObject.Predmet.ProtustrankaFormated_1">  TOMISLAV GRUPA d.o.o.</derivirana_varijabla>
  </DomainObject.Predmet.ProtustrankaFormated>
  <DomainObject.Predmet.ProtustrankaFormatedOIB>
    <izvorni_sadrzaj>  TOMISLAV GRUPA d.o.o., OIB 09188778219</izvorni_sadrzaj>
    <derivirana_varijabla naziv="DomainObject.Predmet.ProtustrankaFormatedOIB_1">  TOMISLAV GRUPA d.o.o., OIB 09188778219</derivirana_varijabla>
  </DomainObject.Predmet.ProtustrankaFormatedOIB>
  <DomainObject.Predmet.ProtustrankaFormatedWithAdress>
    <izvorni_sadrzaj> TOMISLAV GRUPA d.o.o., Jurišićeva 24, 10000 Zagreb</izvorni_sadrzaj>
    <derivirana_varijabla naziv="DomainObject.Predmet.ProtustrankaFormatedWithAdress_1"> TOMISLAV GRUPA d.o.o., Jurišićeva 24, 10000 Zagreb</derivirana_varijabla>
  </DomainObject.Predmet.ProtustrankaFormatedWithAdress>
  <DomainObject.Predmet.ProtustrankaFormatedWithAdressOIB>
    <izvorni_sadrzaj> TOMISLAV GRUPA d.o.o., OIB 09188778219, Jurišićeva 24, 10000 Zagreb</izvorni_sadrzaj>
    <derivirana_varijabla naziv="DomainObject.Predmet.ProtustrankaFormatedWithAdressOIB_1"> TOMISLAV GRUPA d.o.o., OIB 09188778219, Jurišićeva 24, 10000 Zagreb</derivirana_varijabla>
  </DomainObject.Predmet.ProtustrankaFormatedWithAdressOIB>
  <DomainObject.Predmet.ProtustrankaWithAdress>
    <izvorni_sadrzaj>TOMISLAV GRUPA d.o.o. Jurišićeva 24, 10000 Zagreb</izvorni_sadrzaj>
    <derivirana_varijabla naziv="DomainObject.Predmet.ProtustrankaWithAdress_1">TOMISLAV GRUPA d.o.o. Jurišićeva 24, 10000 Zagreb</derivirana_varijabla>
  </DomainObject.Predmet.ProtustrankaWithAdress>
  <DomainObject.Predmet.ProtustrankaWithAdressOIB>
    <izvorni_sadrzaj>TOMISLAV GRUPA d.o.o., OIB 09188778219, Jurišićeva 24, 10000 Zagreb</izvorni_sadrzaj>
    <derivirana_varijabla naziv="DomainObject.Predmet.ProtustrankaWithAdressOIB_1">TOMISLAV GRUPA d.o.o., OIB 09188778219, Jurišićeva 24, 10000 Zagreb</derivirana_varijabla>
  </DomainObject.Predmet.ProtustrankaWithAdressOIB>
  <DomainObject.Predmet.ProtustrankaNazivFormated>
    <izvorni_sadrzaj>TOMISLAV GRUPA d.o.o.</izvorni_sadrzaj>
    <derivirana_varijabla naziv="DomainObject.Predmet.ProtustrankaNazivFormated_1">TOMISLAV GRUPA d.o.o.</derivirana_varijabla>
  </DomainObject.Predmet.ProtustrankaNazivFormated>
  <DomainObject.Predmet.ProtustrankaNazivFormatedOIB>
    <izvorni_sadrzaj>TOMISLAV GRUPA d.o.o., OIB 09188778219</izvorni_sadrzaj>
    <derivirana_varijabla naziv="DomainObject.Predmet.ProtustrankaNazivFormatedOIB_1">TOMISLAV GRUPA d.o.o., OIB 09188778219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GRUPA d.o.o.</item>
    </izvorni_sadrzaj>
    <derivirana_varijabla naziv="DomainObject.Predmet.ProtuStrankaListFormated_1">
      <item>TOMISLAV GRUPA d.o.o.</item>
    </derivirana_varijabla>
  </DomainObject.Predmet.ProtuStrankaListFormated>
  <DomainObject.Predmet.ProtuStrankaListFormatedOIB>
    <izvorni_sadrzaj>
      <item>TOMISLAV GRUPA d.o.o., OIB 09188778219</item>
    </izvorni_sadrzaj>
    <derivirana_varijabla naziv="DomainObject.Predmet.ProtuStrankaListFormatedOIB_1">
      <item>TOMISLAV GRUPA d.o.o., OIB 09188778219</item>
    </derivirana_varijabla>
  </DomainObject.Predmet.ProtuStrankaListFormatedOIB>
  <DomainObject.Predmet.ProtuStrankaListFormatedWithAdress>
    <izvorni_sadrzaj>
      <item>TOMISLAV GRUPA d.o.o., Jurišićeva 24, 10000 Zagreb</item>
    </izvorni_sadrzaj>
    <derivirana_varijabla naziv="DomainObject.Predmet.ProtuStrankaListFormatedWithAdress_1">
      <item>TOMISLAV GRUPA d.o.o., Jurišićeva 24, 10000 Zagreb</item>
    </derivirana_varijabla>
  </DomainObject.Predmet.ProtuStrankaListFormatedWithAdress>
  <DomainObject.Predmet.ProtuStrankaListFormatedWithAdressOIB>
    <izvorni_sadrzaj>
      <item>TOMISLAV GRUPA d.o.o., OIB 09188778219, Jurišićeva 24, 10000 Zagreb</item>
    </izvorni_sadrzaj>
    <derivirana_varijabla naziv="DomainObject.Predmet.ProtuStrankaListFormatedWithAdressOIB_1">
      <item>TOMISLAV GRUPA d.o.o., OIB 09188778219, Jurišićeva 24, 10000 Zagreb</item>
    </derivirana_varijabla>
  </DomainObject.Predmet.ProtuStrankaListFormatedWithAdressOIB>
  <DomainObject.Predmet.ProtuStrankaListNazivFormated>
    <izvorni_sadrzaj>
      <item>TOMISLAV GRUPA d.o.o.</item>
    </izvorni_sadrzaj>
    <derivirana_varijabla naziv="DomainObject.Predmet.ProtuStrankaListNazivFormated_1">
      <item>TOMISLAV GRUPA d.o.o.</item>
    </derivirana_varijabla>
  </DomainObject.Predmet.ProtuStrankaListNazivFormated>
  <DomainObject.Predmet.ProtuStrankaListNazivFormatedOIB>
    <izvorni_sadrzaj>
      <item>TOMISLAV GRUPA d.o.o., OIB 09188778219</item>
    </izvorni_sadrzaj>
    <derivirana_varijabla naziv="DomainObject.Predmet.ProtuStrankaListNazivFormatedOIB_1">
      <item>TOMISLAV GRUPA d.o.o., OIB 09188778219</item>
    </derivirana_varijabla>
  </DomainObject.Predmet.ProtuStrankaListNazivFormatedOIB>
  <DomainObject.Predmet.OstaliListFormated>
    <izvorni_sadrzaj>
      <item>Mile Lukač</item>
    </izvorni_sadrzaj>
    <derivirana_varijabla naziv="DomainObject.Predmet.OstaliListFormated_1">
      <item>Mile Lukač</item>
    </derivirana_varijabla>
  </DomainObject.Predmet.OstaliListFormated>
  <DomainObject.Predmet.OstaliListFormatedOIB>
    <izvorni_sadrzaj>
      <item>Mile Lukač, OIB 03557321543</item>
    </izvorni_sadrzaj>
    <derivirana_varijabla naziv="DomainObject.Predmet.OstaliListFormatedOIB_1">
      <item>Mile Lukač, OIB 03557321543</item>
    </derivirana_varijabla>
  </DomainObject.Predmet.OstaliListFormatedOIB>
  <DomainObject.Predmet.OstaliListFormatedWithAdress>
    <izvorni_sadrzaj>
      <item>Mile Lukač, Jurišićeva Ulica 24, Zagreb</item>
    </izvorni_sadrzaj>
    <derivirana_varijabla naziv="DomainObject.Predmet.OstaliListFormatedWithAdress_1">
      <item>Mile Lukač, Jurišićeva Ulica 24, Zagreb</item>
    </derivirana_varijabla>
  </DomainObject.Predmet.OstaliListFormatedWithAdress>
  <DomainObject.Predmet.OstaliListFormatedWithAdressOIB>
    <izvorni_sadrzaj>
      <item>Mile Lukač, OIB 03557321543, Jurišićeva Ulica 24, Zagreb</item>
    </izvorni_sadrzaj>
    <derivirana_varijabla naziv="DomainObject.Predmet.OstaliListFormatedWithAdressOIB_1">
      <item>Mile Lukač, OIB 03557321543, Jurišićeva Ulica 24, Zagreb</item>
    </derivirana_varijabla>
  </DomainObject.Predmet.OstaliListFormatedWithAdressOIB>
  <DomainObject.Predmet.OstaliListNazivFormated>
    <izvorni_sadrzaj>
      <item>Mile Lukač</item>
    </izvorni_sadrzaj>
    <derivirana_varijabla naziv="DomainObject.Predmet.OstaliListNazivFormated_1">
      <item>Mile Lukač</item>
    </derivirana_varijabla>
  </DomainObject.Predmet.OstaliListNazivFormated>
  <DomainObject.Predmet.OstaliListNazivFormatedOIB>
    <izvorni_sadrzaj>
      <item>Mile Lukač, OIB 03557321543</item>
    </izvorni_sadrzaj>
    <derivirana_varijabla naziv="DomainObject.Predmet.OstaliListNazivFormatedOIB_1">
      <item>Mile Lukač, OIB 03557321543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GRUPA d.o.o.</izvorni_sadrzaj>
    <derivirana_varijabla naziv="DomainObject.Predmet.ProtustrankaIDrugi_1">TOMISLAV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GRUPA d.o.o., OIB 09188778219, Jurišićeva 24, 10000 Zagreb</izvorni_sadrzaj>
    <derivirana_varijabla naziv="DomainObject.Predmet.ProtustrankaIDrugiAdressOIB_1">TOMISLAV GRUPA d.o.o., OIB 09188778219,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GRUPA d.o.o.</item>
      <item>Mile Lukač</item>
    </izvorni_sadrzaj>
    <derivirana_varijabla naziv="DomainObject.Predmet.SudioniciListNaziv_1">
      <item>FINA Regionalni centar Zagreb</item>
      <item>TOMISLAV GRUPA d.o.o.</item>
      <item>Mile Lukač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GRUPA d.o.o., OIB 09188778219, Jurišićeva 24,10000 Zagreb</item>
      <item>Mile Lukač, OIB 03557321543, Jurišićeva Ulica 24,Zagreb</item>
    </izvorni_sadrzaj>
    <derivirana_varijabla naziv="DomainObject.Predmet.SudioniciListAdressOIB_1">
      <item>FINA Regionalni centar Zagreb, OIB 85821130368, Trg svibanjskih žrtava 1995. 1,10000 Zagreb</item>
      <item>TOMISLAV GRUPA d.o.o., OIB 09188778219, Jurišićeva 24,10000 Zagreb</item>
      <item>Mile Lukač, OIB 03557321543, Jurišićeva Ulica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09188778219</item>
      <item>, OIB 03557321543</item>
    </izvorni_sadrzaj>
    <derivirana_varijabla naziv="DomainObject.Predmet.SudioniciListNazivOIB_1">
      <item>, OIB 85821130368</item>
      <item>, OIB 09188778219</item>
      <item>, OIB 03557321543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2553</properties:Characters>
  <properties:Lines>85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2015-12-29T10:39:00Z</dcterms:created>
  <dc:creator>Sudsko vijeæe</dc:creator>
  <cp:lastModifiedBy>Irena Benko</cp:lastModifiedBy>
  <cp:lastPrinted>2015-12-29T10:37:00Z</cp:lastPrinted>
  <dcterms:modified xmlns:xsi="http://www.w3.org/2001/XMLSchema-instance" xsi:type="dcterms:W3CDTF">2015-12-29T10:39:00Z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