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02de3" w14:paraId="1e02de3" w:rsidRDefault="00A2745D" w:rsidP="00910611" w:rsidR="00A2745D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45D" w:rsidP="00910611" w:rsidR="00A2745D">
      <w:r>
        <w:rPr>
          <w:rFonts w:eastAsia="MS Mincho"/>
        </w:rPr>
        <w:t xml:space="preserve">   REPUBLIKA HRVATSKA</w:t>
      </w:r>
    </w:p>
    <w:p w:rsidRDefault="00A2745D" w:rsidP="00910611" w:rsidR="00A2745D">
      <w:r>
        <w:rPr>
          <w:rFonts w:eastAsia="MS Mincho"/>
        </w:rPr>
        <w:t>TRGOVAČKI SUD U RIJECI</w:t>
      </w:r>
    </w:p>
    <w:p w:rsidRDefault="00A2745D" w:rsidR="00A2745D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A2745D" w:rsidP="00910611" w:rsidR="00A2745D" w:rsidRPr="00910611"/>
    <w:p w:rsidRDefault="00291BFA" w:rsidP="00291BFA" w:rsidR="00DF11F1">
      <w:pPr>
        <w:jc w:val="center"/>
        <w:rPr>
          <w:b/>
          <w:lang w:val="hr-HR"/>
        </w:rPr>
      </w:pPr>
      <w:r>
        <w:rPr>
          <w:b/>
          <w:lang w:val="hr-HR"/>
        </w:rPr>
        <w:t>R E P U B L I K A   H R V A T S K A</w:t>
      </w:r>
    </w:p>
    <w:p w:rsidRDefault="00291BFA" w:rsidP="00291BFA" w:rsidR="00291BFA">
      <w:pPr>
        <w:jc w:val="center"/>
        <w:rPr>
          <w:b/>
          <w:lang w:val="hr-HR"/>
        </w:rPr>
      </w:pPr>
    </w:p>
    <w:p w:rsidRDefault="00291BFA" w:rsidP="00291BFA" w:rsidR="00291BFA" w:rsidRPr="00291BFA">
      <w:pPr>
        <w:jc w:val="center"/>
        <w:rPr>
          <w:b/>
          <w:lang w:val="hr-HR"/>
        </w:rPr>
      </w:pPr>
      <w:r>
        <w:rPr>
          <w:b/>
          <w:lang w:val="hr-HR"/>
        </w:rPr>
        <w:t>Z A K L J U Č A K</w:t>
      </w:r>
    </w:p>
    <w:p w:rsidRDefault="00DF11F1" w:rsidP="00DF11F1" w:rsidR="00DF11F1" w:rsidRPr="00206515">
      <w:pPr>
        <w:jc w:val="center"/>
        <w:rPr>
          <w:lang w:val="hr-HR"/>
        </w:rPr>
      </w:pPr>
    </w:p>
    <w:p w:rsidRDefault="00DF11F1" w:rsidP="0010445C" w:rsidR="0010445C" w:rsidRPr="0010445C">
      <w:pPr>
        <w:jc w:val="both"/>
        <w:rPr>
          <w:lang w:val="hr-HR"/>
        </w:rPr>
      </w:pPr>
      <w:r w:rsidRPr="00206515">
        <w:rPr>
          <w:lang w:val="hr-HR"/>
        </w:rPr>
        <w:tab/>
      </w:r>
      <w:r w:rsidR="0010445C" w:rsidRPr="0010445C">
        <w:rPr>
          <w:lang w:val="hr-HR"/>
        </w:rPr>
        <w:t>Trgovački sud u Rijeci,</w:t>
      </w:r>
      <w:r w:rsidR="0060255D">
        <w:rPr>
          <w:lang w:val="hr-HR"/>
        </w:rPr>
        <w:t xml:space="preserve"> </w:t>
      </w:r>
      <w:r w:rsidR="0060255D" w:rsidRPr="0060255D">
        <w:rPr>
          <w:lang w:val="hr-HR"/>
        </w:rPr>
        <w:t>OIB 88785964957</w:t>
      </w:r>
      <w:r w:rsidR="0060255D">
        <w:rPr>
          <w:lang w:val="hr-HR"/>
        </w:rPr>
        <w:t>,</w:t>
      </w:r>
      <w:r w:rsidR="0010445C" w:rsidRPr="0010445C">
        <w:rPr>
          <w:lang w:val="hr-HR"/>
        </w:rPr>
        <w:t xml:space="preserve"> po stečajnom sucu Danieli Korlević, u stečajnom postupku nad dužnikom </w:t>
      </w:r>
      <w:r w:rsidR="00901A1F" w:rsidRPr="00901A1F">
        <w:rPr>
          <w:b/>
          <w:lang w:val="hr-HR"/>
        </w:rPr>
        <w:t>GLAS ISTRE d.o.o. Pula, Riva 10, OIB 61240440273</w:t>
      </w:r>
      <w:r w:rsidR="0010445C" w:rsidRPr="0010445C">
        <w:rPr>
          <w:b/>
          <w:lang w:val="hr-HR"/>
        </w:rPr>
        <w:t xml:space="preserve">, </w:t>
      </w:r>
      <w:r w:rsidR="0010445C" w:rsidRPr="0010445C">
        <w:rPr>
          <w:lang w:val="hr-HR"/>
        </w:rPr>
        <w:t xml:space="preserve">dana </w:t>
      </w:r>
      <w:r w:rsidR="00E04701">
        <w:rPr>
          <w:lang w:val="hr-HR"/>
        </w:rPr>
        <w:t>12</w:t>
      </w:r>
      <w:r w:rsidR="00901A1F">
        <w:rPr>
          <w:lang w:val="hr-HR"/>
        </w:rPr>
        <w:t>. listopada</w:t>
      </w:r>
      <w:r w:rsidR="0060255D">
        <w:rPr>
          <w:lang w:val="hr-HR"/>
        </w:rPr>
        <w:t xml:space="preserve"> 2017</w:t>
      </w:r>
      <w:r w:rsidR="0010445C" w:rsidRPr="0010445C">
        <w:rPr>
          <w:lang w:val="hr-HR"/>
        </w:rPr>
        <w:t>. godine</w:t>
      </w:r>
    </w:p>
    <w:p w:rsidRDefault="002A261F" w:rsidP="00DF11F1" w:rsidR="002A261F" w:rsidRPr="00206515">
      <w:pPr>
        <w:jc w:val="center"/>
        <w:rPr>
          <w:b/>
          <w:lang w:val="hr-HR"/>
        </w:rPr>
      </w:pPr>
    </w:p>
    <w:p w:rsidRDefault="00DF11F1" w:rsidP="00DF11F1" w:rsidR="00DF11F1" w:rsidRPr="005F2F8F">
      <w:pPr>
        <w:jc w:val="center"/>
        <w:rPr>
          <w:b/>
          <w:lang w:val="hr-HR"/>
        </w:rPr>
      </w:pPr>
      <w:r w:rsidRPr="005F2F8F">
        <w:rPr>
          <w:b/>
          <w:lang w:val="hr-HR"/>
        </w:rPr>
        <w:t xml:space="preserve">z a k l j u č </w:t>
      </w:r>
      <w:r w:rsidR="00291BFA" w:rsidRPr="005F2F8F">
        <w:rPr>
          <w:b/>
          <w:lang w:val="hr-HR"/>
        </w:rPr>
        <w:t xml:space="preserve">i o </w:t>
      </w:r>
      <w:r w:rsidR="001A78E5" w:rsidRPr="005F2F8F">
        <w:rPr>
          <w:b/>
          <w:lang w:val="hr-HR"/>
        </w:rPr>
        <w:t xml:space="preserve"> </w:t>
      </w:r>
      <w:r w:rsidR="00291BFA" w:rsidRPr="005F2F8F">
        <w:rPr>
          <w:b/>
          <w:lang w:val="hr-HR"/>
        </w:rPr>
        <w:t xml:space="preserve">  j e</w:t>
      </w:r>
    </w:p>
    <w:p w:rsidRDefault="000D0D61" w:rsidP="00DF11F1" w:rsidR="00DF11F1" w:rsidRPr="00206515">
      <w:pPr>
        <w:jc w:val="both"/>
        <w:rPr>
          <w:lang w:val="hr-HR"/>
        </w:rPr>
      </w:pPr>
      <w:r w:rsidRPr="00206515">
        <w:rPr>
          <w:lang w:val="hr-HR"/>
        </w:rPr>
        <w:t xml:space="preserve"> </w:t>
      </w:r>
    </w:p>
    <w:p w:rsidRDefault="00DF11F1" w:rsidP="00901A1F" w:rsidR="00DF5F24" w:rsidRPr="00206515">
      <w:pPr>
        <w:jc w:val="both"/>
        <w:rPr>
          <w:lang w:val="hr-HR"/>
        </w:rPr>
      </w:pPr>
      <w:r w:rsidRPr="00206515">
        <w:rPr>
          <w:lang w:val="hr-HR"/>
        </w:rPr>
        <w:tab/>
        <w:t xml:space="preserve">Određuje se predaja u posjed nekretnine </w:t>
      </w:r>
      <w:r w:rsidR="00E107DA" w:rsidRPr="00206515">
        <w:rPr>
          <w:lang w:val="hr-HR"/>
        </w:rPr>
        <w:t xml:space="preserve">stečajnog dužnika </w:t>
      </w:r>
      <w:r w:rsidR="00D45013" w:rsidRPr="00D45013">
        <w:rPr>
          <w:lang w:val="hr-HR"/>
        </w:rPr>
        <w:t xml:space="preserve">upisana u </w:t>
      </w:r>
      <w:r w:rsidR="0060255D" w:rsidRPr="0060255D">
        <w:rPr>
          <w:lang w:val="hr-HR"/>
        </w:rPr>
        <w:t xml:space="preserve">zemljišnim knjigama </w:t>
      </w:r>
      <w:r w:rsidR="002E7577" w:rsidRPr="002E7577">
        <w:rPr>
          <w:lang w:val="hr-HR"/>
        </w:rPr>
        <w:t xml:space="preserve">Općinskog suda u Puli – Pola, </w:t>
      </w:r>
      <w:r w:rsidR="00EC574B">
        <w:rPr>
          <w:lang w:val="hr-HR"/>
        </w:rPr>
        <w:t>Z</w:t>
      </w:r>
      <w:r w:rsidR="002E7577" w:rsidRPr="002E7577">
        <w:rPr>
          <w:lang w:val="hr-HR"/>
        </w:rPr>
        <w:t xml:space="preserve">emljišnoknjižni odjel </w:t>
      </w:r>
      <w:r w:rsidR="00901A1F">
        <w:rPr>
          <w:lang w:val="hr-HR"/>
        </w:rPr>
        <w:t>Pula</w:t>
      </w:r>
      <w:r w:rsidR="002E7577" w:rsidRPr="002E7577">
        <w:rPr>
          <w:lang w:val="hr-HR"/>
        </w:rPr>
        <w:t xml:space="preserve">, </w:t>
      </w:r>
      <w:r w:rsidR="00901A1F">
        <w:rPr>
          <w:bCs/>
        </w:rPr>
        <w:t>upisane kao 2. suvlasnički dio 7/16, k.č.br. 460/ZGR, k.o. Pula, površine 499,37 m2 u naravi uredski prostor koji se sastoji od tri etaže, prizemlje, kat i potkrovlje, upisano u zk.ul. 5451, k.o. Pula</w:t>
      </w:r>
      <w:r w:rsidR="00EC574B">
        <w:rPr>
          <w:lang w:val="hr-HR"/>
        </w:rPr>
        <w:t xml:space="preserve"> kupcu </w:t>
      </w:r>
      <w:r w:rsidR="00901A1F">
        <w:rPr>
          <w:bCs/>
        </w:rPr>
        <w:t>Aleksandru Zlatović, Rovinj, Ulica E. De Amicisa – Via E. De Amicis 20, OIB 25666344579.</w:t>
      </w:r>
    </w:p>
    <w:p w:rsidRDefault="00DF11F1" w:rsidP="00DF11F1" w:rsidR="00DF11F1" w:rsidRPr="005F2F8F">
      <w:pPr>
        <w:jc w:val="center"/>
        <w:rPr>
          <w:b/>
          <w:lang w:val="hr-HR"/>
        </w:rPr>
      </w:pPr>
      <w:r w:rsidRPr="005F2F8F">
        <w:rPr>
          <w:b/>
          <w:lang w:val="hr-HR"/>
        </w:rPr>
        <w:t>Obrazloženje</w:t>
      </w:r>
    </w:p>
    <w:p w:rsidRDefault="002A261F" w:rsidP="00DF11F1" w:rsidR="002A261F">
      <w:pPr>
        <w:jc w:val="both"/>
        <w:rPr>
          <w:lang w:val="hr-HR"/>
        </w:rPr>
      </w:pPr>
    </w:p>
    <w:p w:rsidRDefault="00DF11F1" w:rsidP="00153E0E" w:rsidR="00153E0E">
      <w:pPr>
        <w:jc w:val="both"/>
        <w:rPr>
          <w:lang w:val="hr-HR"/>
        </w:rPr>
      </w:pPr>
      <w:r w:rsidRPr="00206515">
        <w:rPr>
          <w:lang w:val="hr-HR"/>
        </w:rPr>
        <w:tab/>
        <w:t xml:space="preserve">Rješenjem </w:t>
      </w:r>
      <w:r w:rsidR="00A901E4" w:rsidRPr="00206515">
        <w:rPr>
          <w:lang w:val="hr-HR"/>
        </w:rPr>
        <w:t>posl. br. 15 St</w:t>
      </w:r>
      <w:r w:rsidR="002A261F" w:rsidRPr="00206515">
        <w:rPr>
          <w:lang w:val="hr-HR"/>
        </w:rPr>
        <w:t>-</w:t>
      </w:r>
      <w:r w:rsidR="00901A1F">
        <w:rPr>
          <w:lang w:val="hr-HR"/>
        </w:rPr>
        <w:t>508/11-254</w:t>
      </w:r>
      <w:r w:rsidR="001A78E5">
        <w:rPr>
          <w:lang w:val="hr-HR"/>
        </w:rPr>
        <w:t xml:space="preserve"> od</w:t>
      </w:r>
      <w:r w:rsidR="00BF02EB">
        <w:rPr>
          <w:lang w:val="hr-HR"/>
        </w:rPr>
        <w:t xml:space="preserve"> </w:t>
      </w:r>
      <w:r w:rsidR="00841E8F">
        <w:rPr>
          <w:lang w:val="hr-HR"/>
        </w:rPr>
        <w:t>1</w:t>
      </w:r>
      <w:r w:rsidR="00901A1F">
        <w:rPr>
          <w:lang w:val="hr-HR"/>
        </w:rPr>
        <w:t>4. srpnja</w:t>
      </w:r>
      <w:r w:rsidR="0060255D">
        <w:rPr>
          <w:lang w:val="hr-HR"/>
        </w:rPr>
        <w:t xml:space="preserve"> 2017</w:t>
      </w:r>
      <w:r w:rsidR="00BF02EB">
        <w:rPr>
          <w:lang w:val="hr-HR"/>
        </w:rPr>
        <w:t>.</w:t>
      </w:r>
      <w:r w:rsidR="001B3965">
        <w:rPr>
          <w:lang w:val="hr-HR"/>
        </w:rPr>
        <w:t xml:space="preserve"> </w:t>
      </w:r>
      <w:r w:rsidR="00BF02EB">
        <w:rPr>
          <w:lang w:val="hr-HR"/>
        </w:rPr>
        <w:t>g</w:t>
      </w:r>
      <w:r w:rsidR="001B3965">
        <w:rPr>
          <w:lang w:val="hr-HR"/>
        </w:rPr>
        <w:t>odine</w:t>
      </w:r>
      <w:r w:rsidR="00E107DA" w:rsidRPr="00206515">
        <w:rPr>
          <w:lang w:val="hr-HR"/>
        </w:rPr>
        <w:t xml:space="preserve"> </w:t>
      </w:r>
      <w:r w:rsidRPr="00206515">
        <w:rPr>
          <w:lang w:val="hr-HR"/>
        </w:rPr>
        <w:t>dosuđena je nekretnina označena u izreci ovog zaključka kupc</w:t>
      </w:r>
      <w:r w:rsidR="00C2451B">
        <w:rPr>
          <w:lang w:val="hr-HR"/>
        </w:rPr>
        <w:t>u</w:t>
      </w:r>
      <w:r w:rsidR="00901A1F">
        <w:rPr>
          <w:lang w:val="hr-HR"/>
        </w:rPr>
        <w:t xml:space="preserve"> i prvom razlučnom vjerovniku u prednosnom redu</w:t>
      </w:r>
      <w:r w:rsidR="00C2451B">
        <w:rPr>
          <w:lang w:val="hr-HR"/>
        </w:rPr>
        <w:t xml:space="preserve"> </w:t>
      </w:r>
      <w:r w:rsidR="00901A1F" w:rsidRPr="00901A1F">
        <w:rPr>
          <w:bCs/>
        </w:rPr>
        <w:t>Aleksandru Zlatović, Rovinj, Ulica E. De Amicisa – Via E. De Amicis 20, OIB 25666344579</w:t>
      </w:r>
      <w:r w:rsidR="00901A1F">
        <w:rPr>
          <w:bCs/>
        </w:rPr>
        <w:t>.</w:t>
      </w:r>
    </w:p>
    <w:p w:rsidRDefault="00153E0E" w:rsidP="00153E0E" w:rsidR="00901A1F">
      <w:pPr>
        <w:jc w:val="both"/>
        <w:rPr>
          <w:lang w:val="hr-HR"/>
        </w:rPr>
      </w:pPr>
      <w:r>
        <w:rPr>
          <w:lang w:val="hr-HR"/>
        </w:rPr>
        <w:tab/>
      </w:r>
      <w:r w:rsidR="00DF11F1" w:rsidRPr="00741058">
        <w:rPr>
          <w:lang w:val="hr-HR"/>
        </w:rPr>
        <w:t>Rješenje je pos</w:t>
      </w:r>
      <w:r w:rsidR="00E107DA" w:rsidRPr="00741058">
        <w:rPr>
          <w:lang w:val="hr-HR"/>
        </w:rPr>
        <w:t>talo pravomoćno dana</w:t>
      </w:r>
      <w:r w:rsidR="001A78E5" w:rsidRPr="00741058">
        <w:rPr>
          <w:lang w:val="hr-HR"/>
        </w:rPr>
        <w:t xml:space="preserve"> </w:t>
      </w:r>
      <w:r w:rsidR="00901A1F">
        <w:rPr>
          <w:lang w:val="hr-HR"/>
        </w:rPr>
        <w:t>04</w:t>
      </w:r>
      <w:r w:rsidR="00841E8F">
        <w:rPr>
          <w:lang w:val="hr-HR"/>
        </w:rPr>
        <w:t>. kolovoza</w:t>
      </w:r>
      <w:r w:rsidR="00BF02EB" w:rsidRPr="00741058">
        <w:rPr>
          <w:lang w:val="hr-HR"/>
        </w:rPr>
        <w:t xml:space="preserve"> 201</w:t>
      </w:r>
      <w:r w:rsidR="0060255D">
        <w:rPr>
          <w:lang w:val="hr-HR"/>
        </w:rPr>
        <w:t>7</w:t>
      </w:r>
      <w:r w:rsidR="001A78E5" w:rsidRPr="00741058">
        <w:rPr>
          <w:lang w:val="hr-HR"/>
        </w:rPr>
        <w:t>.</w:t>
      </w:r>
      <w:r w:rsidR="00D45013" w:rsidRPr="00741058">
        <w:rPr>
          <w:lang w:val="hr-HR"/>
        </w:rPr>
        <w:t xml:space="preserve"> </w:t>
      </w:r>
      <w:r w:rsidR="001A78E5" w:rsidRPr="00741058">
        <w:rPr>
          <w:lang w:val="hr-HR"/>
        </w:rPr>
        <w:t>g</w:t>
      </w:r>
      <w:r w:rsidR="00D45013" w:rsidRPr="00741058">
        <w:rPr>
          <w:lang w:val="hr-HR"/>
        </w:rPr>
        <w:t>odine</w:t>
      </w:r>
      <w:r w:rsidR="00DF11F1" w:rsidRPr="00741058">
        <w:rPr>
          <w:lang w:val="hr-HR"/>
        </w:rPr>
        <w:t>.</w:t>
      </w:r>
      <w:r w:rsidR="00901A1F">
        <w:rPr>
          <w:lang w:val="hr-HR"/>
        </w:rPr>
        <w:t xml:space="preserve"> Sud je razlučnog vjerovnika oslobodio polaganja kupovnine u visini 2.205.000,00 kn. </w:t>
      </w:r>
    </w:p>
    <w:p w:rsidRDefault="00901A1F" w:rsidP="00153E0E" w:rsidR="00901A1F">
      <w:pPr>
        <w:jc w:val="both"/>
        <w:rPr>
          <w:lang w:val="hr-HR"/>
        </w:rPr>
      </w:pPr>
      <w:r>
        <w:rPr>
          <w:lang w:val="hr-HR"/>
        </w:rPr>
        <w:tab/>
        <w:t xml:space="preserve">Rješenjem od 22. rujna 2017. godine sud je naložio kupcu i razlučnom vjerovniku Aleksandru Zlatović uplatiti razliku troškova unovčenja iz čl.254. </w:t>
      </w:r>
      <w:r w:rsidRPr="00901A1F">
        <w:rPr>
          <w:lang w:val="hr-HR"/>
        </w:rPr>
        <w:t xml:space="preserve">Stečajnog zakona </w:t>
      </w:r>
      <w:r w:rsidRPr="00901A1F">
        <w:rPr>
          <w:bCs/>
          <w:lang w:val="hr-HR"/>
        </w:rPr>
        <w:t xml:space="preserve">(Narodne novine br. 71/15, dalje: SZ-a) </w:t>
      </w:r>
      <w:r>
        <w:rPr>
          <w:bCs/>
          <w:lang w:val="hr-HR"/>
        </w:rPr>
        <w:t>u iznosu 61.125,50 kn.</w:t>
      </w:r>
      <w:r>
        <w:rPr>
          <w:lang w:val="hr-HR"/>
        </w:rPr>
        <w:t xml:space="preserve"> </w:t>
      </w:r>
    </w:p>
    <w:p w:rsidRDefault="00901A1F" w:rsidP="00153E0E" w:rsidR="00DF11F1" w:rsidRPr="00206515">
      <w:pPr>
        <w:jc w:val="both"/>
        <w:rPr>
          <w:lang w:val="hr-HR"/>
        </w:rPr>
      </w:pPr>
      <w:r>
        <w:rPr>
          <w:lang w:val="hr-HR"/>
        </w:rPr>
        <w:tab/>
      </w:r>
      <w:r w:rsidR="00DF11F1" w:rsidRPr="00741058">
        <w:rPr>
          <w:lang w:val="hr-HR"/>
        </w:rPr>
        <w:t xml:space="preserve">Kupac </w:t>
      </w:r>
      <w:r>
        <w:rPr>
          <w:lang w:val="hr-HR"/>
        </w:rPr>
        <w:t xml:space="preserve">i razlučni vjerovnik </w:t>
      </w:r>
      <w:r w:rsidR="00DF11F1" w:rsidRPr="00741058">
        <w:rPr>
          <w:lang w:val="hr-HR"/>
        </w:rPr>
        <w:t xml:space="preserve">je </w:t>
      </w:r>
      <w:r>
        <w:rPr>
          <w:lang w:val="hr-HR"/>
        </w:rPr>
        <w:t>na račun stečajnog dužnika uplatio troškove unovčenja.</w:t>
      </w:r>
    </w:p>
    <w:p w:rsidRDefault="00DF11F1" w:rsidP="00DF11F1" w:rsidR="00DF11F1" w:rsidRPr="00206515">
      <w:pPr>
        <w:jc w:val="both"/>
        <w:rPr>
          <w:lang w:val="hr-HR"/>
        </w:rPr>
      </w:pPr>
      <w:r w:rsidRPr="00206515">
        <w:rPr>
          <w:lang w:val="hr-HR"/>
        </w:rPr>
        <w:tab/>
        <w:t>Slijedom navedenog, a temeljem čl.10</w:t>
      </w:r>
      <w:r w:rsidR="00A40578">
        <w:rPr>
          <w:lang w:val="hr-HR"/>
        </w:rPr>
        <w:t>8</w:t>
      </w:r>
      <w:r w:rsidRPr="00206515">
        <w:rPr>
          <w:lang w:val="hr-HR"/>
        </w:rPr>
        <w:t xml:space="preserve">. st.4. </w:t>
      </w:r>
      <w:r w:rsidR="00A523A8" w:rsidRPr="00206515">
        <w:rPr>
          <w:lang w:val="hr-HR"/>
        </w:rPr>
        <w:t>Ovršnog zakona (</w:t>
      </w:r>
      <w:r w:rsidR="0060255D">
        <w:rPr>
          <w:lang w:val="hr-HR"/>
        </w:rPr>
        <w:t>Narodne novine broj</w:t>
      </w:r>
      <w:r w:rsidR="00A523A8" w:rsidRPr="00206515">
        <w:rPr>
          <w:lang w:val="hr-HR"/>
        </w:rPr>
        <w:t xml:space="preserve"> </w:t>
      </w:r>
      <w:r w:rsidR="00C84A6F" w:rsidRPr="00206515">
        <w:t>112/12)</w:t>
      </w:r>
      <w:r w:rsidR="00C84A6F" w:rsidRPr="00206515">
        <w:rPr>
          <w:lang w:val="hr-HR"/>
        </w:rPr>
        <w:t xml:space="preserve">, </w:t>
      </w:r>
      <w:r w:rsidRPr="00206515">
        <w:rPr>
          <w:lang w:val="hr-HR"/>
        </w:rPr>
        <w:t>odlučeno je kao u izreci ovog zaključka.</w:t>
      </w:r>
    </w:p>
    <w:p w:rsidRDefault="00DF11F1" w:rsidP="00DF11F1" w:rsidR="00DF11F1" w:rsidRPr="00206515">
      <w:pPr>
        <w:jc w:val="both"/>
        <w:rPr>
          <w:lang w:val="hr-HR"/>
        </w:rPr>
      </w:pPr>
    </w:p>
    <w:p w:rsidRDefault="00DF11F1" w:rsidP="00DF11F1" w:rsidR="00B86020" w:rsidRPr="00E67700">
      <w:pPr>
        <w:jc w:val="center"/>
        <w:rPr>
          <w:lang w:val="hr-HR"/>
        </w:rPr>
      </w:pPr>
      <w:r w:rsidRPr="00E67700">
        <w:rPr>
          <w:lang w:val="hr-HR"/>
        </w:rPr>
        <w:t>U Rijeci,</w:t>
      </w:r>
      <w:r w:rsidR="000D0D61" w:rsidRPr="00E67700">
        <w:rPr>
          <w:lang w:val="hr-HR"/>
        </w:rPr>
        <w:t xml:space="preserve"> </w:t>
      </w:r>
      <w:r w:rsidR="00E04701">
        <w:rPr>
          <w:lang w:val="hr-HR"/>
        </w:rPr>
        <w:t>12</w:t>
      </w:r>
      <w:r w:rsidR="00901A1F">
        <w:rPr>
          <w:lang w:val="hr-HR"/>
        </w:rPr>
        <w:t>. listopada</w:t>
      </w:r>
      <w:r w:rsidR="0060255D">
        <w:rPr>
          <w:lang w:val="hr-HR"/>
        </w:rPr>
        <w:t xml:space="preserve"> 2017</w:t>
      </w:r>
      <w:r w:rsidRPr="00E67700">
        <w:rPr>
          <w:lang w:val="hr-HR"/>
        </w:rPr>
        <w:t>. godine</w:t>
      </w:r>
    </w:p>
    <w:p w:rsidRDefault="00B86020" w:rsidP="00741058" w:rsidR="00E04701">
      <w:pPr>
        <w:jc w:val="right"/>
        <w:rPr>
          <w:bCs/>
          <w:lang w:val="hr-HR"/>
        </w:rPr>
      </w:pPr>
      <w:r w:rsidRPr="00E67700">
        <w:rPr>
          <w:bCs/>
          <w:lang w:val="hr-HR"/>
        </w:rPr>
        <w:tab/>
      </w:r>
      <w:r w:rsidRPr="00E67700">
        <w:rPr>
          <w:bCs/>
          <w:lang w:val="hr-HR"/>
        </w:rPr>
        <w:tab/>
      </w:r>
      <w:r w:rsidRPr="00E67700">
        <w:rPr>
          <w:bCs/>
          <w:lang w:val="hr-HR"/>
        </w:rPr>
        <w:tab/>
      </w:r>
      <w:r w:rsidRPr="00E67700">
        <w:rPr>
          <w:bCs/>
          <w:lang w:val="hr-HR"/>
        </w:rPr>
        <w:tab/>
      </w:r>
      <w:r w:rsidRPr="00E67700">
        <w:rPr>
          <w:bCs/>
          <w:lang w:val="hr-HR"/>
        </w:rPr>
        <w:tab/>
      </w:r>
      <w:r w:rsidRPr="00E67700">
        <w:rPr>
          <w:bCs/>
          <w:lang w:val="hr-HR"/>
        </w:rPr>
        <w:tab/>
      </w:r>
      <w:r w:rsidRPr="00E67700">
        <w:rPr>
          <w:bCs/>
          <w:lang w:val="hr-HR"/>
        </w:rPr>
        <w:tab/>
        <w:t xml:space="preserve">                                </w:t>
      </w:r>
    </w:p>
    <w:p w:rsidRDefault="00B86020" w:rsidP="00741058" w:rsidR="00B86020" w:rsidRPr="00E67700">
      <w:pPr>
        <w:jc w:val="right"/>
        <w:rPr>
          <w:bCs/>
          <w:lang w:val="hr-HR"/>
        </w:rPr>
      </w:pPr>
      <w:r w:rsidRPr="00E67700">
        <w:rPr>
          <w:bCs/>
          <w:lang w:val="hr-HR"/>
        </w:rPr>
        <w:t xml:space="preserve">   Stečajni sudac</w:t>
      </w:r>
    </w:p>
    <w:p w:rsidRDefault="00DF11F1" w:rsidP="00E04701" w:rsidR="00E04701">
      <w:pPr>
        <w:ind w:firstLine="708" w:left="1416"/>
        <w:jc w:val="right"/>
        <w:rPr>
          <w:bCs/>
          <w:lang w:val="hr-HR"/>
        </w:rPr>
      </w:pPr>
      <w:r w:rsidRPr="00E67700">
        <w:rPr>
          <w:bCs/>
          <w:lang w:val="hr-HR"/>
        </w:rPr>
        <w:tab/>
      </w:r>
      <w:r w:rsidRPr="00E67700">
        <w:rPr>
          <w:bCs/>
          <w:lang w:val="hr-HR"/>
        </w:rPr>
        <w:tab/>
      </w:r>
      <w:r w:rsidR="00B86020" w:rsidRPr="00E67700">
        <w:rPr>
          <w:bCs/>
          <w:lang w:val="hr-HR"/>
        </w:rPr>
        <w:t xml:space="preserve">                                                 Daniela Korlević</w:t>
      </w:r>
      <w:r w:rsidR="00E04701">
        <w:rPr>
          <w:bCs/>
          <w:lang w:val="hr-HR"/>
        </w:rPr>
        <w:t xml:space="preserve"> </w:t>
      </w:r>
    </w:p>
    <w:p w:rsidRDefault="00E04701" w:rsidP="00E04701" w:rsidR="00E04701">
      <w:pPr>
        <w:ind w:firstLine="708" w:left="1416"/>
        <w:jc w:val="right"/>
      </w:pPr>
    </w:p>
    <w:p w:rsidRDefault="00DF11F1" w:rsidP="00DF11F1" w:rsidR="00DF11F1" w:rsidRPr="00206515">
      <w:pPr>
        <w:rPr>
          <w:b/>
          <w:lang w:val="hr-HR"/>
        </w:rPr>
      </w:pPr>
      <w:r w:rsidRPr="00206515">
        <w:rPr>
          <w:b/>
          <w:lang w:val="hr-HR"/>
        </w:rPr>
        <w:t>UPUTA O PRAVNOM LIJEKU:</w:t>
      </w:r>
    </w:p>
    <w:p w:rsidRDefault="00DF11F1" w:rsidP="00DF11F1" w:rsidR="00DF11F1">
      <w:pPr>
        <w:jc w:val="both"/>
        <w:rPr>
          <w:lang w:val="hr-HR"/>
        </w:rPr>
      </w:pPr>
      <w:r w:rsidRPr="00206515">
        <w:rPr>
          <w:lang w:val="hr-HR"/>
        </w:rPr>
        <w:t>Protiv zaključka nije dopušten pravni lijek (čl.</w:t>
      </w:r>
      <w:smartTag w:element="metricconverter" w:uri="urn:schemas-microsoft-com:office:smarttags">
        <w:smartTagPr>
          <w:attr w:val="11. st" w:name="ProductID"/>
        </w:smartTagPr>
        <w:r w:rsidRPr="00206515">
          <w:rPr>
            <w:lang w:val="hr-HR"/>
          </w:rPr>
          <w:t>11. st</w:t>
        </w:r>
      </w:smartTag>
      <w:r w:rsidRPr="00206515">
        <w:rPr>
          <w:lang w:val="hr-HR"/>
        </w:rPr>
        <w:t>.5. OZ-a).</w:t>
      </w:r>
    </w:p>
    <w:p w:rsidRDefault="00DF11F1" w:rsidP="00DF11F1" w:rsidR="00DF11F1" w:rsidRPr="0010445C">
      <w:pPr>
        <w:rPr>
          <w:b/>
          <w:sz w:val="20"/>
          <w:szCs w:val="20"/>
          <w:lang w:val="hr-HR"/>
        </w:rPr>
      </w:pPr>
      <w:r w:rsidRPr="0010445C">
        <w:rPr>
          <w:b/>
          <w:sz w:val="20"/>
          <w:szCs w:val="20"/>
          <w:lang w:val="hr-HR"/>
        </w:rPr>
        <w:lastRenderedPageBreak/>
        <w:t>DNA</w:t>
      </w:r>
      <w:r w:rsidR="002A261F" w:rsidRPr="0010445C">
        <w:rPr>
          <w:b/>
          <w:sz w:val="20"/>
          <w:szCs w:val="20"/>
          <w:lang w:val="hr-HR"/>
        </w:rPr>
        <w:t>:</w:t>
      </w:r>
    </w:p>
    <w:p w:rsidRDefault="002A261F" w:rsidP="00DF11F1" w:rsidR="00DF11F1" w:rsidRPr="005F2F8F">
      <w:pPr>
        <w:rPr>
          <w:sz w:val="20"/>
          <w:szCs w:val="20"/>
          <w:lang w:val="hr-HR"/>
        </w:rPr>
      </w:pPr>
      <w:r w:rsidRPr="005F2F8F">
        <w:rPr>
          <w:sz w:val="20"/>
          <w:szCs w:val="20"/>
          <w:lang w:val="hr-HR"/>
        </w:rPr>
        <w:t>- stečajnom upravitelju</w:t>
      </w:r>
      <w:r w:rsidR="000D0D61" w:rsidRPr="005F2F8F">
        <w:rPr>
          <w:sz w:val="20"/>
          <w:szCs w:val="20"/>
          <w:lang w:val="hr-HR"/>
        </w:rPr>
        <w:t xml:space="preserve"> </w:t>
      </w:r>
      <w:r w:rsidR="00901A1F" w:rsidRPr="00901A1F">
        <w:rPr>
          <w:sz w:val="20"/>
          <w:szCs w:val="20"/>
          <w:lang w:val="hr-HR"/>
        </w:rPr>
        <w:t xml:space="preserve">Ljubica Juranović - Skočić, Kastav, Čikovići 26/11 </w:t>
      </w:r>
    </w:p>
    <w:p w:rsidRDefault="00DF11F1" w:rsidP="00DF11F1" w:rsidR="00741058" w:rsidRPr="00901A1F">
      <w:pPr>
        <w:rPr>
          <w:sz w:val="12"/>
          <w:szCs w:val="20"/>
        </w:rPr>
      </w:pPr>
      <w:r w:rsidRPr="005F2F8F">
        <w:rPr>
          <w:sz w:val="20"/>
          <w:szCs w:val="20"/>
          <w:lang w:val="hr-HR"/>
        </w:rPr>
        <w:t>- kupc</w:t>
      </w:r>
      <w:r w:rsidR="00C2451B">
        <w:rPr>
          <w:sz w:val="20"/>
          <w:szCs w:val="20"/>
          <w:lang w:val="hr-HR"/>
        </w:rPr>
        <w:t>u</w:t>
      </w:r>
      <w:r w:rsidR="006261BF">
        <w:rPr>
          <w:sz w:val="20"/>
          <w:szCs w:val="20"/>
          <w:lang w:val="hr-HR"/>
        </w:rPr>
        <w:t xml:space="preserve"> </w:t>
      </w:r>
      <w:r w:rsidR="00EC574B">
        <w:rPr>
          <w:sz w:val="20"/>
          <w:szCs w:val="20"/>
          <w:lang w:val="hr-HR"/>
        </w:rPr>
        <w:t xml:space="preserve"> </w:t>
      </w:r>
      <w:r w:rsidR="00901A1F" w:rsidRPr="00901A1F">
        <w:rPr>
          <w:bCs/>
          <w:sz w:val="20"/>
        </w:rPr>
        <w:t xml:space="preserve">Aleksandru Zlatović, Rovinj, </w:t>
      </w:r>
      <w:r w:rsidR="00901A1F">
        <w:rPr>
          <w:bCs/>
          <w:sz w:val="20"/>
        </w:rPr>
        <w:t>po opun. Verica Šuster</w:t>
      </w:r>
    </w:p>
    <w:p w:rsidRDefault="00EC574B" w:rsidP="00DF11F1" w:rsidR="0060255D">
      <w:pPr>
        <w:rPr>
          <w:sz w:val="20"/>
          <w:szCs w:val="20"/>
        </w:rPr>
      </w:pPr>
      <w:r>
        <w:rPr>
          <w:sz w:val="20"/>
          <w:szCs w:val="20"/>
        </w:rPr>
        <w:t>- e - Oglasna ploča sudova</w:t>
      </w:r>
    </w:p>
    <w:p w:rsidRDefault="00C2451B" w:rsidP="00DF11F1" w:rsidR="00C2451B" w:rsidRPr="005F2F8F">
      <w:pPr>
        <w:rPr>
          <w:sz w:val="20"/>
          <w:szCs w:val="20"/>
          <w:lang w:val="hr-HR"/>
        </w:rPr>
      </w:pPr>
    </w:p>
    <w:p w:rsidRDefault="00C84A6F" w:rsidP="00DF11F1" w:rsidR="00DF11F1">
      <w:pPr>
        <w:rPr>
          <w:sz w:val="20"/>
          <w:szCs w:val="20"/>
          <w:lang w:val="hr-HR"/>
        </w:rPr>
      </w:pPr>
      <w:r w:rsidRPr="005F2F8F">
        <w:rPr>
          <w:sz w:val="20"/>
          <w:szCs w:val="20"/>
          <w:lang w:val="hr-HR"/>
        </w:rPr>
        <w:t>U Rijeci,</w:t>
      </w:r>
      <w:r w:rsidR="0060255D">
        <w:rPr>
          <w:sz w:val="20"/>
          <w:szCs w:val="20"/>
          <w:lang w:val="hr-HR"/>
        </w:rPr>
        <w:t xml:space="preserve"> </w:t>
      </w:r>
      <w:r w:rsidR="00E04701">
        <w:rPr>
          <w:sz w:val="20"/>
          <w:szCs w:val="20"/>
          <w:lang w:val="hr-HR"/>
        </w:rPr>
        <w:t>12</w:t>
      </w:r>
      <w:r w:rsidR="00901A1F">
        <w:rPr>
          <w:sz w:val="20"/>
          <w:szCs w:val="20"/>
          <w:lang w:val="hr-HR"/>
        </w:rPr>
        <w:t>.10</w:t>
      </w:r>
      <w:r w:rsidR="0060255D">
        <w:rPr>
          <w:sz w:val="20"/>
          <w:szCs w:val="20"/>
          <w:lang w:val="hr-HR"/>
        </w:rPr>
        <w:t>.2017</w:t>
      </w:r>
      <w:r w:rsidR="006261BF">
        <w:rPr>
          <w:sz w:val="20"/>
          <w:szCs w:val="20"/>
          <w:lang w:val="hr-HR"/>
        </w:rPr>
        <w:t>.</w:t>
      </w:r>
      <w:r w:rsidR="0060255D">
        <w:rPr>
          <w:sz w:val="20"/>
          <w:szCs w:val="20"/>
          <w:lang w:val="hr-HR"/>
        </w:rPr>
        <w:t xml:space="preserve"> </w:t>
      </w:r>
      <w:r w:rsidR="000D0D61" w:rsidRPr="005F2F8F">
        <w:rPr>
          <w:sz w:val="20"/>
          <w:szCs w:val="20"/>
          <w:lang w:val="hr-HR"/>
        </w:rPr>
        <w:t>g</w:t>
      </w:r>
      <w:r w:rsidR="006261BF">
        <w:rPr>
          <w:sz w:val="20"/>
          <w:szCs w:val="20"/>
          <w:lang w:val="hr-HR"/>
        </w:rPr>
        <w:t>odine</w:t>
      </w:r>
    </w:p>
    <w:p w:rsidRDefault="00EC574B" w:rsidP="00DF11F1" w:rsidR="00EC574B" w:rsidRPr="005F2F8F">
      <w:pPr>
        <w:rPr>
          <w:sz w:val="20"/>
          <w:szCs w:val="20"/>
          <w:lang w:val="hr-HR"/>
        </w:rPr>
      </w:pPr>
    </w:p>
    <w:p w:rsidRDefault="0060255D" w:rsidP="00DF11F1" w:rsidR="00DF11F1" w:rsidRPr="005F2F8F">
      <w:p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>S</w:t>
      </w:r>
      <w:r w:rsidR="00DF11F1" w:rsidRPr="005F2F8F">
        <w:rPr>
          <w:sz w:val="20"/>
          <w:szCs w:val="20"/>
          <w:lang w:val="hr-HR"/>
        </w:rPr>
        <w:t>tečajni sudac</w:t>
      </w:r>
    </w:p>
    <w:p w:rsidRDefault="00DF11F1" w:rsidR="00DF11F1" w:rsidRPr="00206515">
      <w:r w:rsidRPr="005F2F8F">
        <w:rPr>
          <w:sz w:val="20"/>
          <w:szCs w:val="20"/>
        </w:rPr>
        <w:t>Daniela Korlević</w:t>
      </w:r>
    </w:p>
    <w:sectPr w:rsidSect="00E31C65" w:rsidR="00DF11F1" w:rsidRPr="00206515">
      <w:headerReference w:type="default" r:id="rId9"/>
      <w:footerReference w:type="even" r:id="rId10"/>
      <w:foot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439B" w:rsidR="00F5439B">
      <w:r>
        <w:separator/>
      </w:r>
    </w:p>
  </w:endnote>
  <w:endnote w:id="0" w:type="continuationSeparator">
    <w:p w:rsidRDefault="00F5439B" w:rsidR="00F543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0D61" w:rsidP="000E472C" w:rsidR="000D0D6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D0D61" w:rsidR="000D0D6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0D61" w:rsidP="000E472C" w:rsidR="000D0D6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2745D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0D0D61" w:rsidR="000D0D6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439B" w:rsidR="00F5439B">
      <w:r>
        <w:separator/>
      </w:r>
    </w:p>
  </w:footnote>
  <w:footnote w:id="0" w:type="continuationSeparator">
    <w:p w:rsidRDefault="00F5439B" w:rsidR="00F543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0D61" w:rsidR="000D0D61" w:rsidRPr="00206515">
    <w:pPr>
      <w:pStyle w:val="Zaglavlje"/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206515">
      <w:t>Posl.</w:t>
    </w:r>
    <w:r w:rsidR="00206515">
      <w:t xml:space="preserve"> </w:t>
    </w:r>
    <w:r w:rsidRPr="00206515">
      <w:t>br. 15 St-</w:t>
    </w:r>
    <w:r w:rsidR="00901A1F">
      <w:t>508/11-</w:t>
    </w:r>
    <w:r w:rsidR="00C5590E">
      <w:t>268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11F1"/>
    <w:rsid w:val="00056005"/>
    <w:rsid w:val="000D0D61"/>
    <w:rsid w:val="000D1944"/>
    <w:rsid w:val="000D56C7"/>
    <w:rsid w:val="000D57DA"/>
    <w:rsid w:val="000E472C"/>
    <w:rsid w:val="000E5290"/>
    <w:rsid w:val="0010445C"/>
    <w:rsid w:val="0014177E"/>
    <w:rsid w:val="00153E0E"/>
    <w:rsid w:val="001A5B2E"/>
    <w:rsid w:val="001A78E5"/>
    <w:rsid w:val="001B1214"/>
    <w:rsid w:val="001B3965"/>
    <w:rsid w:val="00206515"/>
    <w:rsid w:val="00233AB0"/>
    <w:rsid w:val="00284CBE"/>
    <w:rsid w:val="00291BFA"/>
    <w:rsid w:val="002A261F"/>
    <w:rsid w:val="002E65C6"/>
    <w:rsid w:val="002E7577"/>
    <w:rsid w:val="00314664"/>
    <w:rsid w:val="003326AD"/>
    <w:rsid w:val="003975CB"/>
    <w:rsid w:val="003C489C"/>
    <w:rsid w:val="003E2D7C"/>
    <w:rsid w:val="00407889"/>
    <w:rsid w:val="00415F97"/>
    <w:rsid w:val="004229EC"/>
    <w:rsid w:val="00425748"/>
    <w:rsid w:val="0045521F"/>
    <w:rsid w:val="004D4663"/>
    <w:rsid w:val="00523FD9"/>
    <w:rsid w:val="00557C64"/>
    <w:rsid w:val="005F2F8F"/>
    <w:rsid w:val="0060255D"/>
    <w:rsid w:val="006261BF"/>
    <w:rsid w:val="00664921"/>
    <w:rsid w:val="00697E3C"/>
    <w:rsid w:val="006D3B3D"/>
    <w:rsid w:val="006D5481"/>
    <w:rsid w:val="00741058"/>
    <w:rsid w:val="00754D4E"/>
    <w:rsid w:val="007774BE"/>
    <w:rsid w:val="007F203F"/>
    <w:rsid w:val="00841E8F"/>
    <w:rsid w:val="008F49AB"/>
    <w:rsid w:val="00901A1F"/>
    <w:rsid w:val="00956577"/>
    <w:rsid w:val="0096089E"/>
    <w:rsid w:val="009A006E"/>
    <w:rsid w:val="009A6F12"/>
    <w:rsid w:val="00A2745D"/>
    <w:rsid w:val="00A30E02"/>
    <w:rsid w:val="00A40578"/>
    <w:rsid w:val="00A523A8"/>
    <w:rsid w:val="00A901E4"/>
    <w:rsid w:val="00B56FE4"/>
    <w:rsid w:val="00B86020"/>
    <w:rsid w:val="00B92C47"/>
    <w:rsid w:val="00BC0F2A"/>
    <w:rsid w:val="00BF02EB"/>
    <w:rsid w:val="00C22E7F"/>
    <w:rsid w:val="00C2451B"/>
    <w:rsid w:val="00C5590E"/>
    <w:rsid w:val="00C76424"/>
    <w:rsid w:val="00C84A6F"/>
    <w:rsid w:val="00CC70FC"/>
    <w:rsid w:val="00CE127C"/>
    <w:rsid w:val="00CF60DC"/>
    <w:rsid w:val="00D11176"/>
    <w:rsid w:val="00D200E7"/>
    <w:rsid w:val="00D218B9"/>
    <w:rsid w:val="00D26665"/>
    <w:rsid w:val="00D45013"/>
    <w:rsid w:val="00DA245A"/>
    <w:rsid w:val="00DB6C69"/>
    <w:rsid w:val="00DF11F1"/>
    <w:rsid w:val="00DF5F24"/>
    <w:rsid w:val="00E04701"/>
    <w:rsid w:val="00E06C15"/>
    <w:rsid w:val="00E107DA"/>
    <w:rsid w:val="00E10C8B"/>
    <w:rsid w:val="00E20AB3"/>
    <w:rsid w:val="00E31C65"/>
    <w:rsid w:val="00E67700"/>
    <w:rsid w:val="00E960C1"/>
    <w:rsid w:val="00EC574B"/>
    <w:rsid w:val="00F5439B"/>
    <w:rsid w:val="00FA3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F11F1"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F11F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DF11F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523A8"/>
  </w:style>
  <w:style w:styleId="Tekstrezerviranogmjesta" w:type="character">
    <w:name w:val="Placeholder Text"/>
    <w:basedOn w:val="Zadanifontodlomka"/>
    <w:uiPriority w:val="99"/>
    <w:semiHidden/>
    <w:rsid w:val="00A274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745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745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745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745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A2745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2745D"/>
    <w:rPr>
      <w:rFonts w:cs="Tahoma" w:hAnsi="Tahoma" w:ascii="Tahoma"/>
      <w:sz w:val="16"/>
      <w:szCs w:val="16"/>
      <w:lang w:eastAsia="en-US" w:val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F11F1"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F11F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DF11F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523A8"/>
  </w:style>
  <w:style w:styleId="Tekstrezerviranogmjesta" w:type="character">
    <w:name w:val="Placeholder Text"/>
    <w:basedOn w:val="Zadanifontodlomka"/>
    <w:uiPriority w:val="99"/>
    <w:semiHidden/>
    <w:rsid w:val="00A274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745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745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745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745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A2745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2745D"/>
    <w:rPr>
      <w:rFonts w:ascii="Tahoma" w:cs="Tahoma" w:hAnsi="Tahoma"/>
      <w:sz w:val="16"/>
      <w:szCs w:val="16"/>
      <w:lang w:eastAsia="en-US"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95425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2017.</izvorni_sadrzaj>
    <derivirana_varijabla naziv="DomainObject.DatumDonosenjaOdluke_1">12.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508</izvorni_sadrzaj>
    <derivirana_varijabla naziv="DomainObject.Predmet.Broj_1">508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2011.</izvorni_sadrzaj>
    <derivirana_varijabla naziv="DomainObject.Predmet.DatumOsnivanja_1">19. srpnja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St-508/2011</izvorni_sadrzaj>
    <derivirana_varijabla naziv="DomainObject.Predmet.OznakaBroj_1">St-508/2011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GLAS ISTRE  d.o.o.  Pula</izvorni_sadrzaj>
    <derivirana_varijabla naziv="DomainObject.Predmet.ProtustrankaFormated_1">  GLAS ISTRE  d.o.o.  Pula</derivirana_varijabla>
  </DomainObject.Predmet.ProtustrankaFormated>
  <DomainObject.Predmet.ProtustrankaFormatedOIB>
    <izvorni_sadrzaj>  GLAS ISTRE  d.o.o.  Pula, OIB 61240440273</izvorni_sadrzaj>
    <derivirana_varijabla naziv="DomainObject.Predmet.ProtustrankaFormatedOIB_1">  GLAS ISTRE  d.o.o.  Pula, OIB 61240440273</derivirana_varijabla>
  </DomainObject.Predmet.ProtustrankaFormatedOIB>
  <DomainObject.Predmet.ProtustrankaFormatedWithAdress>
    <izvorni_sadrzaj> GLAS ISTRE  d.o.o.  Pula, Riva 10, 52 100 Pula</izvorni_sadrzaj>
    <derivirana_varijabla naziv="DomainObject.Predmet.ProtustrankaFormatedWithAdress_1"> GLAS ISTRE  d.o.o.  Pula, Riva 10, 52 100 Pula</derivirana_varijabla>
  </DomainObject.Predmet.ProtustrankaFormatedWithAdress>
  <DomainObject.Predmet.ProtustrankaFormatedWithAdressOIB>
    <izvorni_sadrzaj> GLAS ISTRE  d.o.o.  Pula, OIB 61240440273, Riva 10, 52 100 Pula</izvorni_sadrzaj>
    <derivirana_varijabla naziv="DomainObject.Predmet.ProtustrankaFormatedWithAdressOIB_1"> GLAS ISTRE  d.o.o.  Pula, OIB 61240440273, Riva 10, 52 100 Pula</derivirana_varijabla>
  </DomainObject.Predmet.ProtustrankaFormatedWithAdressOIB>
  <DomainObject.Predmet.ProtustrankaWithAdress>
    <izvorni_sadrzaj>GLAS ISTRE  d.o.o.  Pula Riva 10, 52 100 Pula</izvorni_sadrzaj>
    <derivirana_varijabla naziv="DomainObject.Predmet.ProtustrankaWithAdress_1">GLAS ISTRE  d.o.o.  Pula Riva 10, 52 100 Pula</derivirana_varijabla>
  </DomainObject.Predmet.ProtustrankaWithAdress>
  <DomainObject.Predmet.ProtustrankaWithAdressOIB>
    <izvorni_sadrzaj>GLAS ISTRE  d.o.o.  Pula, OIB 61240440273, Riva 10, 52 100 Pula</izvorni_sadrzaj>
    <derivirana_varijabla naziv="DomainObject.Predmet.ProtustrankaWithAdressOIB_1">GLAS ISTRE  d.o.o.  Pula, OIB 61240440273, Riva 10, 52 100 Pula</derivirana_varijabla>
  </DomainObject.Predmet.ProtustrankaWithAdressOIB>
  <DomainObject.Predmet.ProtustrankaNazivFormated>
    <izvorni_sadrzaj>GLAS ISTRE  d.o.o.  Pula</izvorni_sadrzaj>
    <derivirana_varijabla naziv="DomainObject.Predmet.ProtustrankaNazivFormated_1">GLAS ISTRE  d.o.o.  Pula</derivirana_varijabla>
  </DomainObject.Predmet.ProtustrankaNazivFormated>
  <DomainObject.Predmet.ProtustrankaNazivFormatedOIB>
    <izvorni_sadrzaj>GLAS ISTRE  d.o.o.  Pula, OIB 61240440273</izvorni_sadrzaj>
    <derivirana_varijabla naziv="DomainObject.Predmet.ProtustrankaNazivFormatedOIB_1">GLAS ISTRE  d.o.o.  Pula, OIB 61240440273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</izvorni_sadrzaj>
    <derivirana_varijabla naziv="DomainObject.Predmet.StrankaFormated_1">  POREZNA UPRAVA</derivirana_varijabla>
  </DomainObject.Predmet.StrankaFormated>
  <DomainObject.Predmet.StrankaFormatedOIB>
    <izvorni_sadrzaj>  POREZNA UPRAVA</izvorni_sadrzaj>
    <derivirana_varijabla naziv="DomainObject.Predmet.StrankaFormatedOIB_1">  POREZNA UPRAVA</derivirana_varijabla>
  </DomainObject.Predmet.StrankaFormatedOIB>
  <DomainObject.Predmet.StrankaFormatedWithAdress>
    <izvorni_sadrzaj> POREZNA UPRAVA, Riva 10, 51 000 Rijeka</izvorni_sadrzaj>
    <derivirana_varijabla naziv="DomainObject.Predmet.StrankaFormatedWithAdress_1"> POREZNA UPRAVA, Riva 10, 51 000 Rijeka</derivirana_varijabla>
  </DomainObject.Predmet.StrankaFormatedWithAdress>
  <DomainObject.Predmet.StrankaFormatedWithAdressOIB>
    <izvorni_sadrzaj> POREZNA UPRAVA, Riva 10, 51 000 Rijeka</izvorni_sadrzaj>
    <derivirana_varijabla naziv="DomainObject.Predmet.StrankaFormatedWithAdressOIB_1"> POREZNA UPRAVA, Riva 10, 51 000 Rijeka</derivirana_varijabla>
  </DomainObject.Predmet.StrankaFormatedWithAdressOIB>
  <DomainObject.Predmet.StrankaWithAdress>
    <izvorni_sadrzaj>POREZNA UPRAVA Riva 10,51 000 Rijeka</izvorni_sadrzaj>
    <derivirana_varijabla naziv="DomainObject.Predmet.StrankaWithAdress_1">POREZNA UPRAVA Riva 10,51 000 Rijeka</derivirana_varijabla>
  </DomainObject.Predmet.StrankaWithAdress>
  <DomainObject.Predmet.StrankaWithAdressOIB>
    <izvorni_sadrzaj>POREZNA UPRAVA, Riva 10,51 000 Rijeka</izvorni_sadrzaj>
    <derivirana_varijabla naziv="DomainObject.Predmet.StrankaWithAdressOIB_1">POREZNA UPRAVA, Riva 10,51 000 Rijeka</derivirana_varijabla>
  </DomainObject.Predmet.StrankaWithAdressOIB>
  <DomainObject.Predmet.StrankaNazivFormated>
    <izvorni_sadrzaj>POREZNA UPRAVA</izvorni_sadrzaj>
    <derivirana_varijabla naziv="DomainObject.Predmet.StrankaNazivFormated_1">POREZNA UPRAVA</derivirana_varijabla>
  </DomainObject.Predmet.StrankaNazivFormated>
  <DomainObject.Predmet.StrankaNazivFormatedOIB>
    <izvorni_sadrzaj>POREZNA UPRAVA</izvorni_sadrzaj>
    <derivirana_varijabla naziv="DomainObject.Predmet.StrankaNazivFormatedOIB_1">POREZNA UPRAVA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POREZNA UPRAVA</item>
    </izvorni_sadrzaj>
    <derivirana_varijabla naziv="DomainObject.Predmet.StrankaListFormated_1">
      <item>POREZNA UPRAVA</item>
    </derivirana_varijabla>
  </DomainObject.Predmet.StrankaListFormated>
  <DomainObject.Predmet.StrankaListFormatedOIB>
    <izvorni_sadrzaj>
      <item>POREZNA UPRAVA</item>
    </izvorni_sadrzaj>
    <derivirana_varijabla naziv="DomainObject.Predmet.StrankaListFormatedOIB_1">
      <item>POREZNA UPRAVA</item>
    </derivirana_varijabla>
  </DomainObject.Predmet.StrankaListFormatedOIB>
  <DomainObject.Predmet.StrankaListFormatedWithAdress>
    <izvorni_sadrzaj>
      <item>POREZNA UPRAVA, Riva 10, 51 000 Rijeka</item>
    </izvorni_sadrzaj>
    <derivirana_varijabla naziv="DomainObject.Predmet.StrankaListFormatedWithAdress_1">
      <item>POREZNA UPRAVA, Riva 10, 51 000 Rijeka</item>
    </derivirana_varijabla>
  </DomainObject.Predmet.StrankaListFormatedWithAdress>
  <DomainObject.Predmet.StrankaListFormatedWithAdressOIB>
    <izvorni_sadrzaj>
      <item>POREZNA UPRAVA, Riva 10, 51 000 Rijeka</item>
    </izvorni_sadrzaj>
    <derivirana_varijabla naziv="DomainObject.Predmet.StrankaListFormatedWithAdressOIB_1">
      <item>POREZNA UPRAVA, Riva 10, 51 000 Rijeka</item>
    </derivirana_varijabla>
  </DomainObject.Predmet.StrankaListFormatedWithAdressOIB>
  <DomainObject.Predmet.StrankaListNazivFormated>
    <izvorni_sadrzaj>
      <item>POREZNA UPRAVA</item>
    </izvorni_sadrzaj>
    <derivirana_varijabla naziv="DomainObject.Predmet.StrankaListNazivFormated_1">
      <item>POREZNA UPRAVA</item>
    </derivirana_varijabla>
  </DomainObject.Predmet.StrankaListNazivFormated>
  <DomainObject.Predmet.StrankaListNazivFormatedOIB>
    <izvorni_sadrzaj>
      <item>POREZNA UPRAVA</item>
    </izvorni_sadrzaj>
    <derivirana_varijabla naziv="DomainObject.Predmet.StrankaListNazivFormatedOIB_1">
      <item>POREZNA UPRAVA</item>
    </derivirana_varijabla>
  </DomainObject.Predmet.StrankaListNazivFormatedOIB>
  <DomainObject.Predmet.ProtuStrankaListFormated>
    <izvorni_sadrzaj>
      <item>GLAS ISTRE  d.o.o.  Pula</item>
    </izvorni_sadrzaj>
    <derivirana_varijabla naziv="DomainObject.Predmet.ProtuStrankaListFormated_1">
      <item>GLAS ISTRE  d.o.o.  Pula</item>
    </derivirana_varijabla>
  </DomainObject.Predmet.ProtuStrankaListFormated>
  <DomainObject.Predmet.ProtuStrankaListFormatedOIB>
    <izvorni_sadrzaj>
      <item>GLAS ISTRE  d.o.o.  Pula, OIB 61240440273</item>
    </izvorni_sadrzaj>
    <derivirana_varijabla naziv="DomainObject.Predmet.ProtuStrankaListFormatedOIB_1">
      <item>GLAS ISTRE  d.o.o.  Pula, OIB 61240440273</item>
    </derivirana_varijabla>
  </DomainObject.Predmet.ProtuStrankaListFormatedOIB>
  <DomainObject.Predmet.ProtuStrankaListFormatedWithAdress>
    <izvorni_sadrzaj>
      <item>GLAS ISTRE  d.o.o.  Pula, Riva 10, 52 100 Pula</item>
    </izvorni_sadrzaj>
    <derivirana_varijabla naziv="DomainObject.Predmet.ProtuStrankaListFormatedWithAdress_1">
      <item>GLAS ISTRE  d.o.o.  Pula, Riva 10, 52 100 Pula</item>
    </derivirana_varijabla>
  </DomainObject.Predmet.ProtuStrankaListFormatedWithAdress>
  <DomainObject.Predmet.ProtuStrankaListFormatedWithAdressOIB>
    <izvorni_sadrzaj>
      <item>GLAS ISTRE  d.o.o.  Pula, OIB 61240440273, Riva 10, 52 100 Pula</item>
    </izvorni_sadrzaj>
    <derivirana_varijabla naziv="DomainObject.Predmet.ProtuStrankaListFormatedWithAdressOIB_1">
      <item>GLAS ISTRE  d.o.o.  Pula, OIB 61240440273, Riva 10, 52 100 Pula</item>
    </derivirana_varijabla>
  </DomainObject.Predmet.ProtuStrankaListFormatedWithAdressOIB>
  <DomainObject.Predmet.ProtuStrankaListNazivFormated>
    <izvorni_sadrzaj>
      <item>GLAS ISTRE  d.o.o.  Pula</item>
    </izvorni_sadrzaj>
    <derivirana_varijabla naziv="DomainObject.Predmet.ProtuStrankaListNazivFormated_1">
      <item>GLAS ISTRE  d.o.o.  Pula</item>
    </derivirana_varijabla>
  </DomainObject.Predmet.ProtuStrankaListNazivFormated>
  <DomainObject.Predmet.ProtuStrankaListNazivFormatedOIB>
    <izvorni_sadrzaj>
      <item>GLAS ISTRE  d.o.o.  Pula, OIB 61240440273</item>
    </izvorni_sadrzaj>
    <derivirana_varijabla naziv="DomainObject.Predmet.ProtuStrankaListNazivFormatedOIB_1">
      <item>GLAS ISTRE  d.o.o.  Pula, OIB 61240440273</item>
    </derivirana_varijabla>
  </DomainObject.Predmet.ProtuStrankaListNazivFormatedOIB>
  <DomainObject.Predmet.OstaliListFormated>
    <izvorni_sadrzaj>
      <item>Županijsko državno odvjetništvo u Rijeci</item>
      <item>LJUBICA JURANOVIĆ SKOČIĆ</item>
      <item>računovodstvo suda</item>
      <item>oglasna ploča</item>
      <item>LJUBICA JURANOVIĆ - SKOČIĆ</item>
      <item>VISOKI TRGOVAČKI SUD RH</item>
      <item>BERISLAV MAKSIMOVIĆ</item>
      <item>JOSIP GEČEK</item>
      <item>DENIS MLADENIĆ</item>
      <item>MATEJA TOMIĆ</item>
      <item>Tomislav Crnčić</item>
      <item>Andrea Štalekar</item>
      <item>Linda Brčić</item>
      <item>Jakob Nakić</item>
      <item>Nikolina Mijolović</item>
      <item>Drago Ilišinović</item>
      <item>Bruno Bulešić</item>
      <item>HYPO ALPE - ADRIA - BANK</item>
      <item>ADDIKO BANK d.d.</item>
      <item>Istarski vodovod d.o.o.</item>
      <item>Vodoopskrbni sustav Istre – Vodovod Butoniga d.o.o.</item>
      <item>Ivica Baliban</item>
      <item>Dora Krce Ivančić</item>
    </izvorni_sadrzaj>
    <derivirana_varijabla naziv="DomainObject.Predmet.OstaliListFormated_1">
      <item>Županijsko državno odvjetništvo u Rijeci</item>
      <item>LJUBICA JURANOVIĆ SKOČIĆ</item>
      <item>računovodstvo suda</item>
      <item>oglasna ploča</item>
      <item>LJUBICA JURANOVIĆ - SKOČIĆ</item>
      <item>VISOKI TRGOVAČKI SUD RH</item>
      <item>BERISLAV MAKSIMOVIĆ</item>
      <item>JOSIP GEČEK</item>
      <item>DENIS MLADENIĆ</item>
      <item>MATEJA TOMIĆ</item>
      <item>Tomislav Crnčić</item>
      <item>Andrea Štalekar</item>
      <item>Linda Brčić</item>
      <item>Jakob Nakić</item>
      <item>Nikolina Mijolović</item>
      <item>Drago Ilišinović</item>
      <item>Bruno Bulešić</item>
      <item>HYPO ALPE - ADRIA - BANK</item>
      <item>ADDIKO BANK d.d.</item>
      <item>Istarski vodovod d.o.o.</item>
      <item>Vodoopskrbni sustav Istre – Vodovod Butoniga d.o.o.</item>
      <item>Ivica Baliban</item>
      <item>Dora Krce Ivančić</item>
    </derivirana_varijabla>
  </DomainObject.Predmet.OstaliListFormated>
  <DomainObject.Predmet.OstaliListFormatedOIB>
    <izvorni_sadrzaj>
      <item>Županijsko državno odvjetništvo u Rijeci</item>
      <item>LJUBICA JURANOVIĆ SKOČIĆ, OIB 88499470397</item>
      <item>računovodstvo suda</item>
      <item>oglasna ploča</item>
      <item>LJUBICA JURANOVIĆ - SKOČIĆ, OIB 88499470397</item>
      <item>VISOKI TRGOVAČKI SUD RH</item>
      <item>BERISLAV MAKSIMOVIĆ</item>
      <item>JOSIP GEČEK</item>
      <item>DENIS MLADENIĆ</item>
      <item>MATEJA TOMIĆ</item>
      <item>Tomislav Crnčić</item>
      <item>Andrea Štalekar</item>
      <item>Linda Brčić</item>
      <item>Jakob Nakić</item>
      <item>Nikolina Mijolović</item>
      <item>Drago Ilišinović</item>
      <item>Bruno Bulešić</item>
      <item>HYPO ALPE - ADRIA - BANK</item>
      <item>ADDIKO BANK d.d.</item>
      <item>Istarski vodovod d.o.o.</item>
      <item>Vodoopskrbni sustav Istre – Vodovod Butoniga d.o.o.</item>
      <item>Ivica Baliban</item>
      <item>Dora Krce Ivančić</item>
    </izvorni_sadrzaj>
    <derivirana_varijabla naziv="DomainObject.Predmet.OstaliListFormatedOIB_1">
      <item>Županijsko državno odvjetništvo u Rijeci</item>
      <item>LJUBICA JURANOVIĆ SKOČIĆ, OIB 88499470397</item>
      <item>računovodstvo suda</item>
      <item>oglasna ploča</item>
      <item>LJUBICA JURANOVIĆ - SKOČIĆ, OIB 88499470397</item>
      <item>VISOKI TRGOVAČKI SUD RH</item>
      <item>BERISLAV MAKSIMOVIĆ</item>
      <item>JOSIP GEČEK</item>
      <item>DENIS MLADENIĆ</item>
      <item>MATEJA TOMIĆ</item>
      <item>Tomislav Crnčić</item>
      <item>Andrea Štalekar</item>
      <item>Linda Brčić</item>
      <item>Jakob Nakić</item>
      <item>Nikolina Mijolović</item>
      <item>Drago Ilišinović</item>
      <item>Bruno Bulešić</item>
      <item>HYPO ALPE - ADRIA - BANK</item>
      <item>ADDIKO BANK d.d.</item>
      <item>Istarski vodovod d.o.o.</item>
      <item>Vodoopskrbni sustav Istre – Vodovod Butoniga d.o.o.</item>
      <item>Ivica Baliban</item>
      <item>Dora Krce Ivančić</item>
    </derivirana_varijabla>
  </DomainObject.Predmet.OstaliListFormatedOIB>
  <DomainObject.Predmet.OstaliListFormatedWithAdress>
    <izvorni_sadrzaj>
      <item>Županijsko državno odvjetništvo u Rijeci, 51 000 Rijeka</item>
      <item>LJUBICA JURANOVIĆ SKOČIĆ, Čikovići 26/11, 51215 Kastav</item>
      <item>računovodstvo suda</item>
      <item>oglasna ploča</item>
      <item>LJUBICA JURANOVIĆ - SKOČIĆ, ČIKOVIĆI 26/11, 51215 Kastav</item>
      <item>VISOKI TRGOVAČKI SUD RH, Berislavićeva 11, 10000 Zagreb</item>
      <item>BERISLAV MAKSIMOVIĆ, 51000 Rijeka</item>
      <item>JOSIP GEČEK, 51000 Rijeka</item>
      <item>DENIS MLADENIĆ, 51000 Rijeka</item>
      <item>MATEJA TOMIĆ, 51000 Rijeka</item>
      <item>Tomislav Crnčić</item>
      <item>Andrea Štalekar</item>
      <item>Linda Brčić</item>
      <item>Jakob Nakić</item>
      <item>Nikolina Mijolović</item>
      <item>Drago Ilišinović</item>
      <item>Bruno Bulešić</item>
      <item>HYPO ALPE - ADRIA - BANK</item>
      <item>ADDIKO BANK d.d., Slavonska avenija 6a, 10000 Zagreb</item>
      <item>Istarski vodovod d.o.o., Sv. Ivan 8, 52420 Buzet</item>
      <item>Vodoopskrbni sustav Istre – Vodovod Butoniga d.o.o., Sv. Ivan 8, 52420 Buzet</item>
      <item>Ivica Baliban, Tršćanska 5, 52100 Pula</item>
      <item>Dora Krce Ivančić</item>
    </izvorni_sadrzaj>
    <derivirana_varijabla naziv="DomainObject.Predmet.OstaliListFormatedWithAdress_1">
      <item>Županijsko državno odvjetništvo u Rijeci, 51 000 Rijeka</item>
      <item>LJUBICA JURANOVIĆ SKOČIĆ, Čikovići 26/11, 51215 Kastav</item>
      <item>računovodstvo suda</item>
      <item>oglasna ploča</item>
      <item>LJUBICA JURANOVIĆ - SKOČIĆ, ČIKOVIĆI 26/11, 51215 Kastav</item>
      <item>VISOKI TRGOVAČKI SUD RH, Berislavićeva 11, 10000 Zagreb</item>
      <item>BERISLAV MAKSIMOVIĆ, 51000 Rijeka</item>
      <item>JOSIP GEČEK, 51000 Rijeka</item>
      <item>DENIS MLADENIĆ, 51000 Rijeka</item>
      <item>MATEJA TOMIĆ, 51000 Rijeka</item>
      <item>Tomislav Crnčić</item>
      <item>Andrea Štalekar</item>
      <item>Linda Brčić</item>
      <item>Jakob Nakić</item>
      <item>Nikolina Mijolović</item>
      <item>Drago Ilišinović</item>
      <item>Bruno Bulešić</item>
      <item>HYPO ALPE - ADRIA - BANK</item>
      <item>ADDIKO BANK d.d., Slavonska avenija 6a, 10000 Zagreb</item>
      <item>Istarski vodovod d.o.o., Sv. Ivan 8, 52420 Buzet</item>
      <item>Vodoopskrbni sustav Istre – Vodovod Butoniga d.o.o., Sv. Ivan 8, 52420 Buzet</item>
      <item>Ivica Baliban, Tršćanska 5, 52100 Pula</item>
      <item>Dora Krce Ivančić</item>
    </derivirana_varijabla>
  </DomainObject.Predmet.OstaliListFormatedWithAdress>
  <DomainObject.Predmet.OstaliListFormatedWithAdressOIB>
    <izvorni_sadrzaj>
      <item>Županijsko državno odvjetništvo u Rijeci, 51 000 Rijeka</item>
      <item>LJUBICA JURANOVIĆ SKOČIĆ, OIB 88499470397, Čikovići 26/11, 51215 Kastav</item>
      <item>računovodstvo suda</item>
      <item>oglasna ploča</item>
      <item>LJUBICA JURANOVIĆ - SKOČIĆ, OIB 88499470397, ČIKOVIĆI 26/11, 51215 Kastav</item>
      <item>VISOKI TRGOVAČKI SUD RH, Berislavićeva 11, 10000 Zagreb</item>
      <item>BERISLAV MAKSIMOVIĆ, 51000 Rijeka</item>
      <item>JOSIP GEČEK, 51000 Rijeka</item>
      <item>DENIS MLADENIĆ, 51000 Rijeka</item>
      <item>MATEJA TOMIĆ, 51000 Rijeka</item>
      <item>Tomislav Crnčić</item>
      <item>Andrea Štalekar</item>
      <item>Linda Brčić</item>
      <item>Jakob Nakić</item>
      <item>Nikolina Mijolović</item>
      <item>Drago Ilišinović</item>
      <item>Bruno Bulešić</item>
      <item>HYPO ALPE - ADRIA - BANK</item>
      <item>ADDIKO BANK d.d., Slavonska avenija 6a, 10000 Zagreb</item>
      <item>Istarski vodovod d.o.o., Sv. Ivan 8, 52420 Buzet</item>
      <item>Vodoopskrbni sustav Istre – Vodovod Butoniga d.o.o., Sv. Ivan 8, 52420 Buzet</item>
      <item>Ivica Baliban, Tršćanska 5, 52100 Pula</item>
      <item>Dora Krce Ivančić</item>
    </izvorni_sadrzaj>
    <derivirana_varijabla naziv="DomainObject.Predmet.OstaliListFormatedWithAdressOIB_1">
      <item>Županijsko državno odvjetništvo u Rijeci, 51 000 Rijeka</item>
      <item>LJUBICA JURANOVIĆ SKOČIĆ, OIB 88499470397, Čikovići 26/11, 51215 Kastav</item>
      <item>računovodstvo suda</item>
      <item>oglasna ploča</item>
      <item>LJUBICA JURANOVIĆ - SKOČIĆ, OIB 88499470397, ČIKOVIĆI 26/11, 51215 Kastav</item>
      <item>VISOKI TRGOVAČKI SUD RH, Berislavićeva 11, 10000 Zagreb</item>
      <item>BERISLAV MAKSIMOVIĆ, 51000 Rijeka</item>
      <item>JOSIP GEČEK, 51000 Rijeka</item>
      <item>DENIS MLADENIĆ, 51000 Rijeka</item>
      <item>MATEJA TOMIĆ, 51000 Rijeka</item>
      <item>Tomislav Crnčić</item>
      <item>Andrea Štalekar</item>
      <item>Linda Brčić</item>
      <item>Jakob Nakić</item>
      <item>Nikolina Mijolović</item>
      <item>Drago Ilišinović</item>
      <item>Bruno Bulešić</item>
      <item>HYPO ALPE - ADRIA - BANK</item>
      <item>ADDIKO BANK d.d., Slavonska avenija 6a, 10000 Zagreb</item>
      <item>Istarski vodovod d.o.o., Sv. Ivan 8, 52420 Buzet</item>
      <item>Vodoopskrbni sustav Istre – Vodovod Butoniga d.o.o., Sv. Ivan 8, 52420 Buzet</item>
      <item>Ivica Baliban, Tršćanska 5, 52100 Pula</item>
      <item>Dora Krce Ivančić</item>
    </derivirana_varijabla>
  </DomainObject.Predmet.OstaliListFormatedWithAdressOIB>
  <DomainObject.Predmet.OstaliListNazivFormated>
    <izvorni_sadrzaj>
      <item>Županijsko državno odvjetništvo u Rijeci</item>
      <item>LJUBICA JURANOVIĆ SKOČIĆ</item>
      <item>računovodstvo suda</item>
      <item>oglasna ploča</item>
      <item>LJUBICA JURANOVIĆ - SKOČIĆ</item>
      <item>VISOKI TRGOVAČKI SUD RH</item>
      <item>BERISLAV MAKSIMOVIĆ</item>
      <item>JOSIP GEČEK</item>
      <item>DENIS MLADENIĆ</item>
      <item>MATEJA TOMIĆ</item>
      <item>Tomislav Crnčić</item>
      <item>Andrea Štalekar</item>
      <item>Linda Brčić</item>
      <item>Jakob Nakić</item>
      <item>Nikolina Mijolović</item>
      <item>Drago Ilišinović</item>
      <item>Bruno Bulešić</item>
      <item>HYPO ALPE - ADRIA - BANK</item>
      <item>ADDIKO BANK d.d.</item>
      <item>Istarski vodovod d.o.o.</item>
      <item>Vodoopskrbni sustav Istre – Vodovod Butoniga d.o.o.</item>
      <item>Ivica Baliban</item>
      <item>Dora Krce Ivančić</item>
    </izvorni_sadrzaj>
    <derivirana_varijabla naziv="DomainObject.Predmet.OstaliListNazivFormated_1">
      <item>Županijsko državno odvjetništvo u Rijeci</item>
      <item>LJUBICA JURANOVIĆ SKOČIĆ</item>
      <item>računovodstvo suda</item>
      <item>oglasna ploča</item>
      <item>LJUBICA JURANOVIĆ - SKOČIĆ</item>
      <item>VISOKI TRGOVAČKI SUD RH</item>
      <item>BERISLAV MAKSIMOVIĆ</item>
      <item>JOSIP GEČEK</item>
      <item>DENIS MLADENIĆ</item>
      <item>MATEJA TOMIĆ</item>
      <item>Tomislav Crnčić</item>
      <item>Andrea Štalekar</item>
      <item>Linda Brčić</item>
      <item>Jakob Nakić</item>
      <item>Nikolina Mijolović</item>
      <item>Drago Ilišinović</item>
      <item>Bruno Bulešić</item>
      <item>HYPO ALPE - ADRIA - BANK</item>
      <item>ADDIKO BANK d.d.</item>
      <item>Istarski vodovod d.o.o.</item>
      <item>Vodoopskrbni sustav Istre – Vodovod Butoniga d.o.o.</item>
      <item>Ivica Baliban</item>
      <item>Dora Krce Ivančić</item>
    </derivirana_varijabla>
  </DomainObject.Predmet.OstaliListNazivFormated>
  <DomainObject.Predmet.OstaliListNazivFormatedOIB>
    <izvorni_sadrzaj>
      <item>Županijsko državno odvjetništvo u Rijeci</item>
      <item>LJUBICA JURANOVIĆ SKOČIĆ, OIB 88499470397</item>
      <item>računovodstvo suda</item>
      <item>oglasna ploča</item>
      <item>LJUBICA JURANOVIĆ - SKOČIĆ, OIB 88499470397</item>
      <item>VISOKI TRGOVAČKI SUD RH</item>
      <item>BERISLAV MAKSIMOVIĆ</item>
      <item>JOSIP GEČEK</item>
      <item>DENIS MLADENIĆ</item>
      <item>MATEJA TOMIĆ</item>
      <item>Tomislav Crnčić</item>
      <item>Andrea Štalekar</item>
      <item>Linda Brčić</item>
      <item>Jakob Nakić</item>
      <item>Nikolina Mijolović</item>
      <item>Drago Ilišinović</item>
      <item>Bruno Bulešić</item>
      <item>HYPO ALPE - ADRIA - BANK</item>
      <item>ADDIKO BANK d.d.</item>
      <item>Istarski vodovod d.o.o.</item>
      <item>Vodoopskrbni sustav Istre – Vodovod Butoniga d.o.o.</item>
      <item>Ivica Baliban</item>
      <item>Dora Krce Ivančić</item>
    </izvorni_sadrzaj>
    <derivirana_varijabla naziv="DomainObject.Predmet.OstaliListNazivFormatedOIB_1">
      <item>Županijsko državno odvjetništvo u Rijeci</item>
      <item>LJUBICA JURANOVIĆ SKOČIĆ, OIB 88499470397</item>
      <item>računovodstvo suda</item>
      <item>oglasna ploča</item>
      <item>LJUBICA JURANOVIĆ - SKOČIĆ, OIB 88499470397</item>
      <item>VISOKI TRGOVAČKI SUD RH</item>
      <item>BERISLAV MAKSIMOVIĆ</item>
      <item>JOSIP GEČEK</item>
      <item>DENIS MLADENIĆ</item>
      <item>MATEJA TOMIĆ</item>
      <item>Tomislav Crnčić</item>
      <item>Andrea Štalekar</item>
      <item>Linda Brčić</item>
      <item>Jakob Nakić</item>
      <item>Nikolina Mijolović</item>
      <item>Drago Ilišinović</item>
      <item>Bruno Bulešić</item>
      <item>HYPO ALPE - ADRIA - BANK</item>
      <item>ADDIKO BANK d.d.</item>
      <item>Istarski vodovod d.o.o.</item>
      <item>Vodoopskrbni sustav Istre – Vodovod Butoniga d.o.o.</item>
      <item>Ivica Baliban</item>
      <item>Dora Krce Ivančić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2017.</izvorni_sadrzaj>
    <derivirana_varijabla naziv="DomainObject.Datum_1">12.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</izvorni_sadrzaj>
    <derivirana_varijabla naziv="DomainObject.Predmet.StrankaIDrugi_1">POREZNA UPRAVA</derivirana_varijabla>
  </DomainObject.Predmet.StrankaIDrugi>
  <DomainObject.Predmet.ProtustrankaIDrugi>
    <izvorni_sadrzaj>GLAS ISTRE  d.o.o.  Pula</izvorni_sadrzaj>
    <derivirana_varijabla naziv="DomainObject.Predmet.ProtustrankaIDrugi_1">GLAS ISTRE  d.o.o.  Pula</derivirana_varijabla>
  </DomainObject.Predmet.ProtustrankaIDrugi>
  <DomainObject.Predmet.StrankaIDrugiAdressOIB>
    <izvorni_sadrzaj>POREZNA UPRAVA, Riva 10, 51 000 Rijeka</izvorni_sadrzaj>
    <derivirana_varijabla naziv="DomainObject.Predmet.StrankaIDrugiAdressOIB_1">POREZNA UPRAVA, Riva 10, 51 000 Rijeka</derivirana_varijabla>
  </DomainObject.Predmet.StrankaIDrugiAdressOIB>
  <DomainObject.Predmet.ProtustrankaIDrugiAdressOIB>
    <izvorni_sadrzaj>GLAS ISTRE  d.o.o.  Pula, OIB 61240440273, Riva 10, 52 100 Pula</izvorni_sadrzaj>
    <derivirana_varijabla naziv="DomainObject.Predmet.ProtustrankaIDrugiAdressOIB_1">GLAS ISTRE  d.o.o.  Pula, OIB 61240440273, Riva 10, 52 100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 u Rijeci</item>
      <item>GLAS ISTRE  d.o.o.  Pula</item>
      <item>POREZNA UPRAVA</item>
      <item>LJUBICA JURANOVIĆ SKOČIĆ</item>
      <item>računovodstvo suda</item>
      <item>oglasna ploča</item>
      <item>LJUBICA JURANOVIĆ - SKOČIĆ</item>
      <item>VISOKI TRGOVAČKI SUD RH</item>
      <item>BERISLAV MAKSIMOVIĆ</item>
      <item>JOSIP GEČEK</item>
      <item>DENIS MLADENIĆ</item>
      <item>MATEJA TOMIĆ</item>
      <item>Tomislav Crnčić</item>
      <item>Andrea Štalekar</item>
      <item>Linda Brčić</item>
      <item>Jakob Nakić</item>
      <item>Nikolina Mijolović</item>
      <item>Drago Ilišinović</item>
      <item>Bruno Bulešić</item>
      <item>HYPO ALPE - ADRIA - BANK</item>
      <item>ADDIKO BANK d.d.</item>
      <item>Istarski vodovod d.o.o.</item>
      <item>Vodoopskrbni sustav Istre – Vodovod Butoniga d.o.o.</item>
      <item>Ivica Baliban</item>
      <item>Dora Krce Ivančić</item>
    </izvorni_sadrzaj>
    <derivirana_varijabla naziv="DomainObject.Predmet.SudioniciListNaziv_1">
      <item>Županijsko državno odvjetništvo u Rijeci</item>
      <item>GLAS ISTRE  d.o.o.  Pula</item>
      <item>POREZNA UPRAVA</item>
      <item>LJUBICA JURANOVIĆ SKOČIĆ</item>
      <item>računovodstvo suda</item>
      <item>oglasna ploča</item>
      <item>LJUBICA JURANOVIĆ - SKOČIĆ</item>
      <item>VISOKI TRGOVAČKI SUD RH</item>
      <item>BERISLAV MAKSIMOVIĆ</item>
      <item>JOSIP GEČEK</item>
      <item>DENIS MLADENIĆ</item>
      <item>MATEJA TOMIĆ</item>
      <item>Tomislav Crnčić</item>
      <item>Andrea Štalekar</item>
      <item>Linda Brčić</item>
      <item>Jakob Nakić</item>
      <item>Nikolina Mijolović</item>
      <item>Drago Ilišinović</item>
      <item>Bruno Bulešić</item>
      <item>HYPO ALPE - ADRIA - BANK</item>
      <item>ADDIKO BANK d.d.</item>
      <item>Istarski vodovod d.o.o.</item>
      <item>Vodoopskrbni sustav Istre – Vodovod Butoniga d.o.o.</item>
      <item>Ivica Baliban</item>
      <item>Dora Krce Ivančić</item>
    </derivirana_varijabla>
  </DomainObject.Predmet.SudioniciListNaziv>
  <DomainObject.Predmet.SudioniciListAdressOIB>
    <izvorni_sadrzaj>
      <item>Županijsko državno odvjetništvo u Rijeci, 51 000 Rijeka</item>
      <item>GLAS ISTRE  d.o.o.  Pula, OIB 61240440273, Riva 10,52 100 Pula</item>
      <item>POREZNA UPRAVA, Riva 10,51 000 Rijeka</item>
      <item>LJUBICA JURANOVIĆ SKOČIĆ, OIB 88499470397, Čikovići 26/11,51215 Kastav</item>
      <item>računovodstvo suda</item>
      <item>oglasna ploča</item>
      <item>LJUBICA JURANOVIĆ - SKOČIĆ, OIB 88499470397, ČIKOVIĆI 26/11,51215 Kastav</item>
      <item>VISOKI TRGOVAČKI SUD RH, Berislavićeva 11,10000 Zagreb</item>
      <item>BERISLAV MAKSIMOVIĆ, 51000 Rijeka</item>
      <item>JOSIP GEČEK, 51000 Rijeka</item>
      <item>DENIS MLADENIĆ, 51000 Rijeka</item>
      <item>MATEJA TOMIĆ, 51000 Rijeka</item>
      <item>Tomislav Crnčić</item>
      <item>Andrea Štalekar</item>
      <item>Linda Brčić</item>
      <item>Jakob Nakić</item>
      <item>Nikolina Mijolović</item>
      <item>Drago Ilišinović</item>
      <item>Bruno Bulešić</item>
      <item>HYPO ALPE - ADRIA - BANK</item>
      <item>ADDIKO BANK d.d., Slavonska avenija 6a,10000 Zagreb</item>
      <item>Istarski vodovod d.o.o., Sv. Ivan 8,52420 Buzet</item>
      <item>Vodoopskrbni sustav Istre – Vodovod Butoniga d.o.o., Sv. Ivan 8,52420 Buzet</item>
      <item>Ivica Baliban, Tršćanska 5,52100 Pula</item>
      <item>Dora Krce Ivančić</item>
    </izvorni_sadrzaj>
    <derivirana_varijabla naziv="DomainObject.Predmet.SudioniciListAdressOIB_1">
      <item>Županijsko državno odvjetništvo u Rijeci, 51 000 Rijeka</item>
      <item>GLAS ISTRE  d.o.o.  Pula, OIB 61240440273, Riva 10,52 100 Pula</item>
      <item>POREZNA UPRAVA, Riva 10,51 000 Rijeka</item>
      <item>LJUBICA JURANOVIĆ SKOČIĆ, OIB 88499470397, Čikovići 26/11,51215 Kastav</item>
      <item>računovodstvo suda</item>
      <item>oglasna ploča</item>
      <item>LJUBICA JURANOVIĆ - SKOČIĆ, OIB 88499470397, ČIKOVIĆI 26/11,51215 Kastav</item>
      <item>VISOKI TRGOVAČKI SUD RH, Berislavićeva 11,10000 Zagreb</item>
      <item>BERISLAV MAKSIMOVIĆ, 51000 Rijeka</item>
      <item>JOSIP GEČEK, 51000 Rijeka</item>
      <item>DENIS MLADENIĆ, 51000 Rijeka</item>
      <item>MATEJA TOMIĆ, 51000 Rijeka</item>
      <item>Tomislav Crnčić</item>
      <item>Andrea Štalekar</item>
      <item>Linda Brčić</item>
      <item>Jakob Nakić</item>
      <item>Nikolina Mijolović</item>
      <item>Drago Ilišinović</item>
      <item>Bruno Bulešić</item>
      <item>HYPO ALPE - ADRIA - BANK</item>
      <item>ADDIKO BANK d.d., Slavonska avenija 6a,10000 Zagreb</item>
      <item>Istarski vodovod d.o.o., Sv. Ivan 8,52420 Buzet</item>
      <item>Vodoopskrbni sustav Istre – Vodovod Butoniga d.o.o., Sv. Ivan 8,52420 Buzet</item>
      <item>Ivica Baliban, Tršćanska 5,52100 Pula</item>
      <item>Dora Krce Ivančić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61240440273</item>
      <item>, OIB null</item>
      <item>, OIB 88499470397</item>
      <item>, OIB null</item>
      <item>, OIB null</item>
      <item>, OIB 88499470397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61240440273</item>
      <item>, OIB null</item>
      <item>, OIB 88499470397</item>
      <item>, OIB null</item>
      <item>, OIB null</item>
      <item>, OIB 88499470397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Ljubica Juranović-Skočić, OIB 88499470397, Ćikovići 26/11 Kastav</item>
    </izvorni_sadrzaj>
    <derivirana_varijabla naziv="DomainObject.Predmet.StecajniUpraviteljiListAddressOIB_1">
      <item>Ljubica Juranović-Skočić, OIB 88499470397, Ćikovići 26/11 Kastav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327</properties:Words>
  <properties:Characters>1696</properties:Characters>
  <properties:Lines>53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2017-10-12T06:51:00Z</dcterms:created>
  <dc:creator>dcmelik</dc:creator>
  <cp:lastModifiedBy>Jasna Radulović</cp:lastModifiedBy>
  <cp:lastPrinted>2017-10-09T09:56:00Z</cp:lastPrinted>
  <dcterms:modified xmlns:xsi="http://www.w3.org/2001/XMLSchema-instance" xsi:type="dcterms:W3CDTF">2017-10-12T06:54:00Z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