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c4d9a" w14:paraId="c9c4d9a" w:rsidRDefault="0083301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1868805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3301E" w:rsidP="0083301E" w:rsidR="00AE649C">
      <w:pPr>
        <w:pStyle w:val="NormaleSPIS"/>
        <w:spacing w:after="0"/>
      </w:pPr>
      <w:r>
        <w:t xml:space="preserve">        Republika Hrvatska</w:t>
      </w:r>
    </w:p>
    <w:p w:rsidRDefault="0083301E" w:rsidP="0083301E" w:rsidR="0083301E">
      <w:pPr>
        <w:pStyle w:val="NormaleSPIS"/>
        <w:spacing w:after="0"/>
      </w:pPr>
      <w:r>
        <w:t xml:space="preserve">     Trgovački sud u Bjelovaru</w:t>
      </w:r>
    </w:p>
    <w:p w:rsidRDefault="0083301E" w:rsidP="0083301E" w:rsidR="0083301E">
      <w:pPr>
        <w:pStyle w:val="NormaleSPIS"/>
        <w:spacing w:after="0"/>
      </w:pPr>
      <w:r>
        <w:t>Bjelovar, Šetalište dr.I.Lebovića 42.</w:t>
      </w:r>
    </w:p>
    <w:p w:rsidRDefault="0083301E" w:rsidP="0083301E" w:rsidR="0083301E">
      <w:pPr>
        <w:pStyle w:val="NormaleSPIS"/>
        <w:jc w:val="right"/>
      </w:pPr>
      <w:r>
        <w:t xml:space="preserve">   Poslovni broj:7 St-798/2017-41</w:t>
      </w:r>
    </w:p>
    <w:p w:rsidRDefault="0083301E" w:rsidP="0083301E" w:rsidR="0083301E">
      <w:pPr>
        <w:ind w:firstLine="720"/>
        <w:jc w:val="both"/>
      </w:pPr>
      <w:r>
        <w:t xml:space="preserve">Trgovački sud u Bjelovaru, po sucu pojedincu Tomislavu </w:t>
      </w:r>
      <w:proofErr w:type="spellStart"/>
      <w:r>
        <w:t>Mrazoviću</w:t>
      </w:r>
      <w:proofErr w:type="spellEnd"/>
      <w:r>
        <w:t xml:space="preserve">, u </w:t>
      </w:r>
      <w:proofErr w:type="spellStart"/>
      <w:r>
        <w:t>predstečajnom</w:t>
      </w:r>
      <w:proofErr w:type="spellEnd"/>
      <w:r>
        <w:t xml:space="preserve"> postupku povodom prijedloga dužnika BOŽIDARA ZAGORCA vlasnika  obrta KAVANA I SLASTIČARNA ZAGORJE iz Bjelovara, I.V.Trnskog 15, OIB 62988214414, kojeg zastupaju punomoćnici, odvjetnici iz ZOU Zlatko Gregurić, Tatjana </w:t>
      </w:r>
      <w:proofErr w:type="spellStart"/>
      <w:r>
        <w:t>Figač</w:t>
      </w:r>
      <w:proofErr w:type="spellEnd"/>
      <w:r>
        <w:t xml:space="preserve">-Gregurić, Hrvoje </w:t>
      </w:r>
      <w:proofErr w:type="spellStart"/>
      <w:r>
        <w:t>Mladinić</w:t>
      </w:r>
      <w:proofErr w:type="spellEnd"/>
      <w:r>
        <w:t xml:space="preserve"> iz Bjelovara, Mihanovićeva 15b, 24. listopada 2018., donio je slijedeći</w:t>
      </w:r>
    </w:p>
    <w:p w:rsidRDefault="0083301E" w:rsidP="0083301E" w:rsidR="0083301E">
      <w:pPr>
        <w:jc w:val="center"/>
      </w:pPr>
      <w:r>
        <w:t>Z A K L J U Č A K</w:t>
      </w:r>
      <w:r>
        <w:tab/>
      </w:r>
    </w:p>
    <w:p w:rsidRDefault="0083301E" w:rsidP="0083301E" w:rsidR="0083301E">
      <w:pPr>
        <w:ind w:firstLine="720"/>
        <w:jc w:val="both"/>
      </w:pPr>
      <w:r>
        <w:t>1.Zakazuje se ročište za glasovanje o Izmijenjenom Planu restrukturiranja dužnika BOŽIDARA ZAGORCA vlasnika  obrta KAVANA I SLASTIČARNA ZAGORJE iz Bjelovara, I.V.Trnskog 15, OIB 62988214414, za dan 12.</w:t>
      </w:r>
      <w:r>
        <w:rPr>
          <w:b/>
        </w:rPr>
        <w:t xml:space="preserve"> </w:t>
      </w:r>
      <w:r>
        <w:t xml:space="preserve">studenog 2018. godine u 12,00 sati u zgradi Trgovačkog suda u Bjelovaru, Šetalište dr. </w:t>
      </w:r>
      <w:proofErr w:type="spellStart"/>
      <w:r>
        <w:t>Ivše</w:t>
      </w:r>
      <w:proofErr w:type="spellEnd"/>
      <w:r>
        <w:t xml:space="preserve"> </w:t>
      </w:r>
      <w:proofErr w:type="spellStart"/>
      <w:r>
        <w:t>Lebovića</w:t>
      </w:r>
      <w:proofErr w:type="spellEnd"/>
      <w:r>
        <w:t xml:space="preserve"> 42, u sobi broj 2.</w:t>
      </w:r>
    </w:p>
    <w:p w:rsidRDefault="0083301E" w:rsidP="0083301E" w:rsidR="0083301E">
      <w:pPr>
        <w:ind w:firstLine="720"/>
        <w:jc w:val="both"/>
      </w:pPr>
      <w:r>
        <w:t xml:space="preserve">2.Izmijenjeni Plan financijskog restrukturiranja za koji će vjerovnici glasovati objavljen je dana 24. listopada 2018. godine na  mrežnoj stranici e-oglasna ploča Trgovačkog suda u Bjelovaru. </w:t>
      </w:r>
    </w:p>
    <w:p w:rsidRDefault="0083301E" w:rsidP="0083301E" w:rsidR="0083301E">
      <w:pPr>
        <w:ind w:firstLine="720"/>
        <w:jc w:val="both"/>
      </w:pPr>
      <w:r>
        <w:t>3.Vjerovnici glasuju pisanim putem na propisanom obrascu za glasovanje. Obrazac za glasovanje mora biti dostavljen sudu najkasnije do početka ročišta za glasovanje, te ga mora potpisati i ovjerit ovlaštena osoba. Ako je vjerovnik pravna osoba, uz obrazac mora biti priložen dokaz da ga je potpisala ovlaštena osoba. Ako vjerovnici do početka ročišta za glasovanje ne dostave obrazac za glasovanje ili dostave obrazac iz kojeg se ne može</w:t>
      </w:r>
      <w:r>
        <w:rPr>
          <w:b/>
        </w:rPr>
        <w:t xml:space="preserve"> </w:t>
      </w:r>
      <w:r>
        <w:t>nedvojbeno utvrditi kako su glasovali, smatrat će se da su glasovali protiv Izmijenjenog Plana restrukturiranja. Vjerovnici nazočni na ročištu glasuju na propisanom obrascu za glasovanje. Ako vjerovnici s pravom glasa ne glasuju ni na tom ročištu, smatrat će se da su glasovali protiv Izmijenjenog Plana restrukturiranja.</w:t>
      </w:r>
    </w:p>
    <w:p w:rsidRDefault="0083301E" w:rsidP="0083301E" w:rsidR="0083301E">
      <w:pPr>
        <w:ind w:firstLine="720"/>
        <w:jc w:val="both"/>
      </w:pPr>
      <w:r>
        <w:t xml:space="preserve">Pravo glasa na ovom ročištu za glasovanje imaju vjerovnici čije su tražbine utvrđene rješenjem ovog suda o utvrđivanju tražbina pod poslovnim brojem 7 St-798/2017-24 od 13. ožujka 2018. godine. </w:t>
      </w:r>
    </w:p>
    <w:p w:rsidRDefault="0083301E" w:rsidP="0083301E" w:rsidR="0083301E">
      <w:pPr>
        <w:ind w:firstLine="720"/>
        <w:jc w:val="center"/>
      </w:pPr>
      <w:r>
        <w:t>Bjelovar 24. listopada 2018.</w:t>
      </w:r>
    </w:p>
    <w:p w:rsidRDefault="0083301E" w:rsidP="0083301E" w:rsidR="0083301E">
      <w:pPr>
        <w:spacing w:after="0"/>
        <w:ind w:firstLine="720"/>
        <w:jc w:val="both"/>
      </w:pPr>
      <w:r>
        <w:tab/>
      </w:r>
      <w:r>
        <w:tab/>
      </w:r>
      <w:r>
        <w:tab/>
      </w:r>
      <w:r>
        <w:tab/>
      </w:r>
      <w:r>
        <w:tab/>
      </w:r>
      <w:r>
        <w:tab/>
      </w:r>
      <w:r>
        <w:tab/>
        <w:t xml:space="preserve">                S u d a c</w:t>
      </w:r>
    </w:p>
    <w:p w:rsidRDefault="0083301E" w:rsidP="0083301E" w:rsidR="0083301E">
      <w:pPr>
        <w:ind w:firstLine="720"/>
        <w:jc w:val="both"/>
      </w:pPr>
      <w:r>
        <w:tab/>
      </w:r>
      <w:r>
        <w:tab/>
      </w:r>
      <w:r>
        <w:tab/>
      </w:r>
      <w:r>
        <w:tab/>
      </w:r>
      <w:r>
        <w:tab/>
      </w:r>
      <w:r>
        <w:tab/>
      </w:r>
      <w:r>
        <w:tab/>
        <w:t xml:space="preserve">       Tomislav Mrazović</w:t>
      </w:r>
      <w:r>
        <w:t>,v.r.</w:t>
      </w:r>
    </w:p>
    <w:p w:rsidRDefault="0083301E" w:rsidP="0083301E" w:rsidR="0083301E">
      <w:pPr>
        <w:spacing w:after="0"/>
        <w:ind w:firstLine="720"/>
        <w:jc w:val="both"/>
      </w:pPr>
      <w:r>
        <w:t xml:space="preserve">                                                                          Za točnost </w:t>
      </w:r>
      <w:proofErr w:type="spellStart"/>
      <w:r>
        <w:t>otpravka</w:t>
      </w:r>
      <w:proofErr w:type="spellEnd"/>
      <w:r>
        <w:t xml:space="preserve">-ovlašteni službenik </w:t>
      </w:r>
    </w:p>
    <w:p w:rsidRDefault="0083301E" w:rsidP="0083301E" w:rsidR="0083301E">
      <w:pPr>
        <w:ind w:firstLine="720"/>
        <w:jc w:val="both"/>
      </w:pPr>
      <w:r>
        <w:t xml:space="preserve">                                                                                            Jasmina </w:t>
      </w:r>
      <w:proofErr w:type="spellStart"/>
      <w:r>
        <w:t>Tubić</w:t>
      </w:r>
      <w:proofErr w:type="spellEnd"/>
    </w:p>
    <w:p w:rsidRDefault="0083301E" w:rsidP="0083301E" w:rsidR="0083301E">
      <w:pPr>
        <w:jc w:val="both"/>
      </w:pPr>
      <w:r>
        <w:t>POUKA O PRAVNOM LIJEKU:Protiv ovog zaključka nije dopušten pravni lijek (čl.19.st.7.Stečajnog zakona).</w:t>
      </w:r>
    </w:p>
    <w:p w:rsidRDefault="0083301E" w:rsidP="0083301E" w:rsidR="0083301E">
      <w:pPr>
        <w:ind w:firstLine="720"/>
        <w:jc w:val="both"/>
      </w:pPr>
      <w:bookmarkStart w:name="_GoBack" w:id="0"/>
      <w:bookmarkEnd w:id="0"/>
      <w:r>
        <w:tab/>
      </w:r>
      <w:r>
        <w:tab/>
      </w:r>
      <w:r>
        <w:tab/>
      </w:r>
      <w:r>
        <w:tab/>
      </w:r>
      <w:r>
        <w:tab/>
      </w:r>
      <w:r>
        <w:tab/>
        <w:t xml:space="preserve">   </w:t>
      </w:r>
    </w:p>
    <w:sectPr w:rsidSect="0032366B" w:rsidR="0083301E">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01E"/>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66149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St-798/2017-41</izvorni_sadrzaj>
    <derivirana_varijabla naziv="DomainObject.Oznaka_1">St-798/2017-41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798</izvorni_sadrzaj>
    <derivirana_varijabla naziv="DomainObject.Predmet.Broj_1">798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2017.</izvorni_sadrzaj>
    <derivirana_varijabla naziv="DomainObject.Predmet.DatumOsnivanja_1">16.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St-798/2017</izvorni_sadrzaj>
    <derivirana_varijabla naziv="DomainObject.Predmet.OznakaBroj_1">St-798/2017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BOŽIDAR ZAGOREC</izvorni_sadrzaj>
    <derivirana_varijabla naziv="DomainObject.Predmet.StrankaFormated_1">  BOŽIDAR ZAGOREC</derivirana_varijabla>
  </DomainObject.Predmet.StrankaFormated>
  <DomainObject.Predmet.StrankaFormatedOIB>
    <izvorni_sadrzaj>  BOŽIDAR ZAGOREC, OIB 62988214414</izvorni_sadrzaj>
    <derivirana_varijabla naziv="DomainObject.Predmet.StrankaFormatedOIB_1">  BOŽIDAR ZAGOREC, OIB 62988214414</derivirana_varijabla>
  </DomainObject.Predmet.StrankaFormatedOIB>
  <DomainObject.Predmet.StrankaFormatedWithAdress>
    <izvorni_sadrzaj> BOŽIDAR ZAGOREC, Ivana Viteza Trnskog 15, 43000 Bjelovar</izvorni_sadrzaj>
    <derivirana_varijabla naziv="DomainObject.Predmet.StrankaFormatedWithAdress_1"> BOŽIDAR ZAGOREC, Ivana Viteza Trnskog 15, 43000 Bjelovar</derivirana_varijabla>
  </DomainObject.Predmet.StrankaFormatedWithAdress>
  <DomainObject.Predmet.StrankaFormatedWithAdressOIB>
    <izvorni_sadrzaj> BOŽIDAR ZAGOREC, OIB 62988214414, Ivana Viteza Trnskog 15, 43000 Bjelovar</izvorni_sadrzaj>
    <derivirana_varijabla naziv="DomainObject.Predmet.StrankaFormatedWithAdressOIB_1"> BOŽIDAR ZAGOREC, OIB 62988214414, Ivana Viteza Trnskog 15, 43000 Bjelovar</derivirana_varijabla>
  </DomainObject.Predmet.StrankaFormatedWithAdressOIB>
  <DomainObject.Predmet.StrankaWithAdress>
    <izvorni_sadrzaj>BOŽIDAR ZAGOREC Ivana Viteza Trnskog 15,43000 Bjelovar</izvorni_sadrzaj>
    <derivirana_varijabla naziv="DomainObject.Predmet.StrankaWithAdress_1">BOŽIDAR ZAGOREC Ivana Viteza Trnskog 15,43000 Bjelovar</derivirana_varijabla>
  </DomainObject.Predmet.StrankaWithAdress>
  <DomainObject.Predmet.StrankaWithAdressOIB>
    <izvorni_sadrzaj>BOŽIDAR ZAGOREC, OIB 62988214414, Ivana Viteza Trnskog 15,43000 Bjelovar</izvorni_sadrzaj>
    <derivirana_varijabla naziv="DomainObject.Predmet.StrankaWithAdressOIB_1">BOŽIDAR ZAGOREC, OIB 62988214414, Ivana Viteza Trnskog 15,43000 Bjelovar</derivirana_varijabla>
  </DomainObject.Predmet.StrankaWithAdressOIB>
  <DomainObject.Predmet.StrankaNazivFormated>
    <izvorni_sadrzaj>BOŽIDAR ZAGOREC</izvorni_sadrzaj>
    <derivirana_varijabla naziv="DomainObject.Predmet.StrankaNazivFormated_1">BOŽIDAR ZAGOREC</derivirana_varijabla>
  </DomainObject.Predmet.StrankaNazivFormated>
  <DomainObject.Predmet.StrankaNazivFormatedOIB>
    <izvorni_sadrzaj>BOŽIDAR ZAGOREC, OIB 62988214414</izvorni_sadrzaj>
    <derivirana_varijabla naziv="DomainObject.Predmet.StrankaNazivFormatedOIB_1">BOŽIDAR ZAGOREC, OIB 62988214414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BOŽIDAR ZAGOREC</item>
    </izvorni_sadrzaj>
    <derivirana_varijabla naziv="DomainObject.Predmet.StrankaListFormated_1">
      <item>BOŽIDAR ZAGOREC</item>
    </derivirana_varijabla>
  </DomainObject.Predmet.StrankaListFormated>
  <DomainObject.Predmet.StrankaListFormatedOIB>
    <izvorni_sadrzaj>
      <item>BOŽIDAR ZAGOREC, OIB 62988214414</item>
    </izvorni_sadrzaj>
    <derivirana_varijabla naziv="DomainObject.Predmet.StrankaListFormatedOIB_1">
      <item>BOŽIDAR ZAGOREC, OIB 62988214414</item>
    </derivirana_varijabla>
  </DomainObject.Predmet.StrankaListFormatedOIB>
  <DomainObject.Predmet.StrankaListFormatedWithAdress>
    <izvorni_sadrzaj>
      <item>BOŽIDAR ZAGOREC, Ivana Viteza Trnskog 15, 43000 Bjelovar</item>
    </izvorni_sadrzaj>
    <derivirana_varijabla naziv="DomainObject.Predmet.StrankaListFormatedWithAdress_1">
      <item>BOŽIDAR ZAGOREC, Ivana Viteza Trnskog 15, 43000 Bjelovar</item>
    </derivirana_varijabla>
  </DomainObject.Predmet.StrankaListFormatedWithAdress>
  <DomainObject.Predmet.StrankaListFormatedWithAdressOIB>
    <izvorni_sadrzaj>
      <item>BOŽIDAR ZAGOREC, OIB 62988214414, Ivana Viteza Trnskog 15, 43000 Bjelovar</item>
    </izvorni_sadrzaj>
    <derivirana_varijabla naziv="DomainObject.Predmet.StrankaListFormatedWithAdressOIB_1">
      <item>BOŽIDAR ZAGOREC, OIB 62988214414, Ivana Viteza Trnskog 15, 43000 Bjelovar</item>
    </derivirana_varijabla>
  </DomainObject.Predmet.StrankaListFormatedWithAdressOIB>
  <DomainObject.Predmet.StrankaListNazivFormated>
    <izvorni_sadrzaj>
      <item>BOŽIDAR ZAGOREC</item>
    </izvorni_sadrzaj>
    <derivirana_varijabla naziv="DomainObject.Predmet.StrankaListNazivFormated_1">
      <item>BOŽIDAR ZAGOREC</item>
    </derivirana_varijabla>
  </DomainObject.Predmet.StrankaListNazivFormated>
  <DomainObject.Predmet.StrankaListNazivFormatedOIB>
    <izvorni_sadrzaj>
      <item>BOŽIDAR ZAGOREC, OIB 62988214414</item>
    </izvorni_sadrzaj>
    <derivirana_varijabla naziv="DomainObject.Predmet.StrankaListNazivFormatedOIB_1">
      <item>BOŽIDAR ZAGOREC, OIB 62988214414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ZOU Zlatko Gregurić, Tatjana Figač-Gregurić, Hrvoje Mladinić</item>
    </izvorni_sadrzaj>
    <derivirana_varijabla naziv="DomainObject.Predmet.OstaliListFormated_1">
      <item>ZOU Zlatko Gregurić, Tatjana Figač-Gregurić, Hrvoje Mladinić</item>
    </derivirana_varijabla>
  </DomainObject.Predmet.OstaliListFormated>
  <DomainObject.Predmet.OstaliListFormatedOIB>
    <izvorni_sadrzaj>
      <item>ZOU Zlatko Gregurić, Tatjana Figač-Gregurić, Hrvoje Mladinić, OIB 70851049834</item>
    </izvorni_sadrzaj>
    <derivirana_varijabla naziv="DomainObject.Predmet.OstaliListFormatedOIB_1">
      <item>ZOU Zlatko Gregurić, Tatjana Figač-Gregurić, Hrvoje Mladinić, OIB 70851049834</item>
    </derivirana_varijabla>
  </DomainObject.Predmet.OstaliListFormatedOIB>
  <DomainObject.Predmet.OstaliListFormatedWithAdress>
    <izvorni_sadrzaj>
      <item>ZOU Zlatko Gregurić, Tatjana Figač-Gregurić, Hrvoje Mladinić, Mihanovićeva 15b, 43000 Bjelovar</item>
    </izvorni_sadrzaj>
    <derivirana_varijabla naziv="DomainObject.Predmet.OstaliListFormatedWithAdress_1">
      <item>ZOU Zlatko Gregurić, Tatjana Figač-Gregurić, Hrvoje Mladinić, Mihanovićeva 15b, 43000 Bjelovar</item>
    </derivirana_varijabla>
  </DomainObject.Predmet.OstaliListFormatedWithAdress>
  <DomainObject.Predmet.OstaliListFormatedWithAdressOIB>
    <izvorni_sadrzaj>
      <item>ZOU Zlatko Gregurić, Tatjana Figač-Gregurić, Hrvoje Mladinić, OIB 70851049834, Mihanovićeva 15b, 43000 Bjelovar</item>
    </izvorni_sadrzaj>
    <derivirana_varijabla naziv="DomainObject.Predmet.OstaliListFormatedWithAdressOIB_1">
      <item>ZOU Zlatko Gregurić, Tatjana Figač-Gregurić, Hrvoje Mladinić, OIB 70851049834, Mihanovićeva 15b, 43000 Bjelovar</item>
    </derivirana_varijabla>
  </DomainObject.Predmet.OstaliListFormatedWithAdressOIB>
  <DomainObject.Predmet.OstaliListNazivFormated>
    <izvorni_sadrzaj>
      <item>ZOU Zlatko Gregurić, Tatjana Figač-Gregurić, Hrvoje Mladinić</item>
    </izvorni_sadrzaj>
    <derivirana_varijabla naziv="DomainObject.Predmet.OstaliListNazivFormated_1">
      <item>ZOU Zlatko Gregurić, Tatjana Figač-Gregurić, Hrvoje Mladinić</item>
    </derivirana_varijabla>
  </DomainObject.Predmet.OstaliListNazivFormated>
  <DomainObject.Predmet.OstaliListNazivFormatedOIB>
    <izvorni_sadrzaj>
      <item>ZOU Zlatko Gregurić, Tatjana Figač-Gregurić, Hrvoje Mladinić, OIB 70851049834</item>
    </izvorni_sadrzaj>
    <derivirana_varijabla naziv="DomainObject.Predmet.OstaliListNazivFormatedOIB_1">
      <item>ZOU Zlatko Gregurić, Tatjana Figač-Gregurić,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St-798/2017-41</izvorni_sadrzaj>
    <derivirana_varijabla naziv="DomainObject.PoslovniBrojDokumenta_1">St-798/2017-41</derivirana_varijabla>
  </DomainObject.PoslovniBrojDokumenta>
  <DomainObject.Predmet.StrankaIDrugi>
    <izvorni_sadrzaj>BOŽIDAR ZAGOREC</izvorni_sadrzaj>
    <derivirana_varijabla naziv="DomainObject.Predmet.StrankaIDrugi_1">BOŽIDAR ZAGOREC</derivirana_varijabla>
  </DomainObject.Predmet.StrankaIDrugi>
  <DomainObject.Predmet.ProtustrankaIDrugi>
    <izvorni_sadrzaj/>
    <derivirana_varijabla naziv="DomainObject.Predmet.ProtustrankaIDrugi_1"/>
  </DomainObject.Predmet.ProtustrankaIDrugi>
  <DomainObject.Predmet.StrankaIDrugiAdressOIB>
    <izvorni_sadrzaj>BOŽIDAR ZAGOREC, OIB 62988214414, Ivana Viteza Trnskog 15, 43000 Bjelovar</izvorni_sadrzaj>
    <derivirana_varijabla naziv="DomainObject.Predmet.StrankaIDrugiAdressOIB_1">BOŽIDAR ZAGOREC, OIB 62988214414, Ivana Viteza Trnskog 15,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BOŽIDAR ZAGOREC</item>
      <item>ZOU Zlatko Gregurić, Tatjana Figač-Gregurić, Hrvoje Mladinić</item>
    </izvorni_sadrzaj>
    <derivirana_varijabla naziv="DomainObject.Predmet.SudioniciListNaziv_1">
      <item>BOŽIDAR ZAGOREC</item>
      <item>ZOU Zlatko Gregurić, Tatjana Figač-Gregurić, Hrvoje Mladinić</item>
    </derivirana_varijabla>
  </DomainObject.Predmet.SudioniciListNaziv>
  <DomainObject.Predmet.SudioniciListAdressOIB>
    <izvorni_sadrzaj>
      <item>BOŽIDAR ZAGOREC, OIB 62988214414, Ivana Viteza Trnskog 15,43000 Bjelovar</item>
      <item>ZOU Zlatko Gregurić, Tatjana Figač-Gregurić, Hrvoje Mladinić, OIB 70851049834, Mihanovićeva 15b,43000 Bjelovar</item>
    </izvorni_sadrzaj>
    <derivirana_varijabla naziv="DomainObject.Predmet.SudioniciListAdressOIB_1">
      <item>BOŽIDAR ZAGOREC, OIB 62988214414, Ivana Viteza Trnskog 15,43000 Bjelovar</item>
      <item>ZOU Zlatko Gregurić, Tatjana Figač-Gregurić,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DEC051-0B10-4C2B-979B-E9448364B9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317</properties:Words>
  <properties:Characters>1901</properties:Characters>
  <properties:Lines>38</properties:Lines>
  <properties:Paragraphs>16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2018-10-24T10:08:00Z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St-798/2017-41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