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360f" w14:paraId="bd0360f" w:rsidRDefault="00F13A79" w:rsidP="00F13A79" w:rsidR="00F13A79" w:rsidRPr="0031064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0216AA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0216AA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57418A">
        <w:rPr>
          <w:sz w:val="24"/>
          <w:szCs w:val="24"/>
        </w:rPr>
        <w:t>89</w:t>
      </w:r>
      <w:r w:rsidR="00B12445">
        <w:rPr>
          <w:sz w:val="24"/>
          <w:szCs w:val="24"/>
        </w:rPr>
        <w:t>. St-35</w:t>
      </w:r>
      <w:r w:rsidR="0057418A">
        <w:rPr>
          <w:sz w:val="24"/>
          <w:szCs w:val="24"/>
        </w:rPr>
        <w:t>2/10-</w:t>
      </w:r>
      <w:r w:rsidR="00107EB5">
        <w:rPr>
          <w:sz w:val="24"/>
          <w:szCs w:val="24"/>
        </w:rPr>
        <w:t>545</w:t>
      </w:r>
    </w:p>
    <w:p w:rsidRDefault="0075381D" w:rsidP="0075381D" w:rsidR="0075381D">
      <w:pPr>
        <w:rPr>
          <w:sz w:val="24"/>
          <w:szCs w:val="24"/>
        </w:rPr>
      </w:pPr>
    </w:p>
    <w:p w:rsidRDefault="000F0767" w:rsidP="0075381D" w:rsidR="000F0767">
      <w:pPr>
        <w:rPr>
          <w:sz w:val="24"/>
          <w:szCs w:val="24"/>
        </w:rPr>
      </w:pPr>
    </w:p>
    <w:p w:rsidRDefault="000F0767" w:rsidP="000F0767" w:rsidR="000F0767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0F0767" w:rsidP="0075381D" w:rsidR="000F0767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>
      <w:pPr>
        <w:rPr>
          <w:sz w:val="24"/>
          <w:szCs w:val="24"/>
        </w:rPr>
      </w:pPr>
    </w:p>
    <w:p w:rsidRDefault="000F0767" w:rsidP="0075381D" w:rsidR="000F0767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</w:t>
      </w:r>
      <w:r w:rsidR="0057418A">
        <w:rPr>
          <w:sz w:val="24"/>
          <w:szCs w:val="24"/>
        </w:rPr>
        <w:t>rgovački sud u Zagrebu</w:t>
      </w:r>
      <w:r w:rsidRPr="00310646">
        <w:rPr>
          <w:sz w:val="24"/>
          <w:szCs w:val="24"/>
        </w:rPr>
        <w:t xml:space="preserve">, po sucu </w:t>
      </w:r>
      <w:r w:rsidR="0057418A">
        <w:rPr>
          <w:sz w:val="24"/>
          <w:szCs w:val="24"/>
        </w:rPr>
        <w:t>Nikolini Dorić Hadžisejdić</w:t>
      </w:r>
      <w:r w:rsidRPr="00310646">
        <w:rPr>
          <w:sz w:val="24"/>
          <w:szCs w:val="24"/>
        </w:rPr>
        <w:t xml:space="preserve">, u stečajnom </w:t>
      </w:r>
      <w:r w:rsidR="0057418A">
        <w:rPr>
          <w:sz w:val="24"/>
          <w:szCs w:val="24"/>
        </w:rPr>
        <w:t xml:space="preserve">postupku nad </w:t>
      </w:r>
      <w:r w:rsidR="0057418A" w:rsidRPr="00C713B1">
        <w:rPr>
          <w:sz w:val="24"/>
          <w:szCs w:val="24"/>
          <w:lang w:val="pt-BR"/>
        </w:rPr>
        <w:t xml:space="preserve">stečajnim dužnikom </w:t>
      </w:r>
      <w:r w:rsidR="0057418A">
        <w:rPr>
          <w:sz w:val="24"/>
          <w:szCs w:val="24"/>
          <w:lang w:val="pt-BR"/>
        </w:rPr>
        <w:t>MURING d.o.o. u stečaju, Zagreb, Brezovička cesta 62 E, OIB: 64225691300</w:t>
      </w:r>
      <w:r w:rsidRPr="00310646">
        <w:rPr>
          <w:sz w:val="24"/>
          <w:szCs w:val="24"/>
        </w:rPr>
        <w:t>,</w:t>
      </w:r>
      <w:r w:rsidR="00391CC9">
        <w:rPr>
          <w:sz w:val="24"/>
          <w:szCs w:val="24"/>
        </w:rPr>
        <w:t xml:space="preserve"> </w:t>
      </w:r>
      <w:r w:rsidR="00CD19CD">
        <w:rPr>
          <w:sz w:val="24"/>
          <w:szCs w:val="24"/>
        </w:rPr>
        <w:t>12</w:t>
      </w:r>
      <w:r w:rsidR="002C47B5">
        <w:rPr>
          <w:sz w:val="24"/>
          <w:szCs w:val="24"/>
        </w:rPr>
        <w:t xml:space="preserve">. </w:t>
      </w:r>
      <w:r w:rsidR="00CD19CD">
        <w:rPr>
          <w:sz w:val="24"/>
          <w:szCs w:val="24"/>
        </w:rPr>
        <w:t>travnja</w:t>
      </w:r>
      <w:r w:rsidRPr="00310646">
        <w:rPr>
          <w:sz w:val="24"/>
          <w:szCs w:val="24"/>
        </w:rPr>
        <w:t xml:space="preserve"> 20</w:t>
      </w:r>
      <w:r w:rsidR="00AD7449">
        <w:rPr>
          <w:sz w:val="24"/>
          <w:szCs w:val="24"/>
        </w:rPr>
        <w:t>1</w:t>
      </w:r>
      <w:r w:rsidR="00CD19CD">
        <w:rPr>
          <w:sz w:val="24"/>
          <w:szCs w:val="24"/>
        </w:rPr>
        <w:t>9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B830F9" w:rsidR="00CD19CD" w:rsidRPr="00CD19CD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2C47B5" w:rsidRPr="000350BF">
        <w:rPr>
          <w:sz w:val="24"/>
          <w:szCs w:val="24"/>
        </w:rPr>
        <w:t>Poziva se stečajna</w:t>
      </w:r>
      <w:r w:rsidR="00D639B5" w:rsidRPr="000350BF">
        <w:rPr>
          <w:sz w:val="24"/>
          <w:szCs w:val="24"/>
        </w:rPr>
        <w:t xml:space="preserve"> upravitelj</w:t>
      </w:r>
      <w:r w:rsidR="002C47B5" w:rsidRPr="000350BF">
        <w:rPr>
          <w:sz w:val="24"/>
          <w:szCs w:val="24"/>
        </w:rPr>
        <w:t>ica</w:t>
      </w:r>
      <w:r w:rsidR="009E1755" w:rsidRPr="000350BF">
        <w:rPr>
          <w:sz w:val="24"/>
          <w:szCs w:val="24"/>
        </w:rPr>
        <w:t xml:space="preserve"> </w:t>
      </w:r>
      <w:r w:rsidR="0057418A" w:rsidRPr="000350BF">
        <w:rPr>
          <w:sz w:val="24"/>
          <w:szCs w:val="24"/>
        </w:rPr>
        <w:t xml:space="preserve">Mirjana </w:t>
      </w:r>
      <w:proofErr w:type="spellStart"/>
      <w:r w:rsidR="0057418A" w:rsidRPr="000350BF">
        <w:rPr>
          <w:sz w:val="24"/>
          <w:szCs w:val="24"/>
        </w:rPr>
        <w:t>Zuzija</w:t>
      </w:r>
      <w:proofErr w:type="spellEnd"/>
      <w:r w:rsidR="00F65E5B" w:rsidRPr="000350BF">
        <w:rPr>
          <w:sz w:val="24"/>
          <w:szCs w:val="24"/>
        </w:rPr>
        <w:t xml:space="preserve"> </w:t>
      </w:r>
      <w:r w:rsidR="00CD19CD">
        <w:rPr>
          <w:sz w:val="24"/>
          <w:szCs w:val="24"/>
        </w:rPr>
        <w:t>u roku 3</w:t>
      </w:r>
      <w:r w:rsidR="000350BF" w:rsidRPr="003741E0">
        <w:rPr>
          <w:sz w:val="24"/>
          <w:szCs w:val="24"/>
        </w:rPr>
        <w:t xml:space="preserve"> dana </w:t>
      </w:r>
      <w:r w:rsidR="00444D6C">
        <w:rPr>
          <w:sz w:val="24"/>
          <w:szCs w:val="24"/>
        </w:rPr>
        <w:t xml:space="preserve">od </w:t>
      </w:r>
      <w:r w:rsidR="00CD19CD">
        <w:rPr>
          <w:sz w:val="24"/>
          <w:szCs w:val="24"/>
        </w:rPr>
        <w:t xml:space="preserve">isteka osmog dana od objave ovog zaključka na e-oglasnoj ploči suda kao dana dostave, očitovati se je li nekretnina stečajnog </w:t>
      </w:r>
      <w:r w:rsidR="00CD19CD" w:rsidRPr="00CD19CD">
        <w:rPr>
          <w:sz w:val="24"/>
          <w:szCs w:val="24"/>
        </w:rPr>
        <w:t>du</w:t>
      </w:r>
      <w:r w:rsidR="00CD19CD">
        <w:rPr>
          <w:sz w:val="24"/>
          <w:szCs w:val="24"/>
        </w:rPr>
        <w:t>žnika upisana</w:t>
      </w:r>
      <w:r w:rsidR="00CD19CD" w:rsidRPr="00CD19CD">
        <w:rPr>
          <w:sz w:val="24"/>
          <w:szCs w:val="24"/>
        </w:rPr>
        <w:t xml:space="preserve"> u zemljišne knjige Općinskog suda u Novom Zagrebu, zemljišno knjižni odjel Novi Zagreb</w:t>
      </w:r>
      <w:r w:rsidR="00CD19CD">
        <w:rPr>
          <w:sz w:val="24"/>
          <w:szCs w:val="24"/>
        </w:rPr>
        <w:t xml:space="preserve"> i to u </w:t>
      </w:r>
      <w:proofErr w:type="spellStart"/>
      <w:r w:rsidR="00CD19CD" w:rsidRPr="00CD19CD">
        <w:rPr>
          <w:sz w:val="24"/>
          <w:szCs w:val="24"/>
        </w:rPr>
        <w:t>zk</w:t>
      </w:r>
      <w:proofErr w:type="spellEnd"/>
      <w:r w:rsidR="00CD19CD" w:rsidRPr="00CD19CD">
        <w:rPr>
          <w:sz w:val="24"/>
          <w:szCs w:val="24"/>
        </w:rPr>
        <w:t xml:space="preserve">. ul. br. 2541, k.o. Blato Novo, </w:t>
      </w:r>
      <w:r w:rsidR="00CD19CD">
        <w:rPr>
          <w:sz w:val="24"/>
          <w:szCs w:val="24"/>
        </w:rPr>
        <w:t>k.č.br. 3975 kuća br. 62/E i dvorište u B</w:t>
      </w:r>
      <w:r w:rsidR="00CD19CD" w:rsidRPr="00CD19CD">
        <w:rPr>
          <w:sz w:val="24"/>
          <w:szCs w:val="24"/>
        </w:rPr>
        <w:t xml:space="preserve">rezovičkoj cesti, površine 1147 </w:t>
      </w:r>
      <w:proofErr w:type="spellStart"/>
      <w:r w:rsidR="00CD19CD" w:rsidRPr="00CD19CD">
        <w:rPr>
          <w:sz w:val="24"/>
          <w:szCs w:val="24"/>
        </w:rPr>
        <w:t>čhv</w:t>
      </w:r>
      <w:proofErr w:type="spellEnd"/>
      <w:r w:rsidR="00CD19CD" w:rsidRPr="00CD19CD">
        <w:rPr>
          <w:sz w:val="24"/>
          <w:szCs w:val="24"/>
        </w:rPr>
        <w:t xml:space="preserve">, 4127 m2, ukupno površine 1147 </w:t>
      </w:r>
      <w:proofErr w:type="spellStart"/>
      <w:r w:rsidR="00CD19CD" w:rsidRPr="00CD19CD">
        <w:rPr>
          <w:sz w:val="24"/>
          <w:szCs w:val="24"/>
        </w:rPr>
        <w:t>čhv</w:t>
      </w:r>
      <w:proofErr w:type="spellEnd"/>
      <w:r w:rsidR="00CD19CD" w:rsidRPr="00CD19CD">
        <w:rPr>
          <w:sz w:val="24"/>
          <w:szCs w:val="24"/>
        </w:rPr>
        <w:t>, 4127 m2</w:t>
      </w:r>
      <w:r w:rsidR="00CD19CD">
        <w:rPr>
          <w:sz w:val="24"/>
          <w:szCs w:val="24"/>
        </w:rPr>
        <w:t xml:space="preserve">, slobodna od osoba i stvari. </w:t>
      </w:r>
    </w:p>
    <w:p w:rsidRDefault="003741E0" w:rsidP="00B830F9" w:rsidR="003741E0">
      <w:pPr>
        <w:jc w:val="both"/>
        <w:rPr>
          <w:color w:val="000000"/>
          <w:sz w:val="24"/>
          <w:szCs w:val="24"/>
        </w:rPr>
      </w:pPr>
    </w:p>
    <w:p w:rsidRDefault="00186299" w:rsidP="00F13A79" w:rsidR="00186299">
      <w:pPr>
        <w:jc w:val="center"/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CD19CD">
        <w:rPr>
          <w:sz w:val="24"/>
          <w:szCs w:val="24"/>
        </w:rPr>
        <w:t>12</w:t>
      </w:r>
      <w:r w:rsidR="002C47B5">
        <w:rPr>
          <w:sz w:val="24"/>
          <w:szCs w:val="24"/>
        </w:rPr>
        <w:t xml:space="preserve">. </w:t>
      </w:r>
      <w:r w:rsidR="00CD19CD">
        <w:rPr>
          <w:sz w:val="24"/>
          <w:szCs w:val="24"/>
        </w:rPr>
        <w:t>travnja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1575D4">
        <w:rPr>
          <w:sz w:val="24"/>
          <w:szCs w:val="24"/>
        </w:rPr>
        <w:t>1</w:t>
      </w:r>
      <w:r w:rsidR="00CD19CD">
        <w:rPr>
          <w:sz w:val="24"/>
          <w:szCs w:val="24"/>
        </w:rPr>
        <w:t>9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0F0767" w:rsidR="00F13A79" w:rsidRPr="00310646">
      <w:pPr>
        <w:pStyle w:val="Tijeloteksta"/>
        <w:ind w:left="5760"/>
        <w:jc w:val="right"/>
      </w:pPr>
      <w:r w:rsidRPr="00310646">
        <w:tab/>
        <w:t>SUDAC:</w:t>
      </w:r>
    </w:p>
    <w:p w:rsidRDefault="0057418A" w:rsidP="000F0767" w:rsidR="00F13A79" w:rsidRPr="00310646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9E1755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FC678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F13A79" w:rsidR="00F13A79" w:rsidRPr="00310646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F13A79" w:rsidP="00F13A79" w:rsidR="00F13A79" w:rsidRPr="00310646">
      <w:pPr>
        <w:rPr>
          <w:b/>
          <w:sz w:val="24"/>
          <w:szCs w:val="24"/>
        </w:rPr>
      </w:pPr>
    </w:p>
    <w:p w:rsidRDefault="00B539B6" w:rsidP="00F13A79" w:rsidR="00B539B6" w:rsidRPr="002C47B5">
      <w:pPr>
        <w:rPr>
          <w:sz w:val="24"/>
          <w:szCs w:val="24"/>
        </w:rPr>
      </w:pPr>
      <w:r w:rsidRPr="002C47B5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0F0767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FC678D" w:rsidP="007B64C7" w:rsidR="00FC678D" w:rsidRPr="00FC678D">
      <w:pPr>
        <w:ind w:firstLine="708" w:left="3540"/>
        <w:jc w:val="right"/>
        <w:rPr>
          <w:sz w:val="24"/>
          <w:szCs w:val="24"/>
        </w:rPr>
      </w:pPr>
      <w:r w:rsidRPr="00FC678D">
        <w:rPr>
          <w:sz w:val="24"/>
          <w:szCs w:val="24"/>
        </w:rPr>
        <w:t xml:space="preserve">Za točnost </w:t>
      </w:r>
      <w:proofErr w:type="spellStart"/>
      <w:r w:rsidRPr="00FC678D">
        <w:rPr>
          <w:sz w:val="24"/>
          <w:szCs w:val="24"/>
        </w:rPr>
        <w:t>otpravka</w:t>
      </w:r>
      <w:proofErr w:type="spellEnd"/>
      <w:r w:rsidRPr="00FC678D">
        <w:rPr>
          <w:sz w:val="24"/>
          <w:szCs w:val="24"/>
        </w:rPr>
        <w:t>-ovlašteni službenik:</w:t>
      </w:r>
    </w:p>
    <w:p w:rsidRDefault="00FC678D" w:rsidP="007B64C7" w:rsidR="00FC678D" w:rsidRPr="00FC678D">
      <w:pPr>
        <w:ind w:firstLine="708" w:left="3540"/>
        <w:jc w:val="right"/>
        <w:rPr>
          <w:sz w:val="24"/>
          <w:szCs w:val="24"/>
        </w:rPr>
      </w:pPr>
      <w:r w:rsidRPr="00FC678D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310646">
      <w:pPr>
        <w:rPr>
          <w:sz w:val="24"/>
          <w:szCs w:val="24"/>
        </w:rPr>
      </w:pPr>
    </w:p>
    <w:sectPr w:rsidSect="000216AA" w:rsidR="00935ABA" w:rsidRPr="00310646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767" w:rsidP="000F0767" w:rsidR="000F0767">
      <w:r>
        <w:separator/>
      </w:r>
    </w:p>
  </w:endnote>
  <w:endnote w:id="0" w:type="continuationSeparator">
    <w:p w:rsidRDefault="000F0767" w:rsidP="000F0767" w:rsidR="000F0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767" w:rsidP="000F0767" w:rsidR="000F0767">
      <w:r>
        <w:separator/>
      </w:r>
    </w:p>
  </w:footnote>
  <w:footnote w:id="0" w:type="continuationSeparator">
    <w:p w:rsidRDefault="000F0767" w:rsidP="000F0767" w:rsidR="000F0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767" w:rsidP="000F0767" w:rsidR="000F0767" w:rsidRPr="000F0767">
    <w:pPr>
      <w:pStyle w:val="Zaglavlje"/>
      <w:tabs>
        <w:tab w:pos="9072" w:val="clear"/>
        <w:tab w:pos="4320" w:val="center"/>
        <w:tab w:pos="6824" w:val="left"/>
      </w:tabs>
      <w:rPr>
        <w:sz w:val="24"/>
        <w:szCs w:val="24"/>
      </w:rPr>
    </w:pPr>
    <w:r>
      <w:tab/>
    </w:r>
    <w:sdt>
      <w:sdtPr>
        <w:id w:val="61934014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0F0767">
          <w:rPr>
            <w:sz w:val="24"/>
            <w:szCs w:val="24"/>
          </w:rPr>
          <w:fldChar w:fldCharType="begin"/>
        </w:r>
        <w:r w:rsidRPr="000F0767">
          <w:rPr>
            <w:sz w:val="24"/>
            <w:szCs w:val="24"/>
          </w:rPr>
          <w:instrText>PAGE   \* MERGEFORMAT</w:instrText>
        </w:r>
        <w:r w:rsidRPr="000F0767">
          <w:rPr>
            <w:sz w:val="24"/>
            <w:szCs w:val="24"/>
          </w:rPr>
          <w:fldChar w:fldCharType="separate"/>
        </w:r>
        <w:r w:rsidR="00444D6C">
          <w:rPr>
            <w:noProof/>
            <w:sz w:val="24"/>
            <w:szCs w:val="24"/>
          </w:rPr>
          <w:t>2</w:t>
        </w:r>
        <w:r w:rsidRPr="000F0767">
          <w:rPr>
            <w:sz w:val="24"/>
            <w:szCs w:val="24"/>
          </w:rPr>
          <w:fldChar w:fldCharType="end"/>
        </w:r>
      </w:sdtContent>
    </w:sdt>
    <w:r w:rsidR="001575D4">
      <w:rPr>
        <w:sz w:val="24"/>
        <w:szCs w:val="24"/>
      </w:rPr>
      <w:tab/>
    </w:r>
    <w:r w:rsidR="001575D4">
      <w:rPr>
        <w:sz w:val="24"/>
        <w:szCs w:val="24"/>
      </w:rPr>
      <w:tab/>
      <w:t>89. St-352/10-</w:t>
    </w:r>
    <w:r w:rsidR="000216AA">
      <w:rPr>
        <w:sz w:val="24"/>
        <w:szCs w:val="24"/>
      </w:rPr>
      <w:t>501</w:t>
    </w:r>
  </w:p>
  <w:p w:rsidRDefault="000F0767" w:rsidR="000F07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767" w:rsidR="000F0767">
    <w:pPr>
      <w:pStyle w:val="Zaglavlje"/>
    </w:pPr>
    <w:r>
      <w:t xml:space="preserve">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746F2"/>
    <w:multiLevelType w:val="hybridMultilevel"/>
    <w:tmpl w:val="BE9CDF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6B3215"/>
    <w:multiLevelType w:val="hybridMultilevel"/>
    <w:tmpl w:val="7082962E"/>
    <w:lvl w:tplc="D8B8BC7C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3371248"/>
    <w:multiLevelType w:val="hybridMultilevel"/>
    <w:tmpl w:val="EE5286DA"/>
    <w:lvl w:tplc="4F86422C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AED27F9"/>
    <w:multiLevelType w:val="hybridMultilevel"/>
    <w:tmpl w:val="E166A682"/>
    <w:lvl w:tplc="C896A350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216AA"/>
    <w:rsid w:val="000350BF"/>
    <w:rsid w:val="000F0767"/>
    <w:rsid w:val="000F5A14"/>
    <w:rsid w:val="00107EB5"/>
    <w:rsid w:val="001575D4"/>
    <w:rsid w:val="001834CE"/>
    <w:rsid w:val="00186299"/>
    <w:rsid w:val="001D47DF"/>
    <w:rsid w:val="002444FF"/>
    <w:rsid w:val="002C47B5"/>
    <w:rsid w:val="00310646"/>
    <w:rsid w:val="00314C98"/>
    <w:rsid w:val="00316EA7"/>
    <w:rsid w:val="00335E2D"/>
    <w:rsid w:val="003741E0"/>
    <w:rsid w:val="00391CC9"/>
    <w:rsid w:val="00444D6C"/>
    <w:rsid w:val="004846E3"/>
    <w:rsid w:val="004C72BC"/>
    <w:rsid w:val="0054030B"/>
    <w:rsid w:val="00574039"/>
    <w:rsid w:val="0057418A"/>
    <w:rsid w:val="00577C20"/>
    <w:rsid w:val="00585173"/>
    <w:rsid w:val="005E5A2C"/>
    <w:rsid w:val="006F6973"/>
    <w:rsid w:val="0075381D"/>
    <w:rsid w:val="007F719B"/>
    <w:rsid w:val="00830421"/>
    <w:rsid w:val="00875AE9"/>
    <w:rsid w:val="008A286D"/>
    <w:rsid w:val="008C671E"/>
    <w:rsid w:val="008F3E77"/>
    <w:rsid w:val="00935ABA"/>
    <w:rsid w:val="009E1755"/>
    <w:rsid w:val="00A61F71"/>
    <w:rsid w:val="00A95A84"/>
    <w:rsid w:val="00AD2A7F"/>
    <w:rsid w:val="00AD7449"/>
    <w:rsid w:val="00B12445"/>
    <w:rsid w:val="00B46D00"/>
    <w:rsid w:val="00B539B6"/>
    <w:rsid w:val="00B830F9"/>
    <w:rsid w:val="00BC384C"/>
    <w:rsid w:val="00C00CB9"/>
    <w:rsid w:val="00C8373A"/>
    <w:rsid w:val="00C9729D"/>
    <w:rsid w:val="00CD19CD"/>
    <w:rsid w:val="00CD7733"/>
    <w:rsid w:val="00CF4AF5"/>
    <w:rsid w:val="00D10C86"/>
    <w:rsid w:val="00D639B5"/>
    <w:rsid w:val="00D75E26"/>
    <w:rsid w:val="00D82923"/>
    <w:rsid w:val="00D8748D"/>
    <w:rsid w:val="00D95602"/>
    <w:rsid w:val="00E40D5B"/>
    <w:rsid w:val="00E81382"/>
    <w:rsid w:val="00EB49B1"/>
    <w:rsid w:val="00EC5D21"/>
    <w:rsid w:val="00F13A79"/>
    <w:rsid w:val="00F32614"/>
    <w:rsid w:val="00F65E5B"/>
    <w:rsid w:val="00FA0451"/>
    <w:rsid w:val="00FC18D1"/>
    <w:rsid w:val="00FC678D"/>
    <w:rsid w:val="00FE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F07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0767"/>
  </w:style>
  <w:style w:styleId="Podnoje" w:type="paragraph">
    <w:name w:val="footer"/>
    <w:basedOn w:val="Normal"/>
    <w:link w:val="PodnojeChar"/>
    <w:rsid w:val="000F07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F0767"/>
  </w:style>
  <w:style w:styleId="Tekstbalonia" w:type="paragraph">
    <w:name w:val="Balloon Text"/>
    <w:basedOn w:val="Normal"/>
    <w:link w:val="TekstbaloniaChar"/>
    <w:rsid w:val="000F07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F076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D7449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67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7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78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7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7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F07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0767"/>
  </w:style>
  <w:style w:styleId="Podnoje" w:type="paragraph">
    <w:name w:val="footer"/>
    <w:basedOn w:val="Normal"/>
    <w:link w:val="PodnojeChar"/>
    <w:rsid w:val="000F07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F0767"/>
  </w:style>
  <w:style w:styleId="Tekstbalonia" w:type="paragraph">
    <w:name w:val="Balloon Text"/>
    <w:basedOn w:val="Normal"/>
    <w:link w:val="TekstbaloniaChar"/>
    <w:rsid w:val="000F07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F076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D7449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67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7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78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7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7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9753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St-352/2010-542</izvorni_sadrzaj>
    <derivirana_varijabla naziv="DomainObject.PredzadnjaOdlukaIzPredmeta.Oznaka_1">St-352/2010-542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849</properties:Characters>
  <properties:Lines>39</properties:Lines>
  <properties:Paragraphs>16</properties:Paragraphs>
  <properties:TotalTime>330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2016-01-22T13:10:00Z</dcterms:created>
  <dc:creator>nmarkovic</dc:creator>
  <cp:lastModifiedBy>Valentina Gabud</cp:lastModifiedBy>
  <cp:lastPrinted>2018-10-16T09:17:00Z</cp:lastPrinted>
  <dcterms:modified xmlns:xsi="http://www.w3.org/2001/XMLSchema-instance" xsi:type="dcterms:W3CDTF">2019-04-12T12:05:00Z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(34. zaključak - poziv na očitovanje.docx)</vt:lpwstr>
  </prop:property>
  <prop:property name="CC_coloring" pid="5" fmtid="{D5CDD505-2E9C-101B-9397-08002B2CF9AE}">
    <vt:bool>false</vt:bool>
  </prop:property>
</prop:Properties>
</file>