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70af" w14:paraId="94e70af" w:rsidRDefault="001B1786" w:rsidP="001B1786" w:rsidR="001B1786" w:rsidRPr="00E63362">
      <w:pPr>
        <w:ind w:firstLine="708" w:left="708"/>
        <w15:collapsed w:val="false"/>
        <w:rPr>
          <w:color w:val="000000"/>
          <w:lang w:val="hr-HR"/>
        </w:rPr>
      </w:pPr>
      <w:bookmarkStart w:name="_GoBack" w:id="0"/>
      <w:bookmarkEnd w:id="0"/>
    </w:p>
    <w:p w:rsidRDefault="001B1786" w:rsidP="001B1786" w:rsidR="00807AE9">
      <w:pPr>
        <w:rPr>
          <w:color w:val="000000"/>
          <w:lang w:val="hr-HR"/>
        </w:rPr>
      </w:pPr>
      <w:r w:rsidRPr="00E63362">
        <w:rPr>
          <w:color w:val="000000"/>
          <w:lang w:val="hr-HR"/>
        </w:rPr>
        <w:t xml:space="preserve"> </w:t>
      </w:r>
    </w:p>
    <w:p w:rsidRDefault="00807AE9" w:rsidP="001B1786" w:rsidR="00807AE9">
      <w:pPr>
        <w:rPr>
          <w:color w:val="000000"/>
          <w:lang w:val="hr-HR"/>
        </w:rPr>
      </w:pPr>
    </w:p>
    <w:p w:rsidRDefault="00807AE9" w:rsidP="001B1786" w:rsidR="00807AE9">
      <w:pPr>
        <w:rPr>
          <w:color w:val="000000"/>
          <w:lang w:val="hr-HR"/>
        </w:rPr>
      </w:pPr>
    </w:p>
    <w:p w:rsidRDefault="001B1786" w:rsidP="001B1786" w:rsidR="001B1786" w:rsidRPr="00E63362">
      <w:pPr>
        <w:rPr>
          <w:b/>
          <w:lang w:val="hr-HR"/>
        </w:rPr>
      </w:pPr>
      <w:r w:rsidRPr="00E63362">
        <w:rPr>
          <w:color w:val="000000"/>
          <w:lang w:val="hr-HR"/>
        </w:rPr>
        <w:t xml:space="preserve">  </w:t>
      </w:r>
      <w:r w:rsidRPr="00E63362">
        <w:rPr>
          <w:b/>
          <w:lang w:val="hr-HR"/>
        </w:rPr>
        <w:t>REPUBLIKA HRVATSKA</w:t>
      </w:r>
    </w:p>
    <w:p w:rsidRDefault="001B1786" w:rsidP="001B1786" w:rsidR="001B1786" w:rsidRPr="00E63362">
      <w:pPr>
        <w:rPr>
          <w:b/>
          <w:lang w:val="hr-HR"/>
        </w:rPr>
      </w:pPr>
      <w:r w:rsidRPr="00E63362">
        <w:rPr>
          <w:b/>
          <w:lang w:val="hr-HR"/>
        </w:rPr>
        <w:t xml:space="preserve">  TRGOVAČKI SUD U </w:t>
      </w:r>
      <w:r w:rsidR="002E3D61">
        <w:rPr>
          <w:b/>
          <w:lang w:val="hr-HR"/>
        </w:rPr>
        <w:t>ZADRU</w:t>
      </w:r>
    </w:p>
    <w:p w:rsidRDefault="001B1786" w:rsidP="001B1786" w:rsidR="001B1786" w:rsidRPr="00E63362">
      <w:pPr>
        <w:rPr>
          <w:b/>
          <w:lang w:val="hr-HR"/>
        </w:rPr>
      </w:pPr>
      <w:r w:rsidRPr="00E63362">
        <w:rPr>
          <w:b/>
          <w:lang w:val="hr-HR"/>
        </w:rPr>
        <w:t xml:space="preserve">   STALNA SLUŽBA </w:t>
      </w:r>
      <w:r w:rsidR="002E3D61">
        <w:rPr>
          <w:b/>
          <w:lang w:val="hr-HR"/>
        </w:rPr>
        <w:t>ŠIBENIK</w:t>
      </w:r>
    </w:p>
    <w:p w:rsidRDefault="001B1786" w:rsidP="001B1786" w:rsidR="001B1786" w:rsidRPr="00E63362">
      <w:pPr>
        <w:rPr>
          <w:b/>
          <w:lang w:val="hr-HR"/>
        </w:rPr>
      </w:pPr>
      <w:r w:rsidRPr="00E63362">
        <w:rPr>
          <w:b/>
          <w:lang w:val="hr-HR"/>
        </w:rPr>
        <w:t xml:space="preserve">  </w:t>
      </w:r>
      <w:r w:rsidR="002E3D61">
        <w:rPr>
          <w:b/>
          <w:lang w:val="hr-HR"/>
        </w:rPr>
        <w:t>S. Radića 81, Šibenik</w:t>
      </w:r>
    </w:p>
    <w:p w:rsidRDefault="002E3D61" w:rsidP="001B1786" w:rsidR="001B1786" w:rsidRPr="00853254">
      <w:pPr>
        <w:jc w:val="right"/>
        <w:rPr>
          <w:b/>
          <w:sz w:val="22"/>
          <w:szCs w:val="22"/>
          <w:lang w:val="hr-HR"/>
        </w:rPr>
      </w:pPr>
      <w:r>
        <w:rPr>
          <w:b/>
          <w:sz w:val="22"/>
          <w:szCs w:val="22"/>
          <w:lang w:val="hr-HR"/>
        </w:rPr>
        <w:t>Posl. br. 9-St.415/2015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xml:space="preserve">, kao stečajnom sucu, povodom prijedloga za otvaranje stečajnog postupka nad dužnikom </w:t>
      </w:r>
      <w:r w:rsidR="00935FA0" w:rsidRPr="00935FA0">
        <w:rPr>
          <w:sz w:val="22"/>
          <w:szCs w:val="22"/>
          <w:lang w:val="en-AU"/>
        </w:rPr>
        <w:t>ŽANA d.o.o. za ugostiteljstvo</w:t>
      </w:r>
      <w:r>
        <w:rPr>
          <w:sz w:val="22"/>
          <w:szCs w:val="22"/>
          <w:lang w:val="en-AU"/>
        </w:rPr>
        <w:t>,</w:t>
      </w:r>
      <w:r w:rsidR="00935FA0">
        <w:rPr>
          <w:sz w:val="22"/>
          <w:szCs w:val="22"/>
          <w:lang w:val="en-AU"/>
        </w:rPr>
        <w:t xml:space="preserve"> Ulica Domovinskog rata 2e, Šibenik, MBS: </w:t>
      </w:r>
      <w:r w:rsidR="00935FA0" w:rsidRPr="00935FA0">
        <w:rPr>
          <w:sz w:val="22"/>
          <w:szCs w:val="22"/>
          <w:lang w:val="en-AU"/>
        </w:rPr>
        <w:t>100003767</w:t>
      </w:r>
      <w:r w:rsidR="00935FA0">
        <w:rPr>
          <w:sz w:val="22"/>
          <w:szCs w:val="22"/>
          <w:lang w:val="en-AU"/>
        </w:rPr>
        <w:t xml:space="preserve">, OIB: </w:t>
      </w:r>
      <w:r w:rsidR="00935FA0" w:rsidRPr="00935FA0">
        <w:rPr>
          <w:sz w:val="22"/>
          <w:szCs w:val="22"/>
          <w:lang w:val="en-AU"/>
        </w:rPr>
        <w:t>92455288057</w:t>
      </w:r>
      <w:r w:rsidRPr="00086A8D">
        <w:rPr>
          <w:sz w:val="22"/>
          <w:szCs w:val="22"/>
        </w:rPr>
        <w:t xml:space="preserve"> 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935FA0" w:rsidRPr="00935FA0">
        <w:rPr>
          <w:sz w:val="22"/>
          <w:szCs w:val="22"/>
        </w:rPr>
        <w:t>ŽANA d.o.o. za ugostiteljstvo</w:t>
      </w:r>
      <w:r w:rsidR="00935FA0">
        <w:rPr>
          <w:sz w:val="22"/>
          <w:szCs w:val="22"/>
        </w:rPr>
        <w:t xml:space="preserve">, Ulica Domovinskog rata 2e, Šibenik, MBS: </w:t>
      </w:r>
      <w:r w:rsidR="00935FA0" w:rsidRPr="00935FA0">
        <w:rPr>
          <w:sz w:val="22"/>
          <w:szCs w:val="22"/>
        </w:rPr>
        <w:t>100003767</w:t>
      </w:r>
      <w:r w:rsidR="00935FA0">
        <w:rPr>
          <w:sz w:val="22"/>
          <w:szCs w:val="22"/>
        </w:rPr>
        <w:t xml:space="preserve">, OIB: </w:t>
      </w:r>
      <w:r w:rsidR="00935FA0" w:rsidRPr="00935FA0">
        <w:rPr>
          <w:sz w:val="22"/>
          <w:szCs w:val="22"/>
        </w:rPr>
        <w:t>92455288057</w:t>
      </w:r>
      <w:r w:rsidR="00935FA0">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935FA0" w:rsidRPr="00935FA0">
        <w:rPr>
          <w:sz w:val="22"/>
          <w:szCs w:val="22"/>
        </w:rPr>
        <w:t>ŽANA d.o.o. za ugostiteljstvo</w:t>
      </w:r>
      <w:r w:rsidR="00935FA0">
        <w:rPr>
          <w:sz w:val="22"/>
          <w:szCs w:val="22"/>
        </w:rPr>
        <w:t xml:space="preserve">, Ulica Domovinskog rata 2e, Šibenik, MBS: </w:t>
      </w:r>
      <w:r w:rsidR="00935FA0" w:rsidRPr="00935FA0">
        <w:rPr>
          <w:sz w:val="22"/>
          <w:szCs w:val="22"/>
        </w:rPr>
        <w:t>100003767</w:t>
      </w:r>
      <w:r w:rsidR="00935FA0">
        <w:rPr>
          <w:sz w:val="22"/>
          <w:szCs w:val="22"/>
        </w:rPr>
        <w:t xml:space="preserve">, OIB: </w:t>
      </w:r>
      <w:r w:rsidR="00935FA0" w:rsidRPr="00935FA0">
        <w:rPr>
          <w:sz w:val="22"/>
          <w:szCs w:val="22"/>
        </w:rPr>
        <w:t>92455288057</w:t>
      </w:r>
      <w:r w:rsidRPr="00763F7D">
        <w:rPr>
          <w:sz w:val="22"/>
          <w:szCs w:val="22"/>
          <w:lang w:val="hr-HR"/>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18. veljače 2016. Godine u 09.30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C24034">
        <w:rPr>
          <w:sz w:val="22"/>
          <w:szCs w:val="22"/>
          <w:lang w:val="hr-HR"/>
        </w:rPr>
        <w:t>Radmila Malenica iz Šibenika, Nikole Tesle 2 i Nikola Damjanić iz Šibenika, Put kroz Meterize 6</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 xml:space="preserve">Naređuje se zakonskom zastupniku dužnika </w:t>
      </w:r>
      <w:r w:rsidR="00C24034">
        <w:rPr>
          <w:sz w:val="22"/>
          <w:szCs w:val="22"/>
          <w:lang w:val="hr-HR"/>
        </w:rPr>
        <w:t xml:space="preserve">Radmila Malenica iz Šibenika, Nikole Tesle 2 i Nikola Damjanić iz Šibenika, Put kroz Meterize 6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lastRenderedPageBreak/>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63DB9">
        <w:rPr>
          <w:sz w:val="22"/>
          <w:szCs w:val="22"/>
          <w:lang w:val="hr-HR"/>
        </w:rPr>
        <w:t>Šibenik</w:t>
      </w:r>
      <w:r w:rsidRPr="004D5719">
        <w:rPr>
          <w:sz w:val="22"/>
          <w:szCs w:val="22"/>
          <w:lang w:val="hr-HR"/>
        </w:rPr>
        <w:t xml:space="preserve"> je podnijela ovom sudu </w:t>
      </w:r>
      <w:r w:rsidR="00935FA0">
        <w:rPr>
          <w:sz w:val="22"/>
          <w:szCs w:val="22"/>
          <w:lang w:val="hr-HR"/>
        </w:rPr>
        <w:t>2.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935FA0">
        <w:rPr>
          <w:sz w:val="22"/>
          <w:szCs w:val="22"/>
          <w:lang w:val="hr-HR"/>
        </w:rPr>
        <w:t>2546</w:t>
      </w:r>
      <w:r w:rsidRPr="004D5719">
        <w:rPr>
          <w:sz w:val="22"/>
          <w:szCs w:val="22"/>
          <w:lang w:val="hr-HR"/>
        </w:rPr>
        <w:t xml:space="preserve"> dana u ukupnom iznosu od </w:t>
      </w:r>
      <w:r w:rsidR="00935FA0">
        <w:rPr>
          <w:sz w:val="22"/>
          <w:szCs w:val="22"/>
          <w:lang w:val="hr-HR"/>
        </w:rPr>
        <w:t>4.868.384,67</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C24034">
        <w:rPr>
          <w:sz w:val="22"/>
          <w:szCs w:val="22"/>
          <w:lang w:val="hr-HR"/>
        </w:rPr>
        <w:t>ima otvoren račun kod OTP Banke d.d.</w:t>
      </w:r>
      <w:r>
        <w:rPr>
          <w:sz w:val="22"/>
          <w:szCs w:val="22"/>
          <w:lang w:val="hr-HR"/>
        </w:rPr>
        <w:t>,</w:t>
      </w:r>
      <w:r w:rsidRPr="004D5719">
        <w:rPr>
          <w:sz w:val="22"/>
          <w:szCs w:val="22"/>
          <w:lang w:val="hr-HR"/>
        </w:rPr>
        <w:t xml:space="preserve"> </w:t>
      </w:r>
      <w:r w:rsidR="00C24034">
        <w:rPr>
          <w:sz w:val="22"/>
          <w:szCs w:val="22"/>
          <w:lang w:val="hr-HR"/>
        </w:rPr>
        <w:t xml:space="preserve">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w:t>
      </w:r>
      <w:r w:rsidR="000B0549">
        <w:rPr>
          <w:sz w:val="22"/>
          <w:szCs w:val="22"/>
          <w:lang w:val="hr-HR"/>
        </w:rPr>
        <w:t xml:space="preserve">skraćenog </w:t>
      </w:r>
      <w:r w:rsidRPr="000D4569">
        <w:rPr>
          <w:sz w:val="22"/>
          <w:szCs w:val="22"/>
          <w:lang w:val="hr-HR"/>
        </w:rPr>
        <w:t>stečajnog postupka, budući da</w:t>
      </w:r>
      <w:r w:rsidR="000B0549">
        <w:rPr>
          <w:sz w:val="22"/>
          <w:szCs w:val="22"/>
          <w:lang w:val="hr-HR"/>
        </w:rPr>
        <w:t xml:space="preserve"> je  podneskom vjerovnik</w:t>
      </w:r>
      <w:r w:rsidRPr="000D4569">
        <w:rPr>
          <w:sz w:val="22"/>
          <w:szCs w:val="22"/>
          <w:lang w:val="hr-HR"/>
        </w:rPr>
        <w:t xml:space="preserve"> Republika Hrvatska, Ministarstvo financija, Porezna uprava</w:t>
      </w:r>
      <w:r w:rsidR="000B0549">
        <w:rPr>
          <w:sz w:val="22"/>
          <w:szCs w:val="22"/>
          <w:lang w:val="hr-HR"/>
        </w:rPr>
        <w:t xml:space="preserve"> predložila otvaranje stečajnog postupka.</w:t>
      </w: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lastRenderedPageBreak/>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807AE9">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p>
    <w:p w:rsidRDefault="00807AE9" w:rsidP="00807AE9" w:rsidR="00807AE9">
      <w:pPr>
        <w:jc w:val="right"/>
        <w:rPr>
          <w:b/>
          <w:sz w:val="22"/>
          <w:szCs w:val="22"/>
          <w:lang w:val="hr-HR"/>
        </w:rPr>
      </w:pPr>
    </w:p>
    <w:p w:rsidRDefault="001B1786" w:rsidP="00807AE9" w:rsidR="001B1786" w:rsidRPr="00086A8D">
      <w:pPr>
        <w:jc w:val="right"/>
        <w:rPr>
          <w:b/>
          <w:sz w:val="22"/>
          <w:szCs w:val="22"/>
          <w:lang w:val="hr-HR"/>
        </w:rPr>
      </w:pPr>
      <w:r w:rsidRPr="00086A8D">
        <w:rPr>
          <w:b/>
          <w:sz w:val="22"/>
          <w:szCs w:val="22"/>
          <w:lang w:val="hr-HR"/>
        </w:rPr>
        <w:t>Stečajni sudac:</w:t>
      </w:r>
    </w:p>
    <w:p w:rsidRDefault="001B1786" w:rsidP="001B1786" w:rsidR="001B1786" w:rsidRPr="00A366C8">
      <w:pPr>
        <w:jc w:val="both"/>
        <w:rPr>
          <w:b/>
          <w:sz w:val="16"/>
          <w:szCs w:val="16"/>
          <w:lang w:val="hr-HR"/>
        </w:rPr>
      </w:pPr>
    </w:p>
    <w:p w:rsidRDefault="001B1786" w:rsidP="00807AE9" w:rsidR="001B1786">
      <w:pPr>
        <w:jc w:val="right"/>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F63DB9" w:rsidP="001B1786" w:rsidR="001B1786" w:rsidRPr="00086A8D">
      <w:pPr>
        <w:jc w:val="both"/>
        <w:rPr>
          <w:b/>
          <w:sz w:val="22"/>
          <w:szCs w:val="22"/>
          <w:lang w:val="hr-HR"/>
        </w:rPr>
      </w:pPr>
      <w:r>
        <w:rPr>
          <w:b/>
          <w:sz w:val="22"/>
          <w:szCs w:val="22"/>
          <w:lang w:val="hr-HR"/>
        </w:rPr>
        <w:t>DN-a</w:t>
      </w:r>
      <w:r w:rsidR="001B1786" w:rsidRPr="00086A8D">
        <w:rPr>
          <w:b/>
          <w:sz w:val="22"/>
          <w:szCs w:val="22"/>
          <w:lang w:val="hr-HR"/>
        </w:rPr>
        <w:t>:</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1B1786" w:rsidR="00C24034">
      <w:pPr>
        <w:pStyle w:val="Tijeloteksta"/>
        <w:rPr>
          <w:sz w:val="22"/>
          <w:szCs w:val="22"/>
        </w:rPr>
      </w:pPr>
      <w:r>
        <w:rPr>
          <w:sz w:val="22"/>
          <w:szCs w:val="22"/>
        </w:rPr>
        <w:t>-</w:t>
      </w:r>
      <w:r w:rsidR="00935FA0" w:rsidRPr="00935FA0">
        <w:rPr>
          <w:sz w:val="22"/>
          <w:szCs w:val="22"/>
        </w:rPr>
        <w:t xml:space="preserve"> </w:t>
      </w:r>
      <w:r w:rsidR="00C24034">
        <w:rPr>
          <w:sz w:val="22"/>
          <w:szCs w:val="22"/>
        </w:rPr>
        <w:t xml:space="preserve">Radmila Malenica iz Šibenika, Nikole Tesle 2 </w:t>
      </w:r>
    </w:p>
    <w:p w:rsidRDefault="00C24034" w:rsidP="001B1786" w:rsidR="001B1786">
      <w:pPr>
        <w:pStyle w:val="Tijeloteksta"/>
        <w:rPr>
          <w:sz w:val="22"/>
          <w:szCs w:val="22"/>
        </w:rPr>
      </w:pPr>
      <w:r>
        <w:rPr>
          <w:sz w:val="22"/>
          <w:szCs w:val="22"/>
        </w:rPr>
        <w:t>- Nikola Damjanić iz Šibenika, Put kroz Meterize 6</w:t>
      </w:r>
    </w:p>
    <w:p w:rsidRDefault="000D4569" w:rsidP="001B1786" w:rsidR="001B1786">
      <w:pPr>
        <w:pStyle w:val="Tijeloteksta"/>
        <w:rPr>
          <w:sz w:val="22"/>
          <w:szCs w:val="22"/>
        </w:rPr>
      </w:pPr>
      <w:r>
        <w:rPr>
          <w:sz w:val="22"/>
          <w:szCs w:val="22"/>
        </w:rPr>
        <w:t>- FINA, Podružnica Šibenik</w:t>
      </w:r>
    </w:p>
    <w:p w:rsidRDefault="001B1786" w:rsidP="001B1786" w:rsidR="001B1786" w:rsidRPr="00086A8D">
      <w:pPr>
        <w:pStyle w:val="Tijeloteksta"/>
        <w:rPr>
          <w:sz w:val="22"/>
          <w:szCs w:val="22"/>
        </w:rPr>
      </w:pPr>
      <w:r>
        <w:rPr>
          <w:sz w:val="22"/>
          <w:szCs w:val="22"/>
        </w:rPr>
        <w:t>- mrežna stranica e oglasna ploča</w:t>
      </w:r>
      <w:r w:rsidRPr="00086A8D">
        <w:rPr>
          <w:sz w:val="22"/>
          <w:szCs w:val="22"/>
        </w:rPr>
        <w:t xml:space="preserve">. </w:t>
      </w:r>
    </w:p>
    <w:p w:rsidRDefault="000B0549" w:rsidR="00A008FE">
      <w:r>
        <w:t>- ŽDO Šibenik</w:t>
      </w:r>
    </w:p>
    <w:p w:rsidRDefault="00807AE9" w:rsidR="00807AE9" w:rsidRPr="00807AE9">
      <w:pPr>
        <w:rPr>
          <w:sz w:val="22"/>
          <w:szCs w:val="22"/>
        </w:rPr>
      </w:pPr>
      <w:r>
        <w:t xml:space="preserve">- </w:t>
      </w:r>
      <w:r>
        <w:rPr>
          <w:sz w:val="22"/>
          <w:szCs w:val="22"/>
        </w:rPr>
        <w:t>Hrvoje Jukić iz  OD BELOŠA &amp; JUKIĆ j.t.d. iz Zagreba, Martićeva 31c</w:t>
      </w:r>
    </w:p>
    <w:sectPr w:rsidSect="00B93F0B" w:rsidR="00807AE9" w:rsidRPr="00807AE9">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DD6" w:rsidR="00710DD6">
      <w:r>
        <w:separator/>
      </w:r>
    </w:p>
  </w:endnote>
  <w:endnote w:id="0" w:type="continuationSeparator">
    <w:p w:rsidRDefault="00710DD6" w:rsidR="00710D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DD6" w:rsidR="00710DD6">
      <w:r>
        <w:separator/>
      </w:r>
    </w:p>
  </w:footnote>
  <w:footnote w:id="0" w:type="continuationSeparator">
    <w:p w:rsidRDefault="00710DD6" w:rsidR="00710D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2E01"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E01">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9-St-415/2015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B0549"/>
    <w:rsid w:val="000D4569"/>
    <w:rsid w:val="001B1786"/>
    <w:rsid w:val="002E3D61"/>
    <w:rsid w:val="00487D27"/>
    <w:rsid w:val="0057048A"/>
    <w:rsid w:val="005F2E01"/>
    <w:rsid w:val="00710DD6"/>
    <w:rsid w:val="00807AE9"/>
    <w:rsid w:val="00935FA0"/>
    <w:rsid w:val="00A008FE"/>
    <w:rsid w:val="00B93F0B"/>
    <w:rsid w:val="00C24034"/>
    <w:rsid w:val="00C958EE"/>
    <w:rsid w:val="00F15672"/>
    <w:rsid w:val="00F63DB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5F2E01"/>
    <w:rPr>
      <w:color w:val="808080"/>
      <w:bdr w:space="0" w:sz="0" w:color="auto" w:val="none"/>
      <w:shd w:fill="auto" w:color="auto" w:val="clear"/>
    </w:rPr>
  </w:style>
  <w:style w:customStyle="true" w:styleId="eSPISCCParagraphDefaultFont" w:type="character">
    <w:name w:val="eSPIS_CC_Paragraph Default Font"/>
    <w:basedOn w:val="Zadanifontodlomka"/>
    <w:rsid w:val="005F2E0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F2E0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F2E0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F2E0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5F2E01"/>
    <w:rPr>
      <w:color w:val="808080"/>
      <w:bdr w:color="auto" w:space="0" w:sz="0" w:val="none"/>
      <w:shd w:color="auto" w:fill="auto" w:val="clear"/>
    </w:rPr>
  </w:style>
  <w:style w:customStyle="1" w:styleId="eSPISCCParagraphDefaultFont" w:type="character">
    <w:name w:val="eSPIS_CC_Paragraph Default Font"/>
    <w:basedOn w:val="Zadanifontodlomka"/>
    <w:rsid w:val="005F2E0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F2E0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F2E0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F2E0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St-415/2015</izvorni_sadrzaj>
    <derivirana_varijabla naziv="DomainObject.Predmet.OznakaBroj_1">St-415/2015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ŽANA d.o.o. za ugostiteljstvo</izvorni_sadrzaj>
    <derivirana_varijabla naziv="DomainObject.Predmet.ProtustrankaFormated_1">  ŽANA d.o.o. za ugostiteljstvo</derivirana_varijabla>
  </DomainObject.Predmet.ProtustrankaFormated>
  <DomainObject.Predmet.ProtustrankaFormatedOIB>
    <izvorni_sadrzaj>  ŽANA d.o.o. za ugostiteljstvo, OIB 92455288057</izvorni_sadrzaj>
    <derivirana_varijabla naziv="DomainObject.Predmet.ProtustrankaFormatedOIB_1">  ŽANA d.o.o. za ugostiteljstvo, OIB 92455288057</derivirana_varijabla>
  </DomainObject.Predmet.ProtustrankaFormatedOIB>
  <DomainObject.Predmet.ProtustrankaFormatedWithAdress>
    <izvorni_sadrzaj> ŽANA d.o.o. za ugostiteljstvo, Ulica Domovinskog rata 2E, 22000 Šibenik</izvorni_sadrzaj>
    <derivirana_varijabla naziv="DomainObject.Predmet.ProtustrankaFormatedWithAdress_1"> ŽANA d.o.o. za ugostiteljstvo, Ulica Domovinskog rata 2E, 22000 Šibenik</derivirana_varijabla>
  </DomainObject.Predmet.ProtustrankaFormatedWithAdress>
  <DomainObject.Predmet.ProtustrankaFormatedWithAdressOIB>
    <izvorni_sadrzaj> ŽANA d.o.o. za ugostiteljstvo, OIB 92455288057, Ulica Domovinskog rata 2E, 22000 Šibenik</izvorni_sadrzaj>
    <derivirana_varijabla naziv="DomainObject.Predmet.ProtustrankaFormatedWithAdressOIB_1"> ŽANA d.o.o. za ugostiteljstvo, OIB 92455288057, Ulica Domovinskog rata 2E, 22000 Šibenik</derivirana_varijabla>
  </DomainObject.Predmet.ProtustrankaFormatedWithAdressOIB>
  <DomainObject.Predmet.ProtustrankaWithAdress>
    <izvorni_sadrzaj>ŽANA d.o.o. za ugostiteljstvo Ulica Domovinskog rata 2E, 22000 Šibenik</izvorni_sadrzaj>
    <derivirana_varijabla naziv="DomainObject.Predmet.ProtustrankaWithAdress_1">ŽANA d.o.o. za ugostiteljstvo Ulica Domovinskog rata 2E, 22000 Šibenik</derivirana_varijabla>
  </DomainObject.Predmet.ProtustrankaWithAdress>
  <DomainObject.Predmet.ProtustrankaWithAdressOIB>
    <izvorni_sadrzaj>ŽANA d.o.o. za ugostiteljstvo, OIB 92455288057, Ulica Domovinskog rata 2E, 22000 Šibenik</izvorni_sadrzaj>
    <derivirana_varijabla naziv="DomainObject.Predmet.ProtustrankaWithAdressOIB_1">ŽANA d.o.o. za ugostiteljstvo, OIB 92455288057, Ulica Domovinskog rata 2E, 22000 Šibenik</derivirana_varijabla>
  </DomainObject.Predmet.ProtustrankaWithAdressOIB>
  <DomainObject.Predmet.ProtustrankaNazivFormated>
    <izvorni_sadrzaj>ŽANA d.o.o. za ugostiteljstvo</izvorni_sadrzaj>
    <derivirana_varijabla naziv="DomainObject.Predmet.ProtustrankaNazivFormated_1">ŽANA d.o.o. za ugostiteljstvo</derivirana_varijabla>
  </DomainObject.Predmet.ProtustrankaNazivFormated>
  <DomainObject.Predmet.ProtustrankaNazivFormatedOIB>
    <izvorni_sadrzaj>ŽANA d.o.o. za ugostiteljstvo, OIB 92455288057</izvorni_sadrzaj>
    <derivirana_varijabla naziv="DomainObject.Predmet.ProtustrankaNazivFormatedOIB_1">ŽANA d.o.o. za ugostiteljstvo, OIB 92455288057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ŽANA d.o.o. za ugostiteljstvo</item>
    </izvorni_sadrzaj>
    <derivirana_varijabla naziv="DomainObject.Predmet.ProtuStrankaListFormated_1">
      <item>ŽANA d.o.o. za ugostiteljstvo</item>
    </derivirana_varijabla>
  </DomainObject.Predmet.ProtuStrankaListFormated>
  <DomainObject.Predmet.ProtuStrankaListFormatedOIB>
    <izvorni_sadrzaj>
      <item>ŽANA d.o.o. za ugostiteljstvo, OIB 92455288057</item>
    </izvorni_sadrzaj>
    <derivirana_varijabla naziv="DomainObject.Predmet.ProtuStrankaListFormatedOIB_1">
      <item>ŽANA d.o.o. za ugostiteljstvo, OIB 92455288057</item>
    </derivirana_varijabla>
  </DomainObject.Predmet.ProtuStrankaListFormatedOIB>
  <DomainObject.Predmet.ProtuStrankaListFormatedWithAdress>
    <izvorni_sadrzaj>
      <item>ŽANA d.o.o. za ugostiteljstvo, Ulica Domovinskog rata 2E, 22000 Šibenik</item>
    </izvorni_sadrzaj>
    <derivirana_varijabla naziv="DomainObject.Predmet.ProtuStrankaListFormatedWithAdress_1">
      <item>ŽANA d.o.o. za ugostiteljstvo, Ulica Domovinskog rata 2E, 22000 Šibenik</item>
    </derivirana_varijabla>
  </DomainObject.Predmet.ProtuStrankaListFormatedWithAdress>
  <DomainObject.Predmet.ProtuStrankaListFormatedWithAdressOIB>
    <izvorni_sadrzaj>
      <item>ŽANA d.o.o. za ugostiteljstvo, OIB 92455288057, Ulica Domovinskog rata 2E, 22000 Šibenik</item>
    </izvorni_sadrzaj>
    <derivirana_varijabla naziv="DomainObject.Predmet.ProtuStrankaListFormatedWithAdressOIB_1">
      <item>ŽANA d.o.o. za ugostiteljstvo, OIB 92455288057, Ulica Domovinskog rata 2E, 22000 Šibenik</item>
    </derivirana_varijabla>
  </DomainObject.Predmet.ProtuStrankaListFormatedWithAdressOIB>
  <DomainObject.Predmet.ProtuStrankaListNazivFormated>
    <izvorni_sadrzaj>
      <item>ŽANA d.o.o. za ugostiteljstvo</item>
    </izvorni_sadrzaj>
    <derivirana_varijabla naziv="DomainObject.Predmet.ProtuStrankaListNazivFormated_1">
      <item>ŽANA d.o.o. za ugostiteljstvo</item>
    </derivirana_varijabla>
  </DomainObject.Predmet.ProtuStrankaListNazivFormated>
  <DomainObject.Predmet.ProtuStrankaListNazivFormatedOIB>
    <izvorni_sadrzaj>
      <item>ŽANA d.o.o. za ugostiteljstvo, OIB 92455288057</item>
    </izvorni_sadrzaj>
    <derivirana_varijabla naziv="DomainObject.Predmet.ProtuStrankaListNazivFormatedOIB_1">
      <item>ŽANA d.o.o. za ugostiteljstvo, OIB 92455288057</item>
    </derivirana_varijabla>
  </DomainObject.Predmet.ProtuStrankaListNazivFormatedOIB>
  <DomainObject.Predmet.OstaliListFormated>
    <izvorni_sadrzaj>
      <item>Hrvoje Jukić, odvjetnik iz OD BELOŠA &amp; JUKIĆ</item>
      <item>Jerko Šarić, zastupan po odvjetniku Hrvoju Jukiću</item>
    </izvorni_sadrzaj>
    <derivirana_varijabla naziv="DomainObject.Predmet.OstaliListFormated_1">
      <item>Hrvoje Jukić, odvjetnik iz OD BELOŠA &amp; JUKIĆ</item>
      <item>Jerko Šarić, zastupan po odvjetniku Hrvoju Jukiću</item>
    </derivirana_varijabla>
  </DomainObject.Predmet.OstaliListFormated>
  <DomainObject.Predmet.OstaliListFormatedOIB>
    <izvorni_sadrzaj>
      <item>Hrvoje Jukić, odvjetnik iz OD BELOŠA &amp; JUKIĆ, OIB 29258952675</item>
      <item>Jerko Šarić, zastupan po odvjetniku Hrvoju Jukiću, OIB 30648263572</item>
    </izvorni_sadrzaj>
    <derivirana_varijabla naziv="DomainObject.Predmet.OstaliListFormatedOIB_1">
      <item>Hrvoje Jukić, odvjetnik iz OD BELOŠA &amp; JUKIĆ, OIB 29258952675</item>
      <item>Jerko Šarić, zastupan po odvjetniku Hrvoju Jukiću, OIB 30648263572</item>
    </derivirana_varijabla>
  </DomainObject.Predmet.OstaliListFormatedOIB>
  <DomainObject.Predmet.OstaliListFormatedWithAdress>
    <izvorni_sadrzaj>
      <item>Hrvoje Jukić, odvjetnik iz OD BELOŠA &amp; JUKIĆ, Martićeva 31 c, 10000 Zagreb</item>
      <item>Jerko Šarić, zastupan po odvjetniku Hrvoju Jukiću, Bartola Kašića 17, 21311 Podstrana</item>
    </izvorni_sadrzaj>
    <derivirana_varijabla naziv="DomainObject.Predmet.OstaliListFormatedWithAdress_1">
      <item>Hrvoje Jukić, odvjetnik iz OD BELOŠA &amp; JUKIĆ, Martićeva 31 c, 10000 Zagreb</item>
      <item>Jerko Šarić, zastupan po odvjetniku Hrvoju Jukiću, Bartola Kašića 17, 21311 Podstrana</item>
    </derivirana_varijabla>
  </DomainObject.Predmet.OstaliListFormatedWithAdress>
  <DomainObject.Predmet.OstaliListFormatedWithAdressOIB>
    <izvorni_sadrzaj>
      <item>Hrvoje Jukić, odvjetnik iz OD BELOŠA &amp; JUKIĆ, OIB 29258952675, Martićeva 31 c, 10000 Zagreb</item>
      <item>Jerko Šarić, zastupan po odvjetniku Hrvoju Jukiću, OIB 30648263572, Bartola Kašića 17, 21311 Podstrana</item>
    </izvorni_sadrzaj>
    <derivirana_varijabla naziv="DomainObject.Predmet.OstaliListFormatedWithAdressOIB_1">
      <item>Hrvoje Jukić, odvjetnik iz OD BELOŠA &amp; JUKIĆ, OIB 29258952675, Martićeva 31 c, 10000 Zagreb</item>
      <item>Jerko Šarić, zastupan po odvjetniku Hrvoju Jukiću, OIB 30648263572, Bartola Kašića 17, 21311 Podstrana</item>
    </derivirana_varijabla>
  </DomainObject.Predmet.OstaliListFormatedWithAdressOIB>
  <DomainObject.Predmet.OstaliListNazivFormated>
    <izvorni_sadrzaj>
      <item>Hrvoje Jukić, odvjetnik iz OD BELOŠA &amp; JUKIĆ</item>
      <item>Jerko Šarić, zastupan po odvjetniku Hrvoju Jukiću</item>
    </izvorni_sadrzaj>
    <derivirana_varijabla naziv="DomainObject.Predmet.OstaliListNazivFormated_1">
      <item>Hrvoje Jukić, odvjetnik iz OD BELOŠA &amp; JUKIĆ</item>
      <item>Jerko Šarić, zastupan po odvjetniku Hrvoju Jukiću</item>
    </derivirana_varijabla>
  </DomainObject.Predmet.OstaliListNazivFormated>
  <DomainObject.Predmet.OstaliListNazivFormatedOIB>
    <izvorni_sadrzaj>
      <item>Hrvoje Jukić, odvjetnik iz OD BELOŠA &amp; JUKIĆ, OIB 29258952675</item>
      <item>Jerko Šarić, zastupan po odvjetniku Hrvoju Jukiću, OIB 30648263572</item>
    </izvorni_sadrzaj>
    <derivirana_varijabla naziv="DomainObject.Predmet.OstaliListNazivFormatedOIB_1">
      <item>Hrvoje Jukić, odvjetnik iz OD BELOŠA &amp; JUKIĆ, OIB 29258952675</item>
      <item>Jerko Šarić, zastupan po odvjetniku Hrvoju Jukiću, OIB 30648263572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ŽANA d.o.o. za ugostiteljstvo</izvorni_sadrzaj>
    <derivirana_varijabla naziv="DomainObject.Predmet.ProtustrankaIDrugi_1">ŽANA d.o.o. za ugostiteljstvo</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ŽANA d.o.o. za ugostiteljstvo, OIB 92455288057, Ulica Domovinskog rata 2E, 22000 Šibenik</izvorni_sadrzaj>
    <derivirana_varijabla naziv="DomainObject.Predmet.ProtustrankaIDrugiAdressOIB_1">ŽANA d.o.o. za ugostiteljstvo, OIB 92455288057, Ulica Domovinskog rata 2E,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ŽANA d.o.o. za ugostiteljstvo</item>
      <item>Hrvoje Jukić, odvjetnik iz OD BELOŠA &amp; JUKIĆ</item>
      <item>Jerko Šarić, zastupan po odvjetniku Hrvoju Jukiću</item>
    </izvorni_sadrzaj>
    <derivirana_varijabla naziv="DomainObject.Predmet.SudioniciListNaziv_1">
      <item>FINA - RC Split</item>
      <item>ŽANA d.o.o. za ugostiteljstvo</item>
      <item>Hrvoje Jukić, odvjetnik iz OD BELOŠA &amp; JUKIĆ</item>
      <item>Jerko Šarić, zastupan po odvjetniku Hrvoju Jukiću</item>
    </derivirana_varijabla>
  </DomainObject.Predmet.SudioniciListNaziv>
  <DomainObject.Predmet.SudioniciListAdressOIB>
    <izvorni_sadrzaj>
      <item>FINA - RC Split, OIB 85821130368, Mažuranićevo šetalište 24 b,21000 Split</item>
      <item>ŽANA d.o.o. za ugostiteljstvo, OIB 92455288057, Ulica Domovinskog rata 2E,22000 Šibenik</item>
      <item>Hrvoje Jukić, odvjetnik iz OD BELOŠA &amp; JUKIĆ, OIB 29258952675, Martićeva 31 c,10000 Zagreb</item>
      <item>Jerko Šarić, zastupan po odvjetniku Hrvoju Jukiću, OIB 30648263572, Bartola Kašića 17,21311 Podstrana</item>
    </izvorni_sadrzaj>
    <derivirana_varijabla naziv="DomainObject.Predmet.SudioniciListAdressOIB_1">
      <item>FINA - RC Split, OIB 85821130368, Mažuranićevo šetalište 24 b,21000 Split</item>
      <item>ŽANA d.o.o. za ugostiteljstvo, OIB 92455288057, Ulica Domovinskog rata 2E,22000 Šibenik</item>
      <item>Hrvoje Jukić, odvjetnik iz OD BELOŠA &amp; JUKIĆ, OIB 29258952675, Martićeva 31 c,10000 Zagreb</item>
      <item>Jerko Šarić, zastupan po odvjetniku Hrvoju Jukiću, OIB 30648263572, Bartola Kašića 17,21311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92455288057</item>
      <item>, OIB 29258952675</item>
      <item>, OIB 30648263572</item>
    </izvorni_sadrzaj>
    <derivirana_varijabla naziv="DomainObject.Predmet.SudioniciListNazivOIB_1">
      <item>, OIB 85821130368</item>
      <item>, OIB 92455288057</item>
      <item>, OIB 29258952675</item>
      <item>, OIB 30648263572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0FC6A9-2467-4F5B-8D9B-1A48B6794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6202</properties:Characters>
  <properties:Lines>145</properties:Lines>
  <properties:Paragraphs>53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2016-01-05T08:40:00Z</dcterms:created>
  <dc:creator>Terezija Goreta</dc:creator>
  <cp:lastModifiedBy>Marina Gulin</cp:lastModifiedBy>
  <cp:lastPrinted>2016-01-11T13:15:00Z</cp:lastPrinted>
  <dcterms:modified xmlns:xsi="http://www.w3.org/2001/XMLSchema-instance" xsi:type="dcterms:W3CDTF">2016-01-11T14:13:00Z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