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0253c" w14:paraId="460253c" w:rsidRDefault="00E3515C" w:rsidP="00533097" w:rsidR="00D61017">
      <w:pPr>
        <w:ind w:firstLine="708"/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1017" w:rsidP="00D61017" w:rsidR="00D61017">
      <w:pPr>
        <w:rPr>
          <w:b/>
        </w:rPr>
      </w:pPr>
    </w:p>
    <w:p w:rsidRDefault="00D61017" w:rsidP="00D61017" w:rsidR="00D61017">
      <w:pPr>
        <w:rPr>
          <w:b/>
        </w:rPr>
      </w:pPr>
      <w:r>
        <w:rPr>
          <w:b/>
        </w:rPr>
        <w:t>REPUBLIKA HRVATSKA</w:t>
      </w:r>
    </w:p>
    <w:p w:rsidRDefault="00D61017" w:rsidP="00D61017" w:rsidR="00D61017">
      <w:pPr>
        <w:rPr>
          <w:b/>
        </w:rPr>
      </w:pPr>
      <w:r>
        <w:rPr>
          <w:b/>
        </w:rPr>
        <w:t>TRGOVAČKI SUD U OSIJEKU</w:t>
      </w:r>
    </w:p>
    <w:p w:rsidRDefault="00D61017" w:rsidP="00D61017" w:rsidR="00D61017">
      <w:pPr>
        <w:rPr>
          <w:b/>
        </w:rPr>
      </w:pPr>
      <w:r>
        <w:rPr>
          <w:b/>
        </w:rPr>
        <w:t xml:space="preserve">STALNA SLUŽBA </w:t>
      </w:r>
      <w:r w:rsidR="00533097">
        <w:rPr>
          <w:b/>
        </w:rPr>
        <w:t>U SLAVONSKOM BRODU</w:t>
      </w:r>
      <w:r w:rsidR="00DB0FD1">
        <w:rPr>
          <w:b/>
        </w:rPr>
        <w:tab/>
      </w:r>
      <w:r w:rsidR="00632D24">
        <w:rPr>
          <w:b/>
        </w:rPr>
        <w:t xml:space="preserve">           </w:t>
      </w:r>
      <w:r w:rsidR="00533097">
        <w:rPr>
          <w:b/>
        </w:rPr>
        <w:tab/>
      </w:r>
      <w:r w:rsidR="00533097">
        <w:rPr>
          <w:b/>
        </w:rPr>
        <w:tab/>
      </w:r>
      <w:r w:rsidR="00BC5C26">
        <w:rPr>
          <w:b/>
        </w:rPr>
        <w:tab/>
      </w:r>
      <w:r w:rsidR="00344E05">
        <w:rPr>
          <w:b/>
        </w:rPr>
        <w:t>3 St-</w:t>
      </w:r>
      <w:r w:rsidR="00DF36C7">
        <w:rPr>
          <w:b/>
        </w:rPr>
        <w:t>325/2016-15</w:t>
      </w:r>
    </w:p>
    <w:p w:rsidRDefault="00D61017" w:rsidP="00D61017" w:rsidR="00D61017">
      <w:pPr>
        <w:rPr>
          <w:b/>
        </w:rPr>
      </w:pPr>
      <w:r>
        <w:rPr>
          <w:b/>
        </w:rPr>
        <w:t>Trg pobjede 13</w:t>
      </w:r>
    </w:p>
    <w:p w:rsidRDefault="00D61017" w:rsidP="00D61017" w:rsidR="00D61017">
      <w:pPr>
        <w:rPr>
          <w:b/>
        </w:rPr>
      </w:pPr>
      <w:r>
        <w:rPr>
          <w:b/>
        </w:rPr>
        <w:t>35000 SLAVONSKI BROD</w:t>
      </w:r>
    </w:p>
    <w:p w:rsidRDefault="007A7755" w:rsidP="00D61017" w:rsidR="007A7755">
      <w:pPr>
        <w:rPr>
          <w:b/>
        </w:rPr>
      </w:pPr>
    </w:p>
    <w:p w:rsidRDefault="00D61017" w:rsidP="00D61017" w:rsidR="00D61017">
      <w:pPr>
        <w:rPr>
          <w:b/>
        </w:rPr>
      </w:pPr>
    </w:p>
    <w:p w:rsidRDefault="00D61017" w:rsidP="00D61017" w:rsidR="00D61017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D61017" w:rsidP="00D61017" w:rsidR="00D61017">
      <w:pPr>
        <w:jc w:val="center"/>
        <w:rPr>
          <w:b/>
        </w:rPr>
      </w:pPr>
      <w:r>
        <w:rPr>
          <w:b/>
        </w:rPr>
        <w:t>R J E Š E N J E</w:t>
      </w:r>
    </w:p>
    <w:p w:rsidRDefault="00D61017" w:rsidP="00D61017" w:rsidR="00D61017">
      <w:pPr>
        <w:jc w:val="center"/>
        <w:rPr>
          <w:b/>
        </w:rPr>
      </w:pPr>
    </w:p>
    <w:p w:rsidRDefault="00D61017" w:rsidP="00905886" w:rsidR="00D61017" w:rsidRPr="00905886">
      <w:pPr>
        <w:jc w:val="both"/>
        <w:rPr>
          <w:b/>
        </w:rPr>
      </w:pPr>
      <w:r>
        <w:rPr>
          <w:b/>
        </w:rPr>
        <w:tab/>
        <w:t>TRGOVAČKI SUD U OSIJEKU</w:t>
      </w:r>
      <w:r w:rsidR="00533097">
        <w:rPr>
          <w:b/>
        </w:rPr>
        <w:t>,</w:t>
      </w:r>
      <w:r>
        <w:rPr>
          <w:b/>
        </w:rPr>
        <w:t xml:space="preserve"> STALNA SLUŽBA </w:t>
      </w:r>
      <w:r w:rsidR="00533097">
        <w:rPr>
          <w:b/>
        </w:rPr>
        <w:t>U SLAVONSKOM BRODU</w:t>
      </w:r>
      <w:r>
        <w:rPr>
          <w:b/>
        </w:rPr>
        <w:t xml:space="preserve">, </w:t>
      </w:r>
      <w:r>
        <w:t xml:space="preserve">po stečajnoj sutkinji  Danieli Martini Maoduš, u postupku stečaja nad dužnikom </w:t>
      </w:r>
      <w:r w:rsidR="00DF36C7">
        <w:rPr>
          <w:b/>
        </w:rPr>
        <w:t>POLJOPRIVREDNA ZADRUGA POSAVINA VRBJE, Vrbje, Braće Radića 1, OIB: 41031662372</w:t>
      </w:r>
      <w:r w:rsidR="00905886" w:rsidRPr="00905886">
        <w:rPr>
          <w:b/>
        </w:rPr>
        <w:t>,</w:t>
      </w:r>
      <w:r w:rsidR="00905886">
        <w:t xml:space="preserve"> </w:t>
      </w:r>
      <w:r>
        <w:t xml:space="preserve">nakon ispitnog </w:t>
      </w:r>
      <w:r w:rsidR="00905886">
        <w:t>ročišta održanog 31</w:t>
      </w:r>
      <w:r>
        <w:t xml:space="preserve">. </w:t>
      </w:r>
      <w:r w:rsidR="00533097">
        <w:t>svibnja</w:t>
      </w:r>
      <w:r>
        <w:t xml:space="preserve"> 201</w:t>
      </w:r>
      <w:r w:rsidR="00533097">
        <w:t>6</w:t>
      </w:r>
      <w:r>
        <w:t>.</w:t>
      </w:r>
      <w:r w:rsidR="00E32A8E">
        <w:t>,</w:t>
      </w:r>
      <w:r>
        <w:t xml:space="preserve"> a temeljem tablica stečajnog suca</w:t>
      </w:r>
      <w:r w:rsidR="00533097">
        <w:t xml:space="preserve"> </w:t>
      </w:r>
      <w:r w:rsidR="00905886">
        <w:t>o ispitanim tražbin</w:t>
      </w:r>
      <w:r w:rsidR="00DF36C7">
        <w:t>ama, dana 2</w:t>
      </w:r>
      <w:r>
        <w:t xml:space="preserve">. </w:t>
      </w:r>
      <w:r w:rsidR="00DF36C7">
        <w:t>lipnja</w:t>
      </w:r>
      <w:r>
        <w:t xml:space="preserve"> </w:t>
      </w:r>
      <w:r w:rsidR="006D5315">
        <w:t>2016.</w:t>
      </w:r>
    </w:p>
    <w:p w:rsidRDefault="00533097" w:rsidP="00D61017" w:rsidR="00533097">
      <w:pPr>
        <w:jc w:val="both"/>
      </w:pPr>
    </w:p>
    <w:p w:rsidRDefault="00D61017" w:rsidP="00D61017" w:rsidR="00D61017">
      <w:pPr>
        <w:jc w:val="center"/>
      </w:pPr>
      <w:r>
        <w:t>r i j e š i o  j e</w:t>
      </w:r>
    </w:p>
    <w:p w:rsidRDefault="00D61017" w:rsidP="00D61017" w:rsidR="00D61017">
      <w:pPr>
        <w:rPr>
          <w:b/>
        </w:rPr>
      </w:pPr>
    </w:p>
    <w:p w:rsidRDefault="00D61017" w:rsidP="00D61017" w:rsidR="00D61017">
      <w:pPr>
        <w:jc w:val="both"/>
      </w:pPr>
      <w:r>
        <w:rPr>
          <w:b/>
        </w:rPr>
        <w:tab/>
      </w:r>
      <w:r>
        <w:t>I – Konstatira se da su utvrđene i osporene tražbine vjerovnika u iznosima i isplatnim redovima kako slijedi:</w:t>
      </w:r>
    </w:p>
    <w:p w:rsidRDefault="00D61017" w:rsidP="00D61017" w:rsidR="00D61017">
      <w:pPr>
        <w:jc w:val="both"/>
      </w:pPr>
    </w:p>
    <w:p w:rsidRDefault="00905886" w:rsidP="00DF36C7" w:rsidR="00DF36C7">
      <w:r>
        <w:tab/>
      </w:r>
      <w:r>
        <w:tab/>
        <w:t xml:space="preserve">   </w:t>
      </w:r>
      <w:r w:rsidR="00DF36C7">
        <w:tab/>
        <w:t xml:space="preserve">   </w:t>
      </w:r>
    </w:p>
    <w:p w:rsidRDefault="00DF36C7" w:rsidP="00DF36C7" w:rsidR="00DF36C7">
      <w:pPr>
        <w:rPr>
          <w:b/>
        </w:rPr>
      </w:pPr>
      <w:r>
        <w:tab/>
      </w:r>
      <w:r>
        <w:tab/>
      </w:r>
      <w:r>
        <w:tab/>
      </w:r>
      <w:r w:rsidRPr="00596B9D">
        <w:rPr>
          <w:b/>
        </w:rPr>
        <w:t>TRAŽBIN</w:t>
      </w:r>
      <w:r>
        <w:rPr>
          <w:b/>
        </w:rPr>
        <w:t>E</w:t>
      </w:r>
      <w:r w:rsidRPr="00596B9D">
        <w:rPr>
          <w:b/>
        </w:rPr>
        <w:t xml:space="preserve"> </w:t>
      </w:r>
      <w:r>
        <w:rPr>
          <w:b/>
        </w:rPr>
        <w:t>PRVOG</w:t>
      </w:r>
      <w:r w:rsidRPr="00596B9D">
        <w:rPr>
          <w:b/>
        </w:rPr>
        <w:t xml:space="preserve"> VIŠEG ISPLATNOG REDA</w:t>
      </w:r>
    </w:p>
    <w:p w:rsidRDefault="00DF36C7" w:rsidP="00DF36C7" w:rsidR="00DF36C7">
      <w:pPr>
        <w:rPr>
          <w:b/>
        </w:rPr>
      </w:pPr>
    </w:p>
    <w:p w:rsidRDefault="00DF36C7" w:rsidP="00DF36C7" w:rsidR="00DF36C7">
      <w:pPr>
        <w:rPr>
          <w:b/>
        </w:rPr>
      </w:pPr>
    </w:p>
    <w:tbl>
      <w:tblPr>
        <w:tblStyle w:val="Reetkatablice"/>
        <w:tblW w:type="auto" w:w="0"/>
        <w:tblLook w:val="01E0" w:noVBand="0" w:noHBand="0" w:lastColumn="1" w:firstColumn="1" w:lastRow="1" w:firstRow="1"/>
      </w:tblPr>
      <w:tblGrid>
        <w:gridCol w:w="643"/>
        <w:gridCol w:w="3512"/>
        <w:gridCol w:w="1897"/>
        <w:gridCol w:w="1618"/>
        <w:gridCol w:w="1618"/>
      </w:tblGrid>
      <w:tr w:rsidTr="00001976" w:rsidR="00DF36C7">
        <w:trPr>
          <w:trHeight w:val="568"/>
        </w:trPr>
        <w:tc>
          <w:tcPr>
            <w:tcW w:type="dxa" w:w="643"/>
            <w:shd w:themeFillShade="D9" w:themeFill="background1" w:fill="D9D9D9" w:color="auto" w:val="clear"/>
          </w:tcPr>
          <w:p w:rsidRDefault="00DF36C7" w:rsidP="00001976" w:rsidR="00DF36C7">
            <w:pPr>
              <w:rPr>
                <w:b/>
              </w:rPr>
            </w:pPr>
            <w:r>
              <w:rPr>
                <w:b/>
              </w:rPr>
              <w:t>r.b.</w:t>
            </w:r>
          </w:p>
        </w:tc>
        <w:tc>
          <w:tcPr>
            <w:tcW w:type="dxa" w:w="3512"/>
            <w:shd w:themeFillShade="D9" w:themeFill="background1" w:fill="D9D9D9" w:color="auto" w:val="clear"/>
          </w:tcPr>
          <w:p w:rsidRDefault="00DF36C7" w:rsidP="00001976" w:rsidR="00DF36C7">
            <w:pPr>
              <w:jc w:val="center"/>
              <w:rPr>
                <w:b/>
              </w:rPr>
            </w:pPr>
            <w:r>
              <w:rPr>
                <w:b/>
              </w:rPr>
              <w:t>VJEROVNIK</w:t>
            </w:r>
          </w:p>
        </w:tc>
        <w:tc>
          <w:tcPr>
            <w:tcW w:type="dxa" w:w="1897"/>
            <w:shd w:themeFillShade="D9" w:themeFill="background1" w:fill="D9D9D9" w:color="auto" w:val="clear"/>
          </w:tcPr>
          <w:p w:rsidRDefault="00DF36C7" w:rsidP="00001976" w:rsidR="00DF36C7">
            <w:pPr>
              <w:jc w:val="center"/>
              <w:rPr>
                <w:b/>
              </w:rPr>
            </w:pPr>
            <w:r>
              <w:rPr>
                <w:b/>
              </w:rPr>
              <w:t>PRIJAVLJENO</w:t>
            </w:r>
          </w:p>
        </w:tc>
        <w:tc>
          <w:tcPr>
            <w:tcW w:type="dxa" w:w="1618"/>
            <w:shd w:themeFillShade="D9" w:themeFill="background1" w:fill="D9D9D9" w:color="auto" w:val="clear"/>
          </w:tcPr>
          <w:p w:rsidRDefault="00DF36C7" w:rsidP="00001976" w:rsidR="00DF36C7">
            <w:pPr>
              <w:jc w:val="center"/>
              <w:rPr>
                <w:b/>
              </w:rPr>
            </w:pPr>
            <w:r>
              <w:rPr>
                <w:b/>
              </w:rPr>
              <w:t>PRIZNATO</w:t>
            </w:r>
          </w:p>
        </w:tc>
        <w:tc>
          <w:tcPr>
            <w:tcW w:type="dxa" w:w="1618"/>
            <w:shd w:themeFillShade="D9" w:themeFill="background1" w:fill="D9D9D9" w:color="auto" w:val="clear"/>
          </w:tcPr>
          <w:p w:rsidRDefault="00DF36C7" w:rsidP="00001976" w:rsidR="00DF36C7">
            <w:pPr>
              <w:jc w:val="center"/>
              <w:rPr>
                <w:b/>
              </w:rPr>
            </w:pPr>
            <w:r>
              <w:rPr>
                <w:b/>
              </w:rPr>
              <w:t>OSPORENO</w:t>
            </w:r>
          </w:p>
        </w:tc>
      </w:tr>
      <w:tr w:rsidTr="00001976" w:rsidR="00DF36C7">
        <w:trPr>
          <w:trHeight w:val="756"/>
        </w:trPr>
        <w:tc>
          <w:tcPr>
            <w:tcW w:type="dxa" w:w="643"/>
          </w:tcPr>
          <w:p w:rsidRDefault="00DF36C7" w:rsidP="00001976" w:rsidR="00DF36C7" w:rsidRPr="005665A9">
            <w:r>
              <w:t>1.</w:t>
            </w:r>
          </w:p>
        </w:tc>
        <w:tc>
          <w:tcPr>
            <w:tcW w:type="dxa" w:w="3512"/>
          </w:tcPr>
          <w:p w:rsidRDefault="00DF36C7" w:rsidP="00001976" w:rsidR="00DF36C7" w:rsidRPr="005665A9">
            <w:pPr>
              <w:jc w:val="both"/>
            </w:pPr>
            <w:r>
              <w:t>VINKO SMOLJANAC, Ul.braće Radića 6, Vrbje, OIB: 19405129711</w:t>
            </w:r>
          </w:p>
        </w:tc>
        <w:tc>
          <w:tcPr>
            <w:tcW w:type="dxa" w:w="1897"/>
          </w:tcPr>
          <w:p w:rsidRDefault="00DF36C7" w:rsidP="00001976" w:rsidR="00DF36C7" w:rsidRPr="00FC4B7B">
            <w:pPr>
              <w:jc w:val="center"/>
            </w:pPr>
            <w:r>
              <w:t>50.792,40</w:t>
            </w:r>
          </w:p>
        </w:tc>
        <w:tc>
          <w:tcPr>
            <w:tcW w:type="dxa" w:w="1618"/>
          </w:tcPr>
          <w:p w:rsidRDefault="00DF36C7" w:rsidP="00001976" w:rsidR="00DF36C7" w:rsidRPr="00FC4B7B">
            <w:pPr>
              <w:jc w:val="center"/>
            </w:pPr>
            <w:r>
              <w:t>50.792,40</w:t>
            </w:r>
          </w:p>
        </w:tc>
        <w:tc>
          <w:tcPr>
            <w:tcW w:type="dxa" w:w="1618"/>
          </w:tcPr>
          <w:p w:rsidRDefault="00DF36C7" w:rsidP="00001976" w:rsidR="00DF36C7" w:rsidRPr="00FC4B7B">
            <w:pPr>
              <w:jc w:val="center"/>
            </w:pPr>
            <w:r>
              <w:t>-</w:t>
            </w:r>
          </w:p>
        </w:tc>
      </w:tr>
      <w:tr w:rsidTr="00001976" w:rsidR="00DF36C7">
        <w:trPr>
          <w:trHeight w:val="63"/>
        </w:trPr>
        <w:tc>
          <w:tcPr>
            <w:tcW w:type="dxa" w:w="643"/>
          </w:tcPr>
          <w:p w:rsidRDefault="00DF36C7" w:rsidP="00001976" w:rsidR="00DF36C7">
            <w:r>
              <w:t>2.</w:t>
            </w:r>
          </w:p>
        </w:tc>
        <w:tc>
          <w:tcPr>
            <w:tcW w:type="dxa" w:w="3512"/>
          </w:tcPr>
          <w:p w:rsidRDefault="00DF36C7" w:rsidP="00001976" w:rsidR="00DF36C7">
            <w:pPr>
              <w:jc w:val="both"/>
            </w:pPr>
            <w:r>
              <w:t>RH, za Min. financija, Porezna uprava, Područni ured Slavonija i Baranja, OIB: 18683136487</w:t>
            </w:r>
          </w:p>
        </w:tc>
        <w:tc>
          <w:tcPr>
            <w:tcW w:type="dxa" w:w="1897"/>
          </w:tcPr>
          <w:p w:rsidRDefault="00DF36C7" w:rsidP="00001976" w:rsidR="00DF36C7" w:rsidRPr="00FC4B7B">
            <w:pPr>
              <w:jc w:val="center"/>
            </w:pPr>
            <w:r>
              <w:t>34.358,02</w:t>
            </w:r>
          </w:p>
          <w:p w:rsidRDefault="00DF36C7" w:rsidP="00001976" w:rsidR="00DF36C7" w:rsidRPr="00FC4B7B">
            <w:pPr>
              <w:jc w:val="center"/>
            </w:pPr>
          </w:p>
        </w:tc>
        <w:tc>
          <w:tcPr>
            <w:tcW w:type="dxa" w:w="1618"/>
          </w:tcPr>
          <w:p w:rsidRDefault="00DF36C7" w:rsidP="00001976" w:rsidR="00DF36C7" w:rsidRPr="00FC4B7B">
            <w:pPr>
              <w:jc w:val="center"/>
            </w:pPr>
            <w:r>
              <w:t>34.358,02</w:t>
            </w:r>
          </w:p>
          <w:p w:rsidRDefault="00DF36C7" w:rsidP="00001976" w:rsidR="00DF36C7">
            <w:pPr>
              <w:jc w:val="center"/>
            </w:pPr>
          </w:p>
        </w:tc>
        <w:tc>
          <w:tcPr>
            <w:tcW w:type="dxa" w:w="1618"/>
          </w:tcPr>
          <w:p w:rsidRDefault="00DF36C7" w:rsidP="00001976" w:rsidR="00DF36C7">
            <w:pPr>
              <w:jc w:val="center"/>
            </w:pPr>
            <w:r>
              <w:t>-</w:t>
            </w:r>
          </w:p>
        </w:tc>
      </w:tr>
      <w:tr w:rsidTr="00001976" w:rsidR="00DF36C7">
        <w:tc>
          <w:tcPr>
            <w:tcW w:type="dxa" w:w="643"/>
          </w:tcPr>
          <w:p w:rsidRDefault="00DF36C7" w:rsidP="00001976" w:rsidR="00DF36C7"/>
          <w:p w:rsidRDefault="00DF36C7" w:rsidP="00001976" w:rsidR="00DF36C7"/>
        </w:tc>
        <w:tc>
          <w:tcPr>
            <w:tcW w:type="dxa" w:w="3512"/>
          </w:tcPr>
          <w:p w:rsidRDefault="00DF36C7" w:rsidP="00001976" w:rsidR="00DF36C7">
            <w:pPr>
              <w:jc w:val="both"/>
            </w:pPr>
          </w:p>
          <w:p w:rsidRDefault="00DF36C7" w:rsidP="00001976" w:rsidR="00DF36C7" w:rsidRPr="00122B97">
            <w:pPr>
              <w:rPr>
                <w:b/>
              </w:rPr>
            </w:pPr>
            <w:r w:rsidRPr="00122B97">
              <w:rPr>
                <w:b/>
              </w:rPr>
              <w:t>UKUPNO</w:t>
            </w:r>
            <w:r>
              <w:rPr>
                <w:b/>
              </w:rPr>
              <w:t xml:space="preserve"> PRVI </w:t>
            </w:r>
            <w:r w:rsidRPr="00122B97">
              <w:rPr>
                <w:b/>
              </w:rPr>
              <w:t>VIŠI ISPLATNI RED</w:t>
            </w:r>
          </w:p>
        </w:tc>
        <w:tc>
          <w:tcPr>
            <w:tcW w:type="dxa" w:w="1897"/>
          </w:tcPr>
          <w:p w:rsidRDefault="00DF36C7" w:rsidP="00001976" w:rsidR="00DF36C7">
            <w:pPr>
              <w:jc w:val="center"/>
            </w:pPr>
          </w:p>
          <w:p w:rsidRDefault="00DF36C7" w:rsidP="00001976" w:rsidR="00DF36C7" w:rsidRPr="00FC4B7B">
            <w:pPr>
              <w:jc w:val="center"/>
            </w:pPr>
            <w:r>
              <w:t>85.150,42</w:t>
            </w:r>
          </w:p>
        </w:tc>
        <w:tc>
          <w:tcPr>
            <w:tcW w:type="dxa" w:w="1618"/>
          </w:tcPr>
          <w:p w:rsidRDefault="00DF36C7" w:rsidP="00001976" w:rsidR="00DF36C7">
            <w:pPr>
              <w:jc w:val="center"/>
            </w:pPr>
          </w:p>
          <w:p w:rsidRDefault="00DF36C7" w:rsidP="00001976" w:rsidR="00DF36C7" w:rsidRPr="00FC4B7B">
            <w:pPr>
              <w:jc w:val="center"/>
            </w:pPr>
            <w:r>
              <w:t>85.150,42</w:t>
            </w:r>
          </w:p>
        </w:tc>
        <w:tc>
          <w:tcPr>
            <w:tcW w:type="dxa" w:w="1618"/>
          </w:tcPr>
          <w:p w:rsidRDefault="00DF36C7" w:rsidP="00001976" w:rsidR="00DF36C7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</w:tbl>
    <w:p w:rsidRDefault="00DF36C7" w:rsidP="00DF36C7" w:rsidR="00DF36C7">
      <w:pPr>
        <w:rPr>
          <w:b/>
        </w:rPr>
      </w:pPr>
    </w:p>
    <w:p w:rsidRDefault="00DF36C7" w:rsidP="00DF36C7" w:rsidR="00DF36C7">
      <w:pPr>
        <w:rPr>
          <w:b/>
        </w:rPr>
      </w:pPr>
    </w:p>
    <w:p w:rsidRDefault="00DF36C7" w:rsidP="00DF36C7" w:rsidR="00DF36C7">
      <w:pPr>
        <w:jc w:val="center"/>
        <w:rPr>
          <w:b/>
        </w:rPr>
      </w:pPr>
      <w:r>
        <w:rPr>
          <w:b/>
        </w:rPr>
        <w:t>T</w:t>
      </w:r>
      <w:r w:rsidRPr="00596B9D">
        <w:rPr>
          <w:b/>
        </w:rPr>
        <w:t>RAŽBIN</w:t>
      </w:r>
      <w:r>
        <w:rPr>
          <w:b/>
        </w:rPr>
        <w:t>E</w:t>
      </w:r>
      <w:r w:rsidRPr="00596B9D">
        <w:rPr>
          <w:b/>
        </w:rPr>
        <w:t xml:space="preserve"> </w:t>
      </w:r>
      <w:r>
        <w:rPr>
          <w:b/>
        </w:rPr>
        <w:t>DRUGOG</w:t>
      </w:r>
      <w:r w:rsidRPr="00596B9D">
        <w:rPr>
          <w:b/>
        </w:rPr>
        <w:t xml:space="preserve"> VIŠEG ISPLATNOG REDA</w:t>
      </w:r>
    </w:p>
    <w:p w:rsidRDefault="00DF36C7" w:rsidP="00DF36C7" w:rsidR="00DF36C7"/>
    <w:tbl>
      <w:tblPr>
        <w:tblStyle w:val="Reetkatablice"/>
        <w:tblW w:type="auto" w:w="0"/>
        <w:tblLook w:val="01E0" w:noVBand="0" w:noHBand="0" w:lastColumn="1" w:firstColumn="1" w:lastRow="1" w:firstRow="1"/>
      </w:tblPr>
      <w:tblGrid>
        <w:gridCol w:w="643"/>
        <w:gridCol w:w="3512"/>
        <w:gridCol w:w="1897"/>
        <w:gridCol w:w="1618"/>
        <w:gridCol w:w="1618"/>
      </w:tblGrid>
      <w:tr w:rsidTr="00001976" w:rsidR="00DF36C7">
        <w:trPr>
          <w:trHeight w:val="568"/>
        </w:trPr>
        <w:tc>
          <w:tcPr>
            <w:tcW w:type="dxa" w:w="643"/>
            <w:shd w:themeFillShade="D9" w:themeFill="background1" w:fill="D9D9D9" w:color="auto" w:val="clear"/>
          </w:tcPr>
          <w:p w:rsidRDefault="00DF36C7" w:rsidP="00001976" w:rsidR="00DF36C7">
            <w:pPr>
              <w:rPr>
                <w:b/>
              </w:rPr>
            </w:pPr>
            <w:r>
              <w:rPr>
                <w:b/>
              </w:rPr>
              <w:t>r.b.</w:t>
            </w:r>
          </w:p>
        </w:tc>
        <w:tc>
          <w:tcPr>
            <w:tcW w:type="dxa" w:w="3512"/>
            <w:shd w:themeFillShade="D9" w:themeFill="background1" w:fill="D9D9D9" w:color="auto" w:val="clear"/>
          </w:tcPr>
          <w:p w:rsidRDefault="00DF36C7" w:rsidP="00001976" w:rsidR="00DF36C7">
            <w:pPr>
              <w:jc w:val="center"/>
              <w:rPr>
                <w:b/>
              </w:rPr>
            </w:pPr>
            <w:r>
              <w:rPr>
                <w:b/>
              </w:rPr>
              <w:t>VJEROVNIK</w:t>
            </w:r>
          </w:p>
        </w:tc>
        <w:tc>
          <w:tcPr>
            <w:tcW w:type="dxa" w:w="1897"/>
            <w:shd w:themeFillShade="D9" w:themeFill="background1" w:fill="D9D9D9" w:color="auto" w:val="clear"/>
          </w:tcPr>
          <w:p w:rsidRDefault="00DF36C7" w:rsidP="00001976" w:rsidR="00DF36C7">
            <w:pPr>
              <w:jc w:val="center"/>
              <w:rPr>
                <w:b/>
              </w:rPr>
            </w:pPr>
            <w:r>
              <w:rPr>
                <w:b/>
              </w:rPr>
              <w:t>PRIJAVLJENO</w:t>
            </w:r>
          </w:p>
        </w:tc>
        <w:tc>
          <w:tcPr>
            <w:tcW w:type="dxa" w:w="1618"/>
            <w:shd w:themeFillShade="D9" w:themeFill="background1" w:fill="D9D9D9" w:color="auto" w:val="clear"/>
          </w:tcPr>
          <w:p w:rsidRDefault="00DF36C7" w:rsidP="00001976" w:rsidR="00DF36C7">
            <w:pPr>
              <w:jc w:val="center"/>
              <w:rPr>
                <w:b/>
              </w:rPr>
            </w:pPr>
            <w:r>
              <w:rPr>
                <w:b/>
              </w:rPr>
              <w:t>PRIZNATO</w:t>
            </w:r>
          </w:p>
        </w:tc>
        <w:tc>
          <w:tcPr>
            <w:tcW w:type="dxa" w:w="1618"/>
            <w:shd w:themeFillShade="D9" w:themeFill="background1" w:fill="D9D9D9" w:color="auto" w:val="clear"/>
          </w:tcPr>
          <w:p w:rsidRDefault="00DF36C7" w:rsidP="00001976" w:rsidR="00DF36C7">
            <w:pPr>
              <w:jc w:val="center"/>
              <w:rPr>
                <w:b/>
              </w:rPr>
            </w:pPr>
            <w:r>
              <w:rPr>
                <w:b/>
              </w:rPr>
              <w:t>OSPORENO</w:t>
            </w:r>
          </w:p>
        </w:tc>
      </w:tr>
      <w:tr w:rsidTr="00001976" w:rsidR="00DF36C7">
        <w:trPr>
          <w:trHeight w:val="647"/>
        </w:trPr>
        <w:tc>
          <w:tcPr>
            <w:tcW w:type="dxa" w:w="643"/>
          </w:tcPr>
          <w:p w:rsidRDefault="00DF36C7" w:rsidP="00001976" w:rsidR="00DF36C7" w:rsidRPr="005665A9">
            <w:r>
              <w:t>1.</w:t>
            </w:r>
          </w:p>
        </w:tc>
        <w:tc>
          <w:tcPr>
            <w:tcW w:type="dxa" w:w="3512"/>
          </w:tcPr>
          <w:p w:rsidRDefault="00DF36C7" w:rsidP="00001976" w:rsidR="00DF36C7" w:rsidRPr="005665A9">
            <w:pPr>
              <w:jc w:val="both"/>
            </w:pPr>
            <w:r>
              <w:t>RH, za Min. financija, Porezna uprava, Područni ured Slavonija i Baranja, OIB: 18683136487</w:t>
            </w:r>
          </w:p>
        </w:tc>
        <w:tc>
          <w:tcPr>
            <w:tcW w:type="dxa" w:w="1897"/>
          </w:tcPr>
          <w:p w:rsidRDefault="00DF36C7" w:rsidP="00001976" w:rsidR="00DF36C7" w:rsidRPr="00FC4B7B">
            <w:pPr>
              <w:jc w:val="center"/>
            </w:pPr>
            <w:r>
              <w:t>9.514,80</w:t>
            </w:r>
          </w:p>
          <w:p w:rsidRDefault="00DF36C7" w:rsidP="00001976" w:rsidR="00DF36C7" w:rsidRPr="00FC4B7B">
            <w:pPr>
              <w:jc w:val="center"/>
            </w:pPr>
          </w:p>
          <w:p w:rsidRDefault="00DF36C7" w:rsidP="00001976" w:rsidR="00DF36C7" w:rsidRPr="00FC4B7B">
            <w:pPr>
              <w:jc w:val="center"/>
            </w:pPr>
          </w:p>
        </w:tc>
        <w:tc>
          <w:tcPr>
            <w:tcW w:type="dxa" w:w="1618"/>
          </w:tcPr>
          <w:p w:rsidRDefault="00DF36C7" w:rsidP="00001976" w:rsidR="00DF36C7" w:rsidRPr="00FC4B7B">
            <w:pPr>
              <w:jc w:val="center"/>
            </w:pPr>
            <w:r>
              <w:t>9.514,80</w:t>
            </w:r>
          </w:p>
          <w:p w:rsidRDefault="00DF36C7" w:rsidP="00001976" w:rsidR="00DF36C7" w:rsidRPr="00FC4B7B">
            <w:pPr>
              <w:jc w:val="center"/>
            </w:pPr>
          </w:p>
        </w:tc>
        <w:tc>
          <w:tcPr>
            <w:tcW w:type="dxa" w:w="1618"/>
          </w:tcPr>
          <w:p w:rsidRDefault="00DF36C7" w:rsidP="00001976" w:rsidR="00DF36C7" w:rsidRPr="00FC4B7B">
            <w:pPr>
              <w:jc w:val="center"/>
            </w:pPr>
            <w:r>
              <w:t>-</w:t>
            </w:r>
          </w:p>
        </w:tc>
      </w:tr>
      <w:tr w:rsidTr="00001976" w:rsidR="00DF36C7">
        <w:trPr>
          <w:trHeight w:val="135"/>
        </w:trPr>
        <w:tc>
          <w:tcPr>
            <w:tcW w:type="dxa" w:w="643"/>
          </w:tcPr>
          <w:p w:rsidRDefault="00DF36C7" w:rsidP="00001976" w:rsidR="00DF36C7">
            <w:r>
              <w:lastRenderedPageBreak/>
              <w:t>2.</w:t>
            </w:r>
          </w:p>
        </w:tc>
        <w:tc>
          <w:tcPr>
            <w:tcW w:type="dxa" w:w="3512"/>
          </w:tcPr>
          <w:p w:rsidRDefault="00DF36C7" w:rsidP="00001976" w:rsidR="00DF36C7" w:rsidRPr="001976A8">
            <w:r w:rsidRPr="001976A8">
              <w:t xml:space="preserve">RH, za Min.poljoprivrede, OIB: </w:t>
            </w:r>
            <w:r>
              <w:t>7676369197</w:t>
            </w:r>
          </w:p>
        </w:tc>
        <w:tc>
          <w:tcPr>
            <w:tcW w:type="dxa" w:w="1897"/>
          </w:tcPr>
          <w:p w:rsidRDefault="00DF36C7" w:rsidP="00001976" w:rsidR="00DF36C7" w:rsidRPr="00FC4B7B">
            <w:pPr>
              <w:jc w:val="center"/>
            </w:pPr>
            <w:r>
              <w:t>10.052,51</w:t>
            </w:r>
          </w:p>
        </w:tc>
        <w:tc>
          <w:tcPr>
            <w:tcW w:type="dxa" w:w="1618"/>
          </w:tcPr>
          <w:p w:rsidRDefault="00DF36C7" w:rsidP="00001976" w:rsidR="00DF36C7" w:rsidRPr="00FC4B7B">
            <w:pPr>
              <w:jc w:val="center"/>
            </w:pPr>
            <w:r>
              <w:t>10.052,51</w:t>
            </w:r>
          </w:p>
        </w:tc>
        <w:tc>
          <w:tcPr>
            <w:tcW w:type="dxa" w:w="1618"/>
          </w:tcPr>
          <w:p w:rsidRDefault="00DF36C7" w:rsidP="00001976" w:rsidR="00DF36C7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Tr="00001976" w:rsidR="00DF36C7">
        <w:trPr>
          <w:trHeight w:val="702"/>
        </w:trPr>
        <w:tc>
          <w:tcPr>
            <w:tcW w:type="dxa" w:w="643"/>
          </w:tcPr>
          <w:p w:rsidRDefault="00DF36C7" w:rsidP="00001976" w:rsidR="00DF36C7"/>
        </w:tc>
        <w:tc>
          <w:tcPr>
            <w:tcW w:type="dxa" w:w="3512"/>
          </w:tcPr>
          <w:p w:rsidRDefault="00DF36C7" w:rsidP="00001976" w:rsidR="00DF36C7">
            <w:r w:rsidRPr="00122B97">
              <w:rPr>
                <w:b/>
              </w:rPr>
              <w:t>UKUPNO</w:t>
            </w:r>
            <w:r>
              <w:rPr>
                <w:b/>
              </w:rPr>
              <w:t xml:space="preserve"> DRUGI </w:t>
            </w:r>
            <w:r w:rsidRPr="00122B97">
              <w:rPr>
                <w:b/>
              </w:rPr>
              <w:t>VIŠI ISPLATNI RED</w:t>
            </w:r>
          </w:p>
        </w:tc>
        <w:tc>
          <w:tcPr>
            <w:tcW w:type="dxa" w:w="1897"/>
          </w:tcPr>
          <w:p w:rsidRDefault="00DF36C7" w:rsidP="00001976" w:rsidR="00DF36C7">
            <w:pPr>
              <w:jc w:val="center"/>
            </w:pPr>
            <w:r>
              <w:t>19.567,31</w:t>
            </w:r>
          </w:p>
        </w:tc>
        <w:tc>
          <w:tcPr>
            <w:tcW w:type="dxa" w:w="1618"/>
          </w:tcPr>
          <w:p w:rsidRDefault="00DF36C7" w:rsidP="00001976" w:rsidR="00DF36C7">
            <w:pPr>
              <w:jc w:val="center"/>
            </w:pPr>
            <w:r>
              <w:t>19.567,31</w:t>
            </w:r>
          </w:p>
        </w:tc>
        <w:tc>
          <w:tcPr>
            <w:tcW w:type="dxa" w:w="1618"/>
          </w:tcPr>
          <w:p w:rsidRDefault="00DF36C7" w:rsidP="00001976" w:rsidR="00DF36C7">
            <w:pPr>
              <w:jc w:val="center"/>
              <w:rPr>
                <w:b/>
              </w:rPr>
            </w:pPr>
          </w:p>
        </w:tc>
      </w:tr>
    </w:tbl>
    <w:p w:rsidRDefault="00DF36C7" w:rsidP="00DF36C7" w:rsidR="00DF36C7"/>
    <w:p w:rsidRDefault="00D61017" w:rsidP="00DF36C7" w:rsidR="00D61017" w:rsidRPr="00E56354">
      <w:pPr>
        <w:rPr>
          <w:b/>
        </w:rPr>
      </w:pPr>
    </w:p>
    <w:p w:rsidRDefault="00D61017" w:rsidP="00905886" w:rsidR="00905886" w:rsidRPr="00B95C00">
      <w:pPr>
        <w:ind w:firstLine="708"/>
        <w:jc w:val="both"/>
      </w:pPr>
      <w:r w:rsidRPr="00B95C00">
        <w:t>II</w:t>
      </w:r>
      <w:r w:rsidR="00905886" w:rsidRPr="00B95C00">
        <w:t xml:space="preserve"> </w:t>
      </w:r>
      <w:r w:rsidRPr="00B95C00">
        <w:t xml:space="preserve">- Ovo rješenje će biti objavljeno na oglasnoj ploči suda, a dostavljeno </w:t>
      </w:r>
      <w:r w:rsidR="00905886" w:rsidRPr="00B95C00">
        <w:t xml:space="preserve">samo vjerovnicima </w:t>
      </w:r>
      <w:r w:rsidR="00B95C00" w:rsidRPr="00B95C00">
        <w:t xml:space="preserve">koji posebno zatraže pismeni otpravak rješenja i plate pristojbu. </w:t>
      </w:r>
    </w:p>
    <w:p w:rsidRDefault="00EC1301" w:rsidP="00905886" w:rsidR="00EC1301" w:rsidRPr="00905886">
      <w:pPr>
        <w:jc w:val="both"/>
      </w:pPr>
    </w:p>
    <w:p w:rsidRDefault="00D61017" w:rsidP="00D61017" w:rsidR="00D61017" w:rsidRPr="00905886">
      <w:pPr>
        <w:jc w:val="center"/>
      </w:pPr>
      <w:r w:rsidRPr="00905886">
        <w:t>Obrazloženje</w:t>
      </w:r>
    </w:p>
    <w:p w:rsidRDefault="00D61017" w:rsidP="00D61017" w:rsidR="00D61017">
      <w:pPr>
        <w:rPr>
          <w:b/>
        </w:rPr>
      </w:pPr>
    </w:p>
    <w:p w:rsidRDefault="00D61017" w:rsidP="00D61017" w:rsidR="00D61017">
      <w:pPr>
        <w:jc w:val="both"/>
      </w:pPr>
      <w:r>
        <w:rPr>
          <w:b/>
        </w:rPr>
        <w:tab/>
      </w:r>
      <w:r>
        <w:t xml:space="preserve">Na ispitnom </w:t>
      </w:r>
      <w:r w:rsidR="00B95C00">
        <w:t>ročištu održanom</w:t>
      </w:r>
      <w:r w:rsidR="00480D15">
        <w:t xml:space="preserve"> dana </w:t>
      </w:r>
      <w:r w:rsidR="00905886">
        <w:t>31</w:t>
      </w:r>
      <w:r>
        <w:t>.</w:t>
      </w:r>
      <w:r w:rsidR="00903F40">
        <w:t xml:space="preserve"> svibnja 2016</w:t>
      </w:r>
      <w:r>
        <w:t xml:space="preserve">. </w:t>
      </w:r>
      <w:r w:rsidR="00480D15">
        <w:t xml:space="preserve">godine </w:t>
      </w:r>
      <w:r>
        <w:t>ispitane su i utvrđene sve tražbine koje su prijavljene u roku.</w:t>
      </w:r>
      <w:r>
        <w:rPr>
          <w:b/>
        </w:rPr>
        <w:t xml:space="preserve"> </w:t>
      </w:r>
      <w:r>
        <w:t>U točci I</w:t>
      </w:r>
      <w:r w:rsidR="00903F40">
        <w:t>.</w:t>
      </w:r>
      <w:r>
        <w:t xml:space="preserve"> izreke ovog rješenja navedeno je koj</w:t>
      </w:r>
      <w:r w:rsidR="00903F40">
        <w:t>e su tražbine utvrđene</w:t>
      </w:r>
      <w:r>
        <w:t xml:space="preserve"> u kojem iznosu i u kojem isplatnom redu</w:t>
      </w:r>
      <w:r w:rsidR="00B95C00">
        <w:t>.</w:t>
      </w:r>
    </w:p>
    <w:p w:rsidRDefault="00B95C00" w:rsidP="00D61017" w:rsidR="00B95C00">
      <w:pPr>
        <w:jc w:val="both"/>
      </w:pPr>
    </w:p>
    <w:p w:rsidRDefault="00D61017" w:rsidP="00903F40" w:rsidR="00D61017">
      <w:pPr>
        <w:jc w:val="both"/>
      </w:pPr>
      <w:r>
        <w:tab/>
      </w:r>
      <w:r w:rsidR="00903F40" w:rsidRPr="00903F40">
        <w:t>Stoga je odlučeno kao u izreci po čl. 263. Stečajnog zakona NN</w:t>
      </w:r>
      <w:r w:rsidR="00E3515C">
        <w:t xml:space="preserve"> </w:t>
      </w:r>
      <w:r w:rsidR="00903F40" w:rsidRPr="00903F40">
        <w:t>71/15,  u svezi s čl. 265. Istog zakona</w:t>
      </w:r>
      <w:r w:rsidR="00903F40">
        <w:t>.</w:t>
      </w:r>
    </w:p>
    <w:p w:rsidRDefault="00903F40" w:rsidP="00903F40" w:rsidR="00903F40">
      <w:pPr>
        <w:jc w:val="both"/>
      </w:pPr>
    </w:p>
    <w:p w:rsidRDefault="00DF36C7" w:rsidP="00480D15" w:rsidR="00D61017">
      <w:pPr>
        <w:ind w:firstLine="708" w:left="708"/>
      </w:pPr>
      <w:r>
        <w:t>U Slavonskom Brodu 2</w:t>
      </w:r>
      <w:r w:rsidR="00D61017">
        <w:t xml:space="preserve">. </w:t>
      </w:r>
      <w:r>
        <w:t>lipnja</w:t>
      </w:r>
      <w:r w:rsidR="00D61017">
        <w:t xml:space="preserve"> 201</w:t>
      </w:r>
      <w:r w:rsidR="006D5315">
        <w:t>6.</w:t>
      </w:r>
    </w:p>
    <w:p w:rsidRDefault="00D61017" w:rsidP="00D61017" w:rsidR="00D61017"/>
    <w:p w:rsidRDefault="00D61017" w:rsidP="00D61017" w:rsidR="00D61017"/>
    <w:p w:rsidRDefault="00D61017" w:rsidP="00D61017" w:rsidR="00D6101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Stečajna sutkinja:</w:t>
      </w:r>
    </w:p>
    <w:p w:rsidRDefault="00D61017" w:rsidP="00D61017" w:rsidR="00D6101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Daniela Martini Maoduš</w:t>
      </w:r>
    </w:p>
    <w:p w:rsidRDefault="00D61017" w:rsidP="00D61017" w:rsidR="00D61017"/>
    <w:p w:rsidRDefault="00E3515C" w:rsidP="00E3515C" w:rsidR="00E3515C" w:rsidRPr="00E3515C">
      <w:pPr>
        <w:rPr>
          <w:sz w:val="20"/>
          <w:szCs w:val="20"/>
        </w:rPr>
      </w:pPr>
      <w:r w:rsidRPr="00E3515C">
        <w:rPr>
          <w:sz w:val="20"/>
          <w:szCs w:val="20"/>
        </w:rPr>
        <w:t>Naputak o pravnom lijeku:</w:t>
      </w:r>
    </w:p>
    <w:p w:rsidRDefault="00E3515C" w:rsidP="00E3515C" w:rsidR="00E3515C" w:rsidRPr="00E3515C">
      <w:pPr>
        <w:rPr>
          <w:sz w:val="20"/>
          <w:szCs w:val="20"/>
        </w:rPr>
      </w:pPr>
      <w:r w:rsidRPr="00E3515C">
        <w:rPr>
          <w:sz w:val="20"/>
          <w:szCs w:val="20"/>
        </w:rPr>
        <w:t xml:space="preserve">Protiv ovog rješenja dopuštena je žalba koja se može podnijeti u roku od osam dana od isteka osmog dana objave ovog rješenja ne eOglasnoj ploči, žalba se podnosi ovom sudu u tri primjerka i o žalbi odlučuje VTS. </w:t>
      </w:r>
    </w:p>
    <w:p w:rsidRDefault="00D61017" w:rsidP="00D61017" w:rsidR="00D61017"/>
    <w:p w:rsidRDefault="00D61017" w:rsidP="00D61017" w:rsidR="00D61017"/>
    <w:p w:rsidRDefault="00D61017" w:rsidP="00D61017" w:rsidR="00D61017">
      <w:r>
        <w:t>DNA:</w:t>
      </w:r>
    </w:p>
    <w:p w:rsidRDefault="00903F40" w:rsidP="00D61017" w:rsidR="001B361D">
      <w:pPr>
        <w:numPr>
          <w:ilvl w:val="0"/>
          <w:numId w:val="1"/>
        </w:numPr>
      </w:pPr>
      <w:r>
        <w:t xml:space="preserve">Objaviti na eOglasna ploča </w:t>
      </w:r>
    </w:p>
    <w:p w:rsidRDefault="000F3843" w:rsidR="000F3843"/>
    <w:p w:rsidRDefault="00E3515C" w:rsidR="00E3515C"/>
    <w:sectPr w:rsidSect="00EC1301" w:rsidR="00E3515C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7904" w:rsidR="00C57904">
      <w:r>
        <w:separator/>
      </w:r>
    </w:p>
  </w:endnote>
  <w:endnote w:id="0" w:type="continuationSeparator">
    <w:p w:rsidRDefault="00C57904" w:rsidR="00C579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7904" w:rsidR="00C57904">
      <w:r>
        <w:separator/>
      </w:r>
    </w:p>
  </w:footnote>
  <w:footnote w:id="0" w:type="continuationSeparator">
    <w:p w:rsidRDefault="00C57904" w:rsidR="00C579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4528" w:rsidP="00EC1301" w:rsidR="0019452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4528" w:rsidP="00EC1301" w:rsidR="0019452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4528" w:rsidP="00EC1301" w:rsidR="0019452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32B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94528" w:rsidP="00EC1301" w:rsidR="00194528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4C1DAC"/>
    <w:multiLevelType w:val="hybridMultilevel"/>
    <w:tmpl w:val="CC4E84F2"/>
    <w:lvl w:tplc="A858D43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1017"/>
    <w:rsid w:val="000F3843"/>
    <w:rsid w:val="00172A27"/>
    <w:rsid w:val="00182A08"/>
    <w:rsid w:val="00194528"/>
    <w:rsid w:val="001A03EB"/>
    <w:rsid w:val="001B361D"/>
    <w:rsid w:val="001C2469"/>
    <w:rsid w:val="001F1E8C"/>
    <w:rsid w:val="0021768C"/>
    <w:rsid w:val="002B2E8D"/>
    <w:rsid w:val="002B7190"/>
    <w:rsid w:val="002C21A7"/>
    <w:rsid w:val="002E2CAC"/>
    <w:rsid w:val="002F71BC"/>
    <w:rsid w:val="00344E05"/>
    <w:rsid w:val="00347FBC"/>
    <w:rsid w:val="003F6A12"/>
    <w:rsid w:val="00480D15"/>
    <w:rsid w:val="004930F8"/>
    <w:rsid w:val="0049434B"/>
    <w:rsid w:val="004D29A6"/>
    <w:rsid w:val="00533097"/>
    <w:rsid w:val="006139E1"/>
    <w:rsid w:val="00626BEF"/>
    <w:rsid w:val="00632D24"/>
    <w:rsid w:val="006D5315"/>
    <w:rsid w:val="0076522D"/>
    <w:rsid w:val="0077776F"/>
    <w:rsid w:val="007A7755"/>
    <w:rsid w:val="008232B7"/>
    <w:rsid w:val="00856F8E"/>
    <w:rsid w:val="008609E3"/>
    <w:rsid w:val="008B60EB"/>
    <w:rsid w:val="00903F40"/>
    <w:rsid w:val="00905886"/>
    <w:rsid w:val="009538EA"/>
    <w:rsid w:val="009E7890"/>
    <w:rsid w:val="00A15412"/>
    <w:rsid w:val="00A52DC5"/>
    <w:rsid w:val="00B1254A"/>
    <w:rsid w:val="00B95C00"/>
    <w:rsid w:val="00B9693B"/>
    <w:rsid w:val="00BC5C26"/>
    <w:rsid w:val="00BF21E6"/>
    <w:rsid w:val="00C57075"/>
    <w:rsid w:val="00C57904"/>
    <w:rsid w:val="00C71409"/>
    <w:rsid w:val="00CA4621"/>
    <w:rsid w:val="00CE0D90"/>
    <w:rsid w:val="00D52591"/>
    <w:rsid w:val="00D5261C"/>
    <w:rsid w:val="00D61017"/>
    <w:rsid w:val="00DB0FD1"/>
    <w:rsid w:val="00DC6BED"/>
    <w:rsid w:val="00DF36C7"/>
    <w:rsid w:val="00E21DA3"/>
    <w:rsid w:val="00E32A8E"/>
    <w:rsid w:val="00E3515C"/>
    <w:rsid w:val="00EC1301"/>
    <w:rsid w:val="00F0184E"/>
    <w:rsid w:val="00F64399"/>
    <w:rsid w:val="00F66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1017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6101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61017"/>
  </w:style>
  <w:style w:styleId="Reetkatablice" w:type="table">
    <w:name w:val="Table Grid"/>
    <w:basedOn w:val="Obinatablica"/>
    <w:rsid w:val="006D5315"/>
    <w:rPr>
      <w:rFonts w:eastAsia="Calibri" w:hAnsi="Calibri" w:ascii="Calibri"/>
      <w:sz w:val="22"/>
      <w:szCs w:val="22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F0184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84E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47F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7FB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7FB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7FB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7FB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1017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6101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61017"/>
  </w:style>
  <w:style w:styleId="Reetkatablice" w:type="table">
    <w:name w:val="Table Grid"/>
    <w:basedOn w:val="Obinatablica"/>
    <w:rsid w:val="006D5315"/>
    <w:rPr>
      <w:rFonts w:ascii="Calibri" w:eastAsia="Calibri" w:hAnsi="Calibri"/>
      <w:sz w:val="22"/>
      <w:szCs w:val="22"/>
      <w:lang w:eastAsia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F018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84E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47F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7FB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7FB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7FB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7FB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</izvorni_sadrzaj>
    <derivirana_varijabla naziv="DomainObject.Predmet.Broj_1">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St-325/2016</izvorni_sadrzaj>
    <derivirana_varijabla naziv="DomainObject.Predmet.OznakaBroj_1">St-325/2016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POSAVINA VRBJE</izvorni_sadrzaj>
    <derivirana_varijabla naziv="DomainObject.Predmet.ProtustrankaFormated_1">  POLJOPRIVREDNA ZADRUGA POSAVINA VRBJE</derivirana_varijabla>
  </DomainObject.Predmet.ProtustrankaFormated>
  <DomainObject.Predmet.ProtustrankaFormatedOIB>
    <izvorni_sadrzaj>  POLJOPRIVREDNA ZADRUGA POSAVINA VRBJE, OIB 41031662372</izvorni_sadrzaj>
    <derivirana_varijabla naziv="DomainObject.Predmet.ProtustrankaFormatedOIB_1">  POLJOPRIVREDNA ZADRUGA POSAVINA VRBJE, OIB 41031662372</derivirana_varijabla>
  </DomainObject.Predmet.ProtustrankaFormatedOIB>
  <DomainObject.Predmet.ProtustrankaFormatedWithAdress>
    <izvorni_sadrzaj> POLJOPRIVREDNA ZADRUGA POSAVINA VRBJE, Braće Radića 1, 35400 Vrbje</izvorni_sadrzaj>
    <derivirana_varijabla naziv="DomainObject.Predmet.ProtustrankaFormatedWithAdress_1"> POLJOPRIVREDNA ZADRUGA POSAVINA VRBJE, Braće Radića 1, 35400 Vrbje</derivirana_varijabla>
  </DomainObject.Predmet.ProtustrankaFormatedWithAdress>
  <DomainObject.Predmet.ProtustrankaFormatedWithAdressOIB>
    <izvorni_sadrzaj> POLJOPRIVREDNA ZADRUGA POSAVINA VRBJE, OIB 41031662372, Braće Radića 1, 35400 Vrbje</izvorni_sadrzaj>
    <derivirana_varijabla naziv="DomainObject.Predmet.ProtustrankaFormatedWithAdressOIB_1"> POLJOPRIVREDNA ZADRUGA POSAVINA VRBJE, OIB 41031662372, Braće Radića 1, 35400 Vrbje</derivirana_varijabla>
  </DomainObject.Predmet.ProtustrankaFormatedWithAdressOIB>
  <DomainObject.Predmet.ProtustrankaWithAdress>
    <izvorni_sadrzaj>POLJOPRIVREDNA ZADRUGA POSAVINA VRBJE Braće Radića 1, 35400 Vrbje</izvorni_sadrzaj>
    <derivirana_varijabla naziv="DomainObject.Predmet.ProtustrankaWithAdress_1">POLJOPRIVREDNA ZADRUGA POSAVINA VRBJE Braće Radića 1, 35400 Vrbje</derivirana_varijabla>
  </DomainObject.Predmet.ProtustrankaWithAdress>
  <DomainObject.Predmet.ProtustrankaWithAdressOIB>
    <izvorni_sadrzaj>POLJOPRIVREDNA ZADRUGA POSAVINA VRBJE, OIB 41031662372, Braće Radića 1, 35400 Vrbje</izvorni_sadrzaj>
    <derivirana_varijabla naziv="DomainObject.Predmet.ProtustrankaWithAdressOIB_1">POLJOPRIVREDNA ZADRUGA POSAVINA VRBJE, OIB 41031662372, Braće Radića 1, 35400 Vrbje</derivirana_varijabla>
  </DomainObject.Predmet.ProtustrankaWithAdressOIB>
  <DomainObject.Predmet.ProtustrankaNazivFormated>
    <izvorni_sadrzaj>POLJOPRIVREDNA ZADRUGA POSAVINA VRBJE</izvorni_sadrzaj>
    <derivirana_varijabla naziv="DomainObject.Predmet.ProtustrankaNazivFormated_1">POLJOPRIVREDNA ZADRUGA POSAVINA VRBJE</derivirana_varijabla>
  </DomainObject.Predmet.ProtustrankaNazivFormated>
  <DomainObject.Predmet.ProtustrankaNazivFormatedOIB>
    <izvorni_sadrzaj>POLJOPRIVREDNA ZADRUGA POSAVINA VRBJE, OIB 41031662372</izvorni_sadrzaj>
    <derivirana_varijabla naziv="DomainObject.Predmet.ProtustrankaNazivFormatedOIB_1">POLJOPRIVREDNA ZADRUGA POSAVINA VRBJE, OIB 41031662372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 IV 20, 35000 Slavonski Brod</izvorni_sadrzaj>
    <derivirana_varijabla naziv="DomainObject.Predmet.StrankaFormatedWithAdress_1"> FINANCIJSKA AGENCIJA RC OSIJEK, P.Krešimira  IV 20, 35000 Slavonski Brod</derivirana_varijabla>
  </DomainObject.Predmet.StrankaFormatedWithAdress>
  <DomainObject.Predmet.StrankaFormatedWithAdressOIB>
    <izvorni_sadrzaj> FINANCIJSKA AGENCIJA RC OSIJEK, OIB 85821130368, P.Krešimira  IV 20, 35000 Slavonski Brod</izvorni_sadrzaj>
    <derivirana_varijabla naziv="DomainObject.Predmet.StrankaFormatedWithAdressOIB_1"> FINANCIJSKA AGENCIJA RC OSIJEK, OIB 85821130368, P.Krešimira  IV 20, 35000 Slavonski Brod</derivirana_varijabla>
  </DomainObject.Predmet.StrankaFormatedWithAdressOIB>
  <DomainObject.Predmet.StrankaWithAdress>
    <izvorni_sadrzaj>FINANCIJSKA AGENCIJA RC OSIJEK P.Krešimira  IV 20,35000 Slavonski Brod</izvorni_sadrzaj>
    <derivirana_varijabla naziv="DomainObject.Predmet.StrankaWithAdress_1">FINANCIJSKA AGENCIJA RC OSIJEK P.Krešimira  IV 20,35000 Slavonski Brod</derivirana_varijabla>
  </DomainObject.Predmet.StrankaWithAdress>
  <DomainObject.Predmet.StrankaWithAdressOIB>
    <izvorni_sadrzaj>FINANCIJSKA AGENCIJA RC OSIJEK, OIB 85821130368, P.Krešimira  IV 20,35000 Slavonski Brod</izvorni_sadrzaj>
    <derivirana_varijabla naziv="DomainObject.Predmet.StrankaWithAdressOIB_1">FINANCIJSKA AGENCIJA RC OSIJEK, OIB 85821130368, P.Krešimira 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14914.38</izvorni_sadrzaj>
    <derivirana_varijabla naziv="DomainObject.Predmet.TrenutnaVrijednost_1">14914.38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 IV 20, 35000 Slavonski Brod</item>
    </izvorni_sadrzaj>
    <derivirana_varijabla naziv="DomainObject.Predmet.StrankaListFormatedWithAdress_1">
      <item>FINANCIJSKA AGENCIJA RC OSIJEK, P.Krešimira  IV 20, 35000 Slavonski Brod</item>
    </derivirana_varijabla>
  </DomainObject.Predmet.StrankaListFormatedWithAdress>
  <DomainObject.Predmet.StrankaListFormatedWithAdressOIB>
    <izvorni_sadrzaj>
      <item>FINANCIJSKA AGENCIJA RC OSIJEK, OIB 85821130368, P.Krešimira  IV 20, 35000 Slavonski Brod</item>
    </izvorni_sadrzaj>
    <derivirana_varijabla naziv="DomainObject.Predmet.StrankaListFormatedWithAdressOIB_1">
      <item>FINANCIJSKA AGENCIJA RC OSIJEK, OIB 85821130368, P.Krešimira 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POLJOPRIVREDNA ZADRUGA POSAVINA VRBJE</item>
    </izvorni_sadrzaj>
    <derivirana_varijabla naziv="DomainObject.Predmet.ProtuStrankaListFormated_1">
      <item>POLJOPRIVREDNA ZADRUGA POSAVINA VRBJE</item>
    </derivirana_varijabla>
  </DomainObject.Predmet.ProtuStrankaListFormated>
  <DomainObject.Predmet.ProtuStrankaListFormatedOIB>
    <izvorni_sadrzaj>
      <item>POLJOPRIVREDNA ZADRUGA POSAVINA VRBJE, OIB 41031662372</item>
    </izvorni_sadrzaj>
    <derivirana_varijabla naziv="DomainObject.Predmet.ProtuStrankaListFormatedOIB_1">
      <item>POLJOPRIVREDNA ZADRUGA POSAVINA VRBJE, OIB 41031662372</item>
    </derivirana_varijabla>
  </DomainObject.Predmet.ProtuStrankaListFormatedOIB>
  <DomainObject.Predmet.ProtuStrankaListFormatedWithAdress>
    <izvorni_sadrzaj>
      <item>POLJOPRIVREDNA ZADRUGA POSAVINA VRBJE, Braće Radića 1, 35400 Vrbje</item>
    </izvorni_sadrzaj>
    <derivirana_varijabla naziv="DomainObject.Predmet.ProtuStrankaListFormatedWithAdress_1">
      <item>POLJOPRIVREDNA ZADRUGA POSAVINA VRBJE, Braće Radića 1, 35400 Vrbje</item>
    </derivirana_varijabla>
  </DomainObject.Predmet.ProtuStrankaListFormatedWithAdress>
  <DomainObject.Predmet.ProtuStrankaListFormatedWithAdressOIB>
    <izvorni_sadrzaj>
      <item>POLJOPRIVREDNA ZADRUGA POSAVINA VRBJE, OIB 41031662372, Braće Radića 1, 35400 Vrbje</item>
    </izvorni_sadrzaj>
    <derivirana_varijabla naziv="DomainObject.Predmet.ProtuStrankaListFormatedWithAdressOIB_1">
      <item>POLJOPRIVREDNA ZADRUGA POSAVINA VRBJE, OIB 41031662372, Braće Radića 1, 35400 Vrbje</item>
    </derivirana_varijabla>
  </DomainObject.Predmet.ProtuStrankaListFormatedWithAdressOIB>
  <DomainObject.Predmet.ProtuStrankaListNazivFormated>
    <izvorni_sadrzaj>
      <item>POLJOPRIVREDNA ZADRUGA POSAVINA VRBJE</item>
    </izvorni_sadrzaj>
    <derivirana_varijabla naziv="DomainObject.Predmet.ProtuStrankaListNazivFormated_1">
      <item>POLJOPRIVREDNA ZADRUGA POSAVINA VRBJE</item>
    </derivirana_varijabla>
  </DomainObject.Predmet.ProtuStrankaListNazivFormated>
  <DomainObject.Predmet.ProtuStrankaListNazivFormatedOIB>
    <izvorni_sadrzaj>
      <item>POLJOPRIVREDNA ZADRUGA POSAVINA VRBJE, OIB 41031662372</item>
    </izvorni_sadrzaj>
    <derivirana_varijabla naziv="DomainObject.Predmet.ProtuStrankaListNazivFormatedOIB_1">
      <item>POLJOPRIVREDNA ZADRUGA POSAVINA VRBJE, OIB 41031662372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POLJOPRIVREDNA ZADRUGA POSAVINA VRBJE</izvorni_sadrzaj>
    <derivirana_varijabla naziv="DomainObject.Predmet.ProtustrankaIDrugi_1">POLJOPRIVREDNA ZADRUGA POSAVINA VRBJE</derivirana_varijabla>
  </DomainObject.Predmet.ProtustrankaIDrugi>
  <DomainObject.Predmet.StrankaIDrugiAdressOIB>
    <izvorni_sadrzaj>FINANCIJSKA AGENCIJA RC OSIJEK, OIB 85821130368, P.Krešimira  IV 20, 35000 Slavonski Brod</izvorni_sadrzaj>
    <derivirana_varijabla naziv="DomainObject.Predmet.StrankaIDrugiAdressOIB_1">FINANCIJSKA AGENCIJA RC OSIJEK, OIB 85821130368, P.Krešimira  IV 20, 35000 Slavonski Brod</derivirana_varijabla>
  </DomainObject.Predmet.StrankaIDrugiAdressOIB>
  <DomainObject.Predmet.ProtustrankaIDrugiAdressOIB>
    <izvorni_sadrzaj>POLJOPRIVREDNA ZADRUGA POSAVINA VRBJE, OIB 41031662372, Braće Radića 1, 35400 Vrbje</izvorni_sadrzaj>
    <derivirana_varijabla naziv="DomainObject.Predmet.ProtustrankaIDrugiAdressOIB_1">POLJOPRIVREDNA ZADRUGA POSAVINA VRBJE, OIB 41031662372, Braće Radića 1, 35400 Vrbje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POLJOPRIVREDNA ZADRUGA POSAVINA VRBJE</item>
    </izvorni_sadrzaj>
    <derivirana_varijabla naziv="DomainObject.Predmet.SudioniciListNaziv_1">
      <item>FINANCIJSKA AGENCIJA RC OSIJEK</item>
      <item>POLJOPRIVREDNA ZADRUGA POSAVINA VRBJE</item>
    </derivirana_varijabla>
  </DomainObject.Predmet.SudioniciListNaziv>
  <DomainObject.Predmet.SudioniciListAdressOIB>
    <izvorni_sadrzaj>
      <item>FINANCIJSKA AGENCIJA RC OSIJEK, OIB 85821130368, P.Krešimira  IV 20,35000 Slavonski Brod</item>
      <item>POLJOPRIVREDNA ZADRUGA POSAVINA VRBJE, OIB 41031662372, Braće Radića 1,35400 Vrbje</item>
    </izvorni_sadrzaj>
    <derivirana_varijabla naziv="DomainObject.Predmet.SudioniciListAdressOIB_1">
      <item>FINANCIJSKA AGENCIJA RC OSIJEK, OIB 85821130368, P.Krešimira  IV 20,35000 Slavonski Brod</item>
      <item>POLJOPRIVREDNA ZADRUGA POSAVINA VRBJE, OIB 41031662372, Braće Radića 1,35400 Vrbje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41031662372</item>
    </izvorni_sadrzaj>
    <derivirana_varijabla naziv="DomainObject.Predmet.SudioniciListNazivOIB_1">
      <item>, OIB 85821130368</item>
      <item>, OIB 41031662372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353</properties:Words>
  <properties:Characters>1806</properties:Characters>
  <properties:Lines>116</properties:Lines>
  <properties:Paragraphs>60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2016-06-03T06:32:00Z</dcterms:created>
  <dc:creator>rweinberger</dc:creator>
  <cp:lastModifiedBy>wsadmin</cp:lastModifiedBy>
  <cp:lastPrinted>2016-06-01T06:06:00Z</cp:lastPrinted>
  <dcterms:modified xmlns:xsi="http://www.w3.org/2001/XMLSchema-instance" xsi:type="dcterms:W3CDTF">2016-06-03T06:35:00Z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